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16" w:rsidRDefault="000D1916" w:rsidP="00440C19">
      <w:pPr>
        <w:spacing w:after="0" w:line="240" w:lineRule="auto"/>
        <w:rPr>
          <w:rFonts w:ascii="Times New Roman" w:eastAsia="Times New Roman" w:hAnsi="Times New Roman" w:cs="Times New Roman"/>
          <w:sz w:val="28"/>
          <w:szCs w:val="28"/>
        </w:rPr>
      </w:pPr>
    </w:p>
    <w:p w:rsidR="00400520" w:rsidRDefault="00400520" w:rsidP="00440C19">
      <w:pPr>
        <w:spacing w:after="0" w:line="240" w:lineRule="auto"/>
        <w:rPr>
          <w:rFonts w:ascii="Times New Roman" w:eastAsia="Times New Roman" w:hAnsi="Times New Roman" w:cs="Times New Roman"/>
          <w:sz w:val="28"/>
          <w:szCs w:val="28"/>
        </w:rPr>
      </w:pPr>
    </w:p>
    <w:p w:rsidR="00400520" w:rsidRDefault="00400520" w:rsidP="00440C19">
      <w:pPr>
        <w:spacing w:after="0" w:line="240" w:lineRule="auto"/>
        <w:rPr>
          <w:rFonts w:ascii="Times New Roman" w:eastAsia="Times New Roman" w:hAnsi="Times New Roman" w:cs="Times New Roman"/>
          <w:sz w:val="28"/>
          <w:szCs w:val="28"/>
        </w:rPr>
      </w:pPr>
    </w:p>
    <w:p w:rsidR="00400520" w:rsidRDefault="00400520" w:rsidP="00440C19">
      <w:pPr>
        <w:spacing w:after="0" w:line="240" w:lineRule="auto"/>
        <w:rPr>
          <w:rFonts w:ascii="Times New Roman" w:eastAsia="Times New Roman" w:hAnsi="Times New Roman" w:cs="Times New Roman"/>
          <w:sz w:val="28"/>
          <w:szCs w:val="28"/>
        </w:rPr>
      </w:pPr>
    </w:p>
    <w:p w:rsidR="00400520" w:rsidRDefault="00400520" w:rsidP="00440C19">
      <w:pPr>
        <w:spacing w:after="0" w:line="240" w:lineRule="auto"/>
        <w:rPr>
          <w:rFonts w:ascii="Times New Roman" w:eastAsia="Times New Roman" w:hAnsi="Times New Roman" w:cs="Times New Roman"/>
          <w:sz w:val="28"/>
          <w:szCs w:val="28"/>
        </w:rPr>
      </w:pPr>
    </w:p>
    <w:p w:rsidR="00400520" w:rsidRDefault="00400520" w:rsidP="00440C19">
      <w:pPr>
        <w:spacing w:after="0" w:line="240" w:lineRule="auto"/>
        <w:rPr>
          <w:rFonts w:ascii="Times New Roman" w:eastAsia="Times New Roman" w:hAnsi="Times New Roman" w:cs="Times New Roman"/>
          <w:sz w:val="28"/>
          <w:szCs w:val="28"/>
        </w:rPr>
      </w:pPr>
    </w:p>
    <w:p w:rsidR="00400520" w:rsidRDefault="00400520" w:rsidP="00440C19">
      <w:pPr>
        <w:spacing w:after="0" w:line="240" w:lineRule="auto"/>
        <w:rPr>
          <w:rFonts w:ascii="Times New Roman" w:eastAsia="Times New Roman" w:hAnsi="Times New Roman" w:cs="Times New Roman"/>
          <w:sz w:val="28"/>
          <w:szCs w:val="28"/>
        </w:rPr>
      </w:pPr>
    </w:p>
    <w:p w:rsidR="00440C19" w:rsidRPr="00132D23" w:rsidRDefault="005066AB" w:rsidP="00440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07.12</w:t>
      </w:r>
      <w:r w:rsidR="00440C19">
        <w:rPr>
          <w:rFonts w:ascii="Times New Roman" w:eastAsia="Times New Roman" w:hAnsi="Times New Roman" w:cs="Times New Roman"/>
          <w:sz w:val="28"/>
          <w:szCs w:val="28"/>
        </w:rPr>
        <w:t>.2016</w:t>
      </w:r>
      <w:r w:rsidR="00440C19">
        <w:rPr>
          <w:rFonts w:ascii="Times New Roman" w:eastAsia="Times New Roman" w:hAnsi="Times New Roman" w:cs="Times New Roman"/>
          <w:sz w:val="28"/>
          <w:szCs w:val="28"/>
        </w:rPr>
        <w:tab/>
      </w:r>
      <w:r w:rsidR="00440C19">
        <w:rPr>
          <w:rFonts w:ascii="Times New Roman" w:eastAsia="Times New Roman" w:hAnsi="Times New Roman" w:cs="Times New Roman"/>
          <w:sz w:val="28"/>
          <w:szCs w:val="28"/>
        </w:rPr>
        <w:tab/>
      </w:r>
      <w:r w:rsidR="000D1916">
        <w:rPr>
          <w:rFonts w:ascii="Times New Roman" w:eastAsia="Times New Roman" w:hAnsi="Times New Roman" w:cs="Times New Roman"/>
          <w:sz w:val="28"/>
          <w:szCs w:val="28"/>
        </w:rPr>
        <w:t xml:space="preserve">       </w:t>
      </w:r>
      <w:r w:rsidR="00400520">
        <w:rPr>
          <w:rFonts w:ascii="Times New Roman" w:eastAsia="Times New Roman" w:hAnsi="Times New Roman" w:cs="Times New Roman"/>
          <w:sz w:val="28"/>
          <w:szCs w:val="28"/>
        </w:rPr>
        <w:t xml:space="preserve">    </w:t>
      </w:r>
      <w:r w:rsidR="00400520" w:rsidRPr="00D768DA">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08</w:t>
      </w: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F91EEE" w:rsidRDefault="00F91EEE" w:rsidP="00400520">
      <w:pPr>
        <w:spacing w:after="0" w:line="240" w:lineRule="exact"/>
        <w:rPr>
          <w:rFonts w:ascii="Times New Roman" w:hAnsi="Times New Roman" w:cs="Times New Roman"/>
          <w:sz w:val="28"/>
          <w:szCs w:val="28"/>
        </w:rPr>
      </w:pPr>
    </w:p>
    <w:p w:rsidR="00440C19" w:rsidRPr="00132D23" w:rsidRDefault="005066AB" w:rsidP="00400520">
      <w:pPr>
        <w:spacing w:after="0" w:line="240" w:lineRule="exact"/>
        <w:rPr>
          <w:rFonts w:ascii="Times New Roman" w:eastAsia="Times New Roman" w:hAnsi="Times New Roman" w:cs="Times New Roman"/>
          <w:sz w:val="28"/>
          <w:szCs w:val="28"/>
        </w:rPr>
      </w:pPr>
      <w:r>
        <w:rPr>
          <w:rFonts w:ascii="Times New Roman" w:hAnsi="Times New Roman" w:cs="Times New Roman"/>
          <w:sz w:val="28"/>
          <w:szCs w:val="28"/>
        </w:rPr>
        <w:t>«Об утверждении Правил</w:t>
      </w:r>
      <w:r w:rsidRPr="00DF2D2F">
        <w:rPr>
          <w:rFonts w:ascii="Times New Roman" w:hAnsi="Times New Roman" w:cs="Times New Roman"/>
          <w:sz w:val="28"/>
          <w:szCs w:val="28"/>
        </w:rPr>
        <w:t xml:space="preserve"> организации и содержания мест захоронения на территории</w:t>
      </w:r>
      <w:r>
        <w:rPr>
          <w:rFonts w:ascii="Times New Roman" w:hAnsi="Times New Roman" w:cs="Times New Roman"/>
          <w:sz w:val="28"/>
          <w:szCs w:val="28"/>
        </w:rPr>
        <w:t xml:space="preserve"> сельского поселения «Село Маяк»  Нанайского </w:t>
      </w:r>
      <w:r w:rsidRPr="00DF2D2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Хабаровского края»</w:t>
      </w:r>
    </w:p>
    <w:p w:rsidR="00440C19" w:rsidRDefault="00440C19" w:rsidP="00400520">
      <w:pPr>
        <w:spacing w:after="0" w:line="240" w:lineRule="exact"/>
        <w:ind w:firstLine="708"/>
        <w:jc w:val="both"/>
        <w:rPr>
          <w:rFonts w:ascii="Times New Roman" w:eastAsia="Times New Roman" w:hAnsi="Times New Roman" w:cs="Times New Roman"/>
          <w:sz w:val="28"/>
          <w:szCs w:val="28"/>
        </w:rPr>
      </w:pPr>
    </w:p>
    <w:p w:rsidR="005066AB" w:rsidRPr="005066AB" w:rsidRDefault="00400520" w:rsidP="005066AB">
      <w:pPr>
        <w:shd w:val="clear" w:color="auto" w:fill="FFFFFF"/>
        <w:spacing w:line="274" w:lineRule="atLeast"/>
        <w:ind w:firstLine="714"/>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roofErr w:type="gramStart"/>
      <w:r w:rsidR="005066AB" w:rsidRPr="005066AB">
        <w:rPr>
          <w:rFonts w:ascii="Times New Roman" w:eastAsiaTheme="minorHAnsi" w:hAnsi="Times New Roman" w:cs="Times New Roman"/>
          <w:color w:val="222222"/>
          <w:sz w:val="28"/>
          <w:szCs w:val="28"/>
          <w:lang w:eastAsia="en-US"/>
        </w:rPr>
        <w:t xml:space="preserve">В </w:t>
      </w:r>
      <w:r w:rsidR="005066AB" w:rsidRPr="005066AB">
        <w:rPr>
          <w:rFonts w:ascii="Times New Roman" w:eastAsiaTheme="minorHAnsi" w:hAnsi="Times New Roman" w:cs="Times New Roman"/>
          <w:sz w:val="28"/>
          <w:szCs w:val="28"/>
          <w:lang w:eastAsia="en-US"/>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Российской Федерации от 08.04.2003 № 35 «О введении в действие </w:t>
      </w:r>
      <w:proofErr w:type="spellStart"/>
      <w:r w:rsidR="005066AB" w:rsidRPr="005066AB">
        <w:rPr>
          <w:rFonts w:ascii="Times New Roman" w:eastAsiaTheme="minorHAnsi" w:hAnsi="Times New Roman" w:cs="Times New Roman"/>
          <w:sz w:val="28"/>
          <w:szCs w:val="28"/>
          <w:lang w:eastAsia="en-US"/>
        </w:rPr>
        <w:t>СанПин</w:t>
      </w:r>
      <w:proofErr w:type="spellEnd"/>
      <w:r w:rsidR="005066AB" w:rsidRPr="005066AB">
        <w:rPr>
          <w:rFonts w:ascii="Times New Roman" w:eastAsiaTheme="minorHAnsi" w:hAnsi="Times New Roman" w:cs="Times New Roman"/>
          <w:sz w:val="28"/>
          <w:szCs w:val="28"/>
          <w:lang w:eastAsia="en-US"/>
        </w:rPr>
        <w:t xml:space="preserve"> № 21.1279-03», Уставом сельского поселения «Село Маяк»</w:t>
      </w:r>
      <w:r w:rsidR="005066AB" w:rsidRPr="005066AB">
        <w:rPr>
          <w:rFonts w:ascii="Times New Roman" w:eastAsiaTheme="minorHAnsi" w:hAnsi="Times New Roman" w:cs="Times New Roman"/>
          <w:sz w:val="28"/>
          <w:lang w:eastAsia="en-US"/>
        </w:rPr>
        <w:t> </w:t>
      </w:r>
      <w:r w:rsidR="005066AB" w:rsidRPr="005066AB">
        <w:rPr>
          <w:rFonts w:ascii="Times New Roman" w:eastAsiaTheme="minorHAnsi" w:hAnsi="Times New Roman" w:cs="Times New Roman"/>
          <w:spacing w:val="-9"/>
          <w:sz w:val="28"/>
          <w:szCs w:val="28"/>
          <w:lang w:eastAsia="en-US"/>
        </w:rPr>
        <w:t xml:space="preserve"> Нанайского муниципального района Хабаровского края, администрация сельского поселения «Село Маяк»</w:t>
      </w:r>
      <w:proofErr w:type="gramEnd"/>
    </w:p>
    <w:p w:rsidR="005066AB" w:rsidRPr="005066AB" w:rsidRDefault="005066AB" w:rsidP="005066AB">
      <w:pPr>
        <w:shd w:val="clear" w:color="auto" w:fill="FFFFFF"/>
        <w:spacing w:line="240" w:lineRule="auto"/>
        <w:rPr>
          <w:rFonts w:ascii="Times New Roman" w:eastAsiaTheme="minorHAnsi" w:hAnsi="Times New Roman" w:cs="Times New Roman"/>
          <w:sz w:val="28"/>
          <w:szCs w:val="28"/>
          <w:lang w:eastAsia="en-US"/>
        </w:rPr>
      </w:pPr>
      <w:r w:rsidRPr="005066AB">
        <w:rPr>
          <w:rFonts w:ascii="Times New Roman" w:eastAsiaTheme="minorHAnsi" w:hAnsi="Times New Roman" w:cs="Times New Roman"/>
          <w:b/>
          <w:bCs/>
          <w:sz w:val="28"/>
          <w:szCs w:val="28"/>
          <w:lang w:eastAsia="en-US"/>
        </w:rPr>
        <w:t>ПОСТАНОВЛЯЕТ</w:t>
      </w:r>
    </w:p>
    <w:p w:rsidR="005066AB" w:rsidRPr="005066AB" w:rsidRDefault="005066AB" w:rsidP="0002374A">
      <w:pPr>
        <w:shd w:val="clear" w:color="auto" w:fill="FFFFFF"/>
        <w:spacing w:line="240" w:lineRule="auto"/>
        <w:ind w:firstLine="720"/>
        <w:jc w:val="both"/>
        <w:rPr>
          <w:rFonts w:ascii="Times New Roman" w:eastAsiaTheme="minorHAnsi" w:hAnsi="Times New Roman" w:cs="Times New Roman"/>
          <w:sz w:val="28"/>
          <w:szCs w:val="28"/>
          <w:lang w:eastAsia="en-US"/>
        </w:rPr>
      </w:pPr>
      <w:r w:rsidRPr="005066AB">
        <w:rPr>
          <w:rFonts w:ascii="Times New Roman" w:eastAsiaTheme="minorHAnsi" w:hAnsi="Times New Roman" w:cs="Times New Roman"/>
          <w:sz w:val="28"/>
          <w:szCs w:val="28"/>
          <w:lang w:eastAsia="en-US"/>
        </w:rPr>
        <w:t>1. Утвердить</w:t>
      </w:r>
      <w:r w:rsidRPr="005066AB">
        <w:rPr>
          <w:rFonts w:ascii="Times New Roman" w:eastAsiaTheme="minorHAnsi" w:hAnsi="Times New Roman" w:cs="Times New Roman"/>
          <w:sz w:val="28"/>
          <w:lang w:eastAsia="en-US"/>
        </w:rPr>
        <w:t xml:space="preserve"> прилагаемые </w:t>
      </w:r>
      <w:r w:rsidRPr="005066AB">
        <w:rPr>
          <w:rFonts w:ascii="Times New Roman" w:eastAsiaTheme="minorHAnsi" w:hAnsi="Times New Roman" w:cs="Times New Roman"/>
          <w:spacing w:val="-9"/>
          <w:sz w:val="28"/>
          <w:szCs w:val="28"/>
          <w:lang w:eastAsia="en-US"/>
        </w:rPr>
        <w:t>Правила организации и содержания мест захоронения на территории сельского поселения «Село Маяк».</w:t>
      </w:r>
    </w:p>
    <w:p w:rsidR="005066AB" w:rsidRPr="005066AB" w:rsidRDefault="005066AB" w:rsidP="0002374A">
      <w:pPr>
        <w:shd w:val="clear" w:color="auto" w:fill="FFFFFF"/>
        <w:spacing w:line="240" w:lineRule="auto"/>
        <w:ind w:firstLine="708"/>
        <w:jc w:val="both"/>
        <w:rPr>
          <w:rFonts w:ascii="Times New Roman" w:eastAsiaTheme="minorHAnsi" w:hAnsi="Times New Roman" w:cs="Times New Roman"/>
          <w:sz w:val="28"/>
          <w:szCs w:val="28"/>
          <w:lang w:eastAsia="en-US"/>
        </w:rPr>
      </w:pPr>
      <w:r w:rsidRPr="005066AB">
        <w:rPr>
          <w:rFonts w:ascii="Times New Roman" w:eastAsiaTheme="minorHAnsi" w:hAnsi="Times New Roman" w:cs="Times New Roman"/>
          <w:sz w:val="28"/>
          <w:szCs w:val="28"/>
          <w:lang w:eastAsia="en-US"/>
        </w:rPr>
        <w:t>2.</w:t>
      </w:r>
      <w:r w:rsidR="0002374A">
        <w:rPr>
          <w:rFonts w:ascii="Times New Roman" w:eastAsiaTheme="minorHAnsi" w:hAnsi="Times New Roman" w:cs="Times New Roman"/>
          <w:sz w:val="28"/>
          <w:szCs w:val="28"/>
          <w:lang w:eastAsia="en-US"/>
        </w:rPr>
        <w:t xml:space="preserve"> </w:t>
      </w:r>
      <w:r w:rsidRPr="005066AB">
        <w:rPr>
          <w:rFonts w:ascii="Times New Roman" w:eastAsiaTheme="minorHAnsi" w:hAnsi="Times New Roman" w:cs="Times New Roman"/>
          <w:sz w:val="28"/>
          <w:szCs w:val="28"/>
          <w:lang w:eastAsia="en-US"/>
        </w:rPr>
        <w:t>Опубликовать настоящее постановление в сборнике нормативных правовых актов Совета депутатов и разместить на официальном сайте в сети Интернет.</w:t>
      </w:r>
    </w:p>
    <w:p w:rsidR="005066AB" w:rsidRPr="005066AB" w:rsidRDefault="005066AB" w:rsidP="0002374A">
      <w:pPr>
        <w:shd w:val="clear" w:color="auto" w:fill="FFFFFF"/>
        <w:spacing w:line="240" w:lineRule="auto"/>
        <w:ind w:firstLine="708"/>
        <w:jc w:val="both"/>
        <w:rPr>
          <w:rFonts w:ascii="Times New Roman" w:eastAsiaTheme="minorHAnsi" w:hAnsi="Times New Roman" w:cs="Times New Roman"/>
          <w:sz w:val="28"/>
          <w:szCs w:val="28"/>
          <w:lang w:eastAsia="en-US"/>
        </w:rPr>
      </w:pPr>
      <w:r w:rsidRPr="005066AB">
        <w:rPr>
          <w:rFonts w:ascii="Times New Roman" w:eastAsiaTheme="minorHAnsi" w:hAnsi="Times New Roman" w:cs="Times New Roman"/>
          <w:sz w:val="28"/>
          <w:szCs w:val="28"/>
          <w:lang w:eastAsia="en-US"/>
        </w:rPr>
        <w:t>3.</w:t>
      </w:r>
      <w:r w:rsidR="0002374A">
        <w:rPr>
          <w:rFonts w:ascii="Times New Roman" w:eastAsiaTheme="minorHAnsi" w:hAnsi="Times New Roman" w:cs="Times New Roman"/>
          <w:sz w:val="28"/>
          <w:szCs w:val="28"/>
          <w:lang w:eastAsia="en-US"/>
        </w:rPr>
        <w:t xml:space="preserve"> </w:t>
      </w:r>
      <w:r w:rsidRPr="005066AB">
        <w:rPr>
          <w:rFonts w:ascii="Times New Roman" w:eastAsiaTheme="minorHAnsi" w:hAnsi="Times New Roman" w:cs="Times New Roman"/>
          <w:sz w:val="28"/>
          <w:szCs w:val="28"/>
          <w:lang w:eastAsia="en-US"/>
        </w:rPr>
        <w:t xml:space="preserve">Настоящее постановление вступает в силу со дня  его </w:t>
      </w:r>
      <w:bookmarkStart w:id="0" w:name="_GoBack"/>
      <w:bookmarkEnd w:id="0"/>
      <w:r w:rsidRPr="005066AB">
        <w:rPr>
          <w:rFonts w:ascii="Times New Roman" w:eastAsiaTheme="minorHAnsi" w:hAnsi="Times New Roman" w:cs="Times New Roman"/>
          <w:sz w:val="28"/>
          <w:szCs w:val="28"/>
          <w:lang w:eastAsia="en-US"/>
        </w:rPr>
        <w:t>опубликования.</w:t>
      </w:r>
    </w:p>
    <w:p w:rsidR="005066AB" w:rsidRPr="005066AB" w:rsidRDefault="005066AB" w:rsidP="0002374A">
      <w:pPr>
        <w:shd w:val="clear" w:color="auto" w:fill="FFFFFF"/>
        <w:spacing w:line="240" w:lineRule="auto"/>
        <w:ind w:firstLine="708"/>
        <w:jc w:val="both"/>
        <w:rPr>
          <w:rFonts w:ascii="Times New Roman" w:eastAsiaTheme="minorHAnsi" w:hAnsi="Times New Roman" w:cs="Times New Roman"/>
          <w:sz w:val="28"/>
          <w:szCs w:val="28"/>
          <w:lang w:eastAsia="en-US"/>
        </w:rPr>
      </w:pPr>
      <w:r w:rsidRPr="005066AB">
        <w:rPr>
          <w:rFonts w:ascii="Times New Roman" w:eastAsiaTheme="minorHAnsi" w:hAnsi="Times New Roman" w:cs="Times New Roman"/>
          <w:sz w:val="28"/>
          <w:szCs w:val="28"/>
          <w:lang w:eastAsia="en-US"/>
        </w:rPr>
        <w:t>4.</w:t>
      </w:r>
      <w:r w:rsidR="0002374A">
        <w:rPr>
          <w:rFonts w:ascii="Times New Roman" w:eastAsiaTheme="minorHAnsi" w:hAnsi="Times New Roman" w:cs="Times New Roman"/>
          <w:sz w:val="28"/>
          <w:szCs w:val="28"/>
          <w:lang w:eastAsia="en-US"/>
        </w:rPr>
        <w:t xml:space="preserve"> </w:t>
      </w:r>
      <w:proofErr w:type="gramStart"/>
      <w:r w:rsidRPr="005066AB">
        <w:rPr>
          <w:rFonts w:ascii="Times New Roman" w:eastAsiaTheme="minorHAnsi" w:hAnsi="Times New Roman" w:cs="Times New Roman"/>
          <w:sz w:val="28"/>
          <w:szCs w:val="28"/>
          <w:lang w:eastAsia="en-US"/>
        </w:rPr>
        <w:t>Контроль за</w:t>
      </w:r>
      <w:proofErr w:type="gramEnd"/>
      <w:r w:rsidRPr="005066AB">
        <w:rPr>
          <w:rFonts w:ascii="Times New Roman" w:eastAsiaTheme="minorHAnsi" w:hAnsi="Times New Roman" w:cs="Times New Roman"/>
          <w:sz w:val="28"/>
          <w:szCs w:val="28"/>
          <w:lang w:eastAsia="en-US"/>
        </w:rPr>
        <w:t xml:space="preserve"> исполнением и соблюдением Правил возложить на специалиста по землеустройству </w:t>
      </w:r>
      <w:proofErr w:type="spellStart"/>
      <w:r w:rsidRPr="005066AB">
        <w:rPr>
          <w:rFonts w:ascii="Times New Roman" w:eastAsiaTheme="minorHAnsi" w:hAnsi="Times New Roman" w:cs="Times New Roman"/>
          <w:sz w:val="28"/>
          <w:szCs w:val="28"/>
          <w:lang w:eastAsia="en-US"/>
        </w:rPr>
        <w:t>Торунда</w:t>
      </w:r>
      <w:proofErr w:type="spellEnd"/>
      <w:r w:rsidRPr="005066AB">
        <w:rPr>
          <w:rFonts w:ascii="Times New Roman" w:eastAsiaTheme="minorHAnsi" w:hAnsi="Times New Roman" w:cs="Times New Roman"/>
          <w:sz w:val="28"/>
          <w:szCs w:val="28"/>
          <w:lang w:eastAsia="en-US"/>
        </w:rPr>
        <w:t xml:space="preserve"> Анну Викторовну. Общий контроль оставляю за собой.</w:t>
      </w:r>
    </w:p>
    <w:p w:rsidR="005066AB" w:rsidRDefault="005066AB" w:rsidP="0002374A">
      <w:pPr>
        <w:shd w:val="clear" w:color="auto" w:fill="FFFFFF"/>
        <w:spacing w:line="240" w:lineRule="auto"/>
        <w:jc w:val="both"/>
        <w:rPr>
          <w:rFonts w:ascii="Times New Roman" w:eastAsiaTheme="minorHAnsi" w:hAnsi="Times New Roman" w:cs="Times New Roman"/>
          <w:sz w:val="28"/>
          <w:szCs w:val="28"/>
          <w:lang w:eastAsia="en-US"/>
        </w:rPr>
      </w:pPr>
    </w:p>
    <w:p w:rsid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p>
    <w:p w:rsidR="005066AB" w:rsidRPr="005066AB" w:rsidRDefault="005066AB" w:rsidP="0002374A">
      <w:pPr>
        <w:shd w:val="clear" w:color="auto" w:fill="FFFFFF"/>
        <w:spacing w:line="240" w:lineRule="auto"/>
        <w:jc w:val="both"/>
        <w:rPr>
          <w:rFonts w:ascii="Times New Roman" w:eastAsiaTheme="minorHAnsi" w:hAnsi="Times New Roman" w:cs="Times New Roman"/>
          <w:sz w:val="28"/>
          <w:szCs w:val="28"/>
          <w:lang w:eastAsia="en-US"/>
        </w:rPr>
      </w:pPr>
      <w:r w:rsidRPr="005066AB">
        <w:rPr>
          <w:rFonts w:ascii="Times New Roman" w:eastAsiaTheme="minorHAnsi" w:hAnsi="Times New Roman" w:cs="Times New Roman"/>
          <w:sz w:val="28"/>
          <w:szCs w:val="28"/>
          <w:lang w:eastAsia="en-US"/>
        </w:rPr>
        <w:t xml:space="preserve">Глава сельского поселения                               </w:t>
      </w:r>
      <w:r>
        <w:rPr>
          <w:rFonts w:ascii="Times New Roman" w:eastAsiaTheme="minorHAnsi" w:hAnsi="Times New Roman" w:cs="Times New Roman"/>
          <w:sz w:val="28"/>
          <w:szCs w:val="28"/>
          <w:lang w:eastAsia="en-US"/>
        </w:rPr>
        <w:t xml:space="preserve">                       </w:t>
      </w:r>
      <w:r w:rsidRPr="005066AB">
        <w:rPr>
          <w:rFonts w:ascii="Times New Roman" w:eastAsiaTheme="minorHAnsi" w:hAnsi="Times New Roman" w:cs="Times New Roman"/>
          <w:sz w:val="28"/>
          <w:szCs w:val="28"/>
          <w:lang w:eastAsia="en-US"/>
        </w:rPr>
        <w:t xml:space="preserve">      А.Н. Ильин</w:t>
      </w:r>
    </w:p>
    <w:p w:rsidR="0002374A" w:rsidRDefault="0002374A" w:rsidP="0002374A">
      <w:pPr>
        <w:shd w:val="clear" w:color="auto" w:fill="FFFFFF"/>
        <w:rPr>
          <w:rFonts w:ascii="Times New Roman" w:eastAsiaTheme="minorHAnsi" w:hAnsi="Times New Roman" w:cs="Times New Roman"/>
          <w:sz w:val="28"/>
          <w:szCs w:val="28"/>
          <w:lang w:eastAsia="en-US"/>
        </w:rPr>
      </w:pPr>
    </w:p>
    <w:p w:rsidR="0002374A" w:rsidRDefault="0002374A" w:rsidP="0002374A">
      <w:pPr>
        <w:shd w:val="clear" w:color="auto" w:fill="FFFFFF"/>
        <w:rPr>
          <w:rFonts w:ascii="Times New Roman" w:eastAsiaTheme="minorHAnsi" w:hAnsi="Times New Roman" w:cs="Times New Roman"/>
          <w:sz w:val="28"/>
          <w:szCs w:val="28"/>
          <w:lang w:eastAsia="en-US"/>
        </w:rPr>
      </w:pPr>
    </w:p>
    <w:p w:rsidR="0002374A" w:rsidRDefault="0002374A" w:rsidP="0002374A">
      <w:pPr>
        <w:shd w:val="clear" w:color="auto" w:fill="FFFFFF"/>
        <w:rPr>
          <w:rFonts w:ascii="Times New Roman" w:eastAsiaTheme="minorHAnsi" w:hAnsi="Times New Roman" w:cs="Times New Roman"/>
          <w:sz w:val="28"/>
          <w:szCs w:val="28"/>
          <w:lang w:eastAsia="en-US"/>
        </w:rPr>
      </w:pPr>
    </w:p>
    <w:p w:rsidR="0002374A" w:rsidRPr="0002374A" w:rsidRDefault="0002374A" w:rsidP="0002374A">
      <w:pPr>
        <w:shd w:val="clear" w:color="auto" w:fill="FFFFFF"/>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2374A">
        <w:rPr>
          <w:rFonts w:ascii="Times New Roman" w:eastAsiaTheme="minorHAnsi" w:hAnsi="Times New Roman" w:cs="Times New Roman"/>
          <w:sz w:val="28"/>
          <w:szCs w:val="28"/>
          <w:lang w:eastAsia="en-US"/>
        </w:rPr>
        <w:t xml:space="preserve"> Утверждены</w:t>
      </w:r>
    </w:p>
    <w:p w:rsidR="0002374A" w:rsidRPr="0002374A" w:rsidRDefault="0002374A" w:rsidP="0002374A">
      <w:pPr>
        <w:spacing w:after="0" w:line="240" w:lineRule="auto"/>
        <w:jc w:val="center"/>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                                                                постановлением администрации</w:t>
      </w:r>
    </w:p>
    <w:p w:rsidR="0002374A" w:rsidRPr="0002374A" w:rsidRDefault="0002374A" w:rsidP="0002374A">
      <w:pPr>
        <w:spacing w:after="0" w:line="240" w:lineRule="auto"/>
        <w:jc w:val="center"/>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                                                                    сельского поселения «Село Маяк»</w:t>
      </w:r>
    </w:p>
    <w:p w:rsidR="0002374A" w:rsidRPr="0002374A" w:rsidRDefault="0002374A" w:rsidP="0002374A">
      <w:pPr>
        <w:spacing w:after="0" w:line="240" w:lineRule="auto"/>
        <w:jc w:val="center"/>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07.12.2016  № 208</w:t>
      </w:r>
    </w:p>
    <w:p w:rsidR="0002374A" w:rsidRPr="0002374A" w:rsidRDefault="0002374A" w:rsidP="0002374A">
      <w:pPr>
        <w:spacing w:after="0" w:line="240" w:lineRule="auto"/>
        <w:jc w:val="right"/>
        <w:rPr>
          <w:rFonts w:ascii="Times New Roman" w:eastAsiaTheme="minorHAnsi" w:hAnsi="Times New Roman" w:cs="Times New Roman"/>
          <w:sz w:val="28"/>
          <w:szCs w:val="28"/>
          <w:lang w:eastAsia="en-US"/>
        </w:rPr>
      </w:pPr>
    </w:p>
    <w:p w:rsidR="0002374A" w:rsidRPr="0002374A" w:rsidRDefault="0002374A" w:rsidP="0002374A">
      <w:pPr>
        <w:spacing w:after="0" w:line="240" w:lineRule="auto"/>
        <w:jc w:val="right"/>
        <w:rPr>
          <w:rFonts w:ascii="Times New Roman" w:eastAsiaTheme="minorHAnsi" w:hAnsi="Times New Roman" w:cs="Times New Roman"/>
          <w:sz w:val="28"/>
          <w:szCs w:val="28"/>
          <w:lang w:eastAsia="en-US"/>
        </w:rPr>
      </w:pPr>
    </w:p>
    <w:tbl>
      <w:tblPr>
        <w:tblW w:w="4217" w:type="dxa"/>
        <w:tblInd w:w="7054" w:type="dxa"/>
        <w:tblCellMar>
          <w:left w:w="0" w:type="dxa"/>
          <w:right w:w="0" w:type="dxa"/>
        </w:tblCellMar>
        <w:tblLook w:val="04A0"/>
      </w:tblPr>
      <w:tblGrid>
        <w:gridCol w:w="4217"/>
      </w:tblGrid>
      <w:tr w:rsidR="0002374A" w:rsidRPr="0002374A" w:rsidTr="009D7412">
        <w:tc>
          <w:tcPr>
            <w:tcW w:w="4217" w:type="dxa"/>
            <w:tcMar>
              <w:top w:w="0" w:type="dxa"/>
              <w:left w:w="108" w:type="dxa"/>
              <w:bottom w:w="0" w:type="dxa"/>
              <w:right w:w="108" w:type="dxa"/>
            </w:tcMar>
            <w:hideMark/>
          </w:tcPr>
          <w:p w:rsidR="0002374A" w:rsidRPr="0002374A" w:rsidRDefault="0002374A" w:rsidP="0002374A">
            <w:pPr>
              <w:rPr>
                <w:rFonts w:ascii="Times New Roman" w:eastAsiaTheme="minorHAnsi" w:hAnsi="Times New Roman" w:cs="Times New Roman"/>
                <w:sz w:val="28"/>
                <w:szCs w:val="28"/>
                <w:lang w:eastAsia="en-US"/>
              </w:rPr>
            </w:pPr>
          </w:p>
        </w:tc>
      </w:tr>
    </w:tbl>
    <w:p w:rsidR="0002374A" w:rsidRPr="0002374A" w:rsidRDefault="0002374A" w:rsidP="0002374A">
      <w:pPr>
        <w:shd w:val="clear" w:color="auto" w:fill="FFFFFF"/>
        <w:jc w:val="center"/>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ПРАВИЛА</w:t>
      </w:r>
      <w:r w:rsidRPr="0002374A">
        <w:rPr>
          <w:rFonts w:ascii="Times New Roman" w:eastAsiaTheme="minorHAnsi" w:hAnsi="Times New Roman" w:cs="Times New Roman"/>
          <w:sz w:val="28"/>
          <w:szCs w:val="28"/>
          <w:lang w:eastAsia="en-US"/>
        </w:rPr>
        <w:br/>
        <w:t>ОРГАНИЗАЦИИ И СОДЕРЖАНИЯ МЕСТ ЗАХОРОНЕНИЯ</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br/>
        <w:t>НА ТЕРРИТОРИИ СЕЛЬСКОГО ПОСЕЛЕНИЯ «СЕЛО МАЯК»</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br/>
        <w:t>НАНАЙСКОГО  МУНИЦИПАЛЬНОГО РАЙОНА</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ХАБАРОВСКОГО КРАЯ</w:t>
      </w:r>
    </w:p>
    <w:p w:rsidR="0002374A" w:rsidRPr="0002374A" w:rsidRDefault="0002374A" w:rsidP="0002374A">
      <w:pPr>
        <w:shd w:val="clear" w:color="auto" w:fill="FFFFFF"/>
        <w:jc w:val="center"/>
        <w:rPr>
          <w:rFonts w:ascii="Times New Roman" w:eastAsiaTheme="minorHAnsi" w:hAnsi="Times New Roman" w:cs="Times New Roman"/>
          <w:sz w:val="28"/>
          <w:szCs w:val="28"/>
          <w:lang w:eastAsia="en-US"/>
        </w:rPr>
      </w:pPr>
      <w:r w:rsidRPr="0002374A">
        <w:rPr>
          <w:rFonts w:ascii="Times New Roman" w:eastAsiaTheme="minorHAnsi" w:hAnsi="Times New Roman" w:cs="Times New Roman"/>
          <w:b/>
          <w:bCs/>
          <w:sz w:val="28"/>
          <w:szCs w:val="28"/>
          <w:lang w:eastAsia="en-US"/>
        </w:rPr>
        <w:t>1. Общие положения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1.1. Правила организации и содержания мест захоронения на территории сельского поселения «Село Маяк» (далее - Правила) разработаны в соответствии с Федеральным законом от 12.01.1996 № 8-ФЗ «О погребении и похоронном деле» и постановлением Главного государственного санитарного врача Российской Федерации от 08.04.2003 № 35 «О введении в действие </w:t>
      </w:r>
      <w:proofErr w:type="spellStart"/>
      <w:r w:rsidRPr="0002374A">
        <w:rPr>
          <w:rFonts w:ascii="Times New Roman" w:eastAsiaTheme="minorHAnsi" w:hAnsi="Times New Roman" w:cs="Times New Roman"/>
          <w:sz w:val="28"/>
          <w:szCs w:val="28"/>
          <w:lang w:eastAsia="en-US"/>
        </w:rPr>
        <w:t>СанПин</w:t>
      </w:r>
      <w:proofErr w:type="spellEnd"/>
      <w:r w:rsidRPr="0002374A">
        <w:rPr>
          <w:rFonts w:ascii="Times New Roman" w:eastAsiaTheme="minorHAnsi" w:hAnsi="Times New Roman" w:cs="Times New Roman"/>
          <w:sz w:val="28"/>
          <w:szCs w:val="28"/>
          <w:lang w:eastAsia="en-US"/>
        </w:rPr>
        <w:t xml:space="preserve"> N 21.1279-03».</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1.2. Правила регулируют взаимоотношения между гражданами, юридическими лицами, индивидуальными предпринимателями и специализированными службами по вопросам похоронного дела, по организации и содержанию мест захоронения на территории сельского поселения  путем предания тела умершего земле (захоронение в могилу, склеп, перезахоронение), на кладбищах, а также при обустройстве места захоронения.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1.3. Применяемые в Правилах термины и понятия: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Специализированная служба по вопросам похоронного дела (далее </w:t>
      </w:r>
      <w:proofErr w:type="gramStart"/>
      <w:r w:rsidRPr="0002374A">
        <w:rPr>
          <w:rFonts w:ascii="Times New Roman" w:eastAsiaTheme="minorHAnsi" w:hAnsi="Times New Roman" w:cs="Times New Roman"/>
          <w:sz w:val="28"/>
          <w:szCs w:val="28"/>
          <w:lang w:eastAsia="en-US"/>
        </w:rPr>
        <w:t>-с</w:t>
      </w:r>
      <w:proofErr w:type="gramEnd"/>
      <w:r w:rsidRPr="0002374A">
        <w:rPr>
          <w:rFonts w:ascii="Times New Roman" w:eastAsiaTheme="minorHAnsi" w:hAnsi="Times New Roman" w:cs="Times New Roman"/>
          <w:sz w:val="28"/>
          <w:szCs w:val="28"/>
          <w:lang w:eastAsia="en-US"/>
        </w:rPr>
        <w:t>пециализированная служба) - организация, определенная правовым актом главы поселения для погребения умершего и оказания услуг по погребению умершего, а также оказания всего комплекса ритуальных услуг;</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proofErr w:type="gramStart"/>
      <w:r w:rsidRPr="0002374A">
        <w:rPr>
          <w:rFonts w:ascii="Times New Roman" w:eastAsiaTheme="minorHAnsi" w:hAnsi="Times New Roman" w:cs="Times New Roman"/>
          <w:sz w:val="28"/>
          <w:szCs w:val="28"/>
          <w:lang w:eastAsia="en-US"/>
        </w:rPr>
        <w:t>Ритуальные организации - юридические лица и индивидуальные предприниматели, не имеющие статуса специализированной службы, оказывающие ритуальные и сопутствующие ритуальным услуги, не относящиеся к услугам по погребению, выигравшие муниципальный конкурс или заключившие муниципальный контракт;</w:t>
      </w:r>
      <w:proofErr w:type="gramEnd"/>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Ритуальные услуги - предоставление населению определенного перечня услуг по погребению на безвозмездной основе или за плату;</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proofErr w:type="gramStart"/>
      <w:r w:rsidRPr="0002374A">
        <w:rPr>
          <w:rFonts w:ascii="Times New Roman" w:eastAsiaTheme="minorHAnsi" w:hAnsi="Times New Roman" w:cs="Times New Roman"/>
          <w:sz w:val="28"/>
          <w:szCs w:val="28"/>
          <w:lang w:eastAsia="en-US"/>
        </w:rPr>
        <w:lastRenderedPageBreak/>
        <w:t>Ответственное за захоронение лицо - близкий родственник умершего (в первую очередь супруг, дети, родители, во вторую - внуки, бабушка, дедушка) или лицо, взявшее на себя обязанность осуществить погребение умершего.</w:t>
      </w:r>
      <w:proofErr w:type="gramEnd"/>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1.4. Кладбища являются муниципальной собственностью.</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1.5. Для удовлетворения потребностей граждан производятся захоронения (в том числе и семейные) на специально обустроенном участке кладбищ на безвозмездной и  возмездной основе.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1.6. Положение для всеобщего обозрения должно быть вывешено в помещении специализированных служб, на кладбищах, иных ритуальных организациях, оказывающих ритуальные услуги населению.</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b/>
          <w:bCs/>
          <w:sz w:val="28"/>
          <w:szCs w:val="28"/>
          <w:lang w:eastAsia="en-US"/>
        </w:rPr>
        <w:t>2. Организация мест захоронения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2.1. Территория каждого кладбища разделяется на участки-зоны. Земельный участок для захоронения тела (останков) или праха (после кремации) отводится на участке-зоне кладбища в соответствии с </w:t>
      </w:r>
      <w:proofErr w:type="spellStart"/>
      <w:r w:rsidRPr="0002374A">
        <w:rPr>
          <w:rFonts w:ascii="Times New Roman" w:eastAsiaTheme="minorHAnsi" w:hAnsi="Times New Roman" w:cs="Times New Roman"/>
          <w:sz w:val="28"/>
          <w:szCs w:val="28"/>
          <w:lang w:eastAsia="en-US"/>
        </w:rPr>
        <w:t>СанПин</w:t>
      </w:r>
      <w:proofErr w:type="spellEnd"/>
      <w:r w:rsidRPr="0002374A">
        <w:rPr>
          <w:rFonts w:ascii="Times New Roman" w:eastAsiaTheme="minorHAnsi" w:hAnsi="Times New Roman" w:cs="Times New Roman"/>
          <w:sz w:val="28"/>
          <w:szCs w:val="28"/>
          <w:lang w:eastAsia="en-US"/>
        </w:rPr>
        <w:t xml:space="preserve"> 2.1.1279-03.</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2.2. На территории сельского поселения функционирует одно </w:t>
      </w:r>
      <w:proofErr w:type="gramStart"/>
      <w:r w:rsidRPr="0002374A">
        <w:rPr>
          <w:rFonts w:ascii="Times New Roman" w:eastAsiaTheme="minorHAnsi" w:hAnsi="Times New Roman" w:cs="Times New Roman"/>
          <w:sz w:val="28"/>
          <w:szCs w:val="28"/>
          <w:lang w:eastAsia="en-US"/>
        </w:rPr>
        <w:t>кладбище</w:t>
      </w:r>
      <w:proofErr w:type="gramEnd"/>
      <w:r w:rsidRPr="0002374A">
        <w:rPr>
          <w:rFonts w:ascii="Times New Roman" w:eastAsiaTheme="minorHAnsi" w:hAnsi="Times New Roman" w:cs="Times New Roman"/>
          <w:sz w:val="28"/>
          <w:szCs w:val="28"/>
          <w:lang w:eastAsia="en-US"/>
        </w:rPr>
        <w:t xml:space="preserve"> расположенное в границах сельского поселения.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На всех типах кладбищ, расположенных на территории сельского поселения, погребение не кремированных тел производится в землю (в гробах).</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Захоронение урн с прахом производится в землю.</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При захоронении урн с прахом в землю  размер предоставляемого места захоронения составляет 0,8 м </w:t>
      </w:r>
      <w:proofErr w:type="spellStart"/>
      <w:r w:rsidRPr="0002374A">
        <w:rPr>
          <w:rFonts w:ascii="Times New Roman" w:eastAsiaTheme="minorHAnsi" w:hAnsi="Times New Roman" w:cs="Times New Roman"/>
          <w:sz w:val="28"/>
          <w:szCs w:val="28"/>
          <w:lang w:eastAsia="en-US"/>
        </w:rPr>
        <w:t>х</w:t>
      </w:r>
      <w:proofErr w:type="spellEnd"/>
      <w:r w:rsidRPr="0002374A">
        <w:rPr>
          <w:rFonts w:ascii="Times New Roman" w:eastAsiaTheme="minorHAnsi" w:hAnsi="Times New Roman" w:cs="Times New Roman"/>
          <w:sz w:val="28"/>
          <w:szCs w:val="28"/>
          <w:lang w:eastAsia="en-US"/>
        </w:rPr>
        <w:t xml:space="preserve"> 1,1 м </w:t>
      </w:r>
      <w:proofErr w:type="spellStart"/>
      <w:r w:rsidRPr="0002374A">
        <w:rPr>
          <w:rFonts w:ascii="Times New Roman" w:eastAsiaTheme="minorHAnsi" w:hAnsi="Times New Roman" w:cs="Times New Roman"/>
          <w:sz w:val="28"/>
          <w:szCs w:val="28"/>
          <w:lang w:eastAsia="en-US"/>
        </w:rPr>
        <w:t>х</w:t>
      </w:r>
      <w:proofErr w:type="spellEnd"/>
      <w:r w:rsidRPr="0002374A">
        <w:rPr>
          <w:rFonts w:ascii="Times New Roman" w:eastAsiaTheme="minorHAnsi" w:hAnsi="Times New Roman" w:cs="Times New Roman"/>
          <w:sz w:val="28"/>
          <w:szCs w:val="28"/>
          <w:lang w:eastAsia="en-US"/>
        </w:rPr>
        <w:t xml:space="preserve"> 1,0 м (длина, глубина, ширина).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2.3. </w:t>
      </w:r>
      <w:proofErr w:type="gramStart"/>
      <w:r w:rsidRPr="0002374A">
        <w:rPr>
          <w:rFonts w:ascii="Times New Roman" w:eastAsiaTheme="minorHAnsi" w:hAnsi="Times New Roman" w:cs="Times New Roman"/>
          <w:sz w:val="28"/>
          <w:szCs w:val="28"/>
          <w:lang w:eastAsia="en-US"/>
        </w:rPr>
        <w:t>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w:t>
      </w:r>
      <w:proofErr w:type="gramEnd"/>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2.4. Одиночные захоронения - места захоронения, предоставляемые на территории муниципального кладбища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Размер места одиночного захоронения составляет 1,8 м </w:t>
      </w:r>
      <w:proofErr w:type="spellStart"/>
      <w:r w:rsidRPr="0002374A">
        <w:rPr>
          <w:rFonts w:ascii="Times New Roman" w:eastAsiaTheme="minorHAnsi" w:hAnsi="Times New Roman" w:cs="Times New Roman"/>
          <w:sz w:val="28"/>
          <w:szCs w:val="28"/>
          <w:lang w:eastAsia="en-US"/>
        </w:rPr>
        <w:t>x</w:t>
      </w:r>
      <w:proofErr w:type="spellEnd"/>
      <w:r w:rsidRPr="0002374A">
        <w:rPr>
          <w:rFonts w:ascii="Times New Roman" w:eastAsiaTheme="minorHAnsi" w:hAnsi="Times New Roman" w:cs="Times New Roman"/>
          <w:sz w:val="28"/>
          <w:szCs w:val="28"/>
          <w:lang w:eastAsia="en-US"/>
        </w:rPr>
        <w:t xml:space="preserve"> 2,0 м </w:t>
      </w:r>
      <w:proofErr w:type="spellStart"/>
      <w:r w:rsidRPr="0002374A">
        <w:rPr>
          <w:rFonts w:ascii="Times New Roman" w:eastAsiaTheme="minorHAnsi" w:hAnsi="Times New Roman" w:cs="Times New Roman"/>
          <w:sz w:val="28"/>
          <w:szCs w:val="28"/>
          <w:lang w:eastAsia="en-US"/>
        </w:rPr>
        <w:t>x</w:t>
      </w:r>
      <w:proofErr w:type="spellEnd"/>
      <w:r w:rsidRPr="0002374A">
        <w:rPr>
          <w:rFonts w:ascii="Times New Roman" w:eastAsiaTheme="minorHAnsi" w:hAnsi="Times New Roman" w:cs="Times New Roman"/>
          <w:sz w:val="28"/>
          <w:szCs w:val="28"/>
          <w:lang w:eastAsia="en-US"/>
        </w:rPr>
        <w:t xml:space="preserve"> 2,0 м (длина, глубина, ширина).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Захоронение урн с прахом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осуществляется в землю.</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lastRenderedPageBreak/>
        <w:t xml:space="preserve">2.5. </w:t>
      </w:r>
      <w:proofErr w:type="gramStart"/>
      <w:r w:rsidRPr="0002374A">
        <w:rPr>
          <w:rFonts w:ascii="Times New Roman" w:eastAsiaTheme="minorHAnsi" w:hAnsi="Times New Roman" w:cs="Times New Roman"/>
          <w:sz w:val="28"/>
          <w:szCs w:val="28"/>
          <w:lang w:eastAsia="en-US"/>
        </w:rPr>
        <w:t>Родственные захоронения - места захоронения, предоставляемые на безвозмездной основе жителям сельского поселения на территории муниципальных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roofErr w:type="gramEnd"/>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Места родственных захоронений предоставляются непосредственно при погребении умершего (т.е. в день обращения в администрацию сельского поселения с заявлением о предоставлении места родственного захоронения).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Размер места родственного захоронения составляет 2,5 м </w:t>
      </w:r>
      <w:proofErr w:type="spellStart"/>
      <w:r w:rsidRPr="0002374A">
        <w:rPr>
          <w:rFonts w:ascii="Times New Roman" w:eastAsiaTheme="minorHAnsi" w:hAnsi="Times New Roman" w:cs="Times New Roman"/>
          <w:sz w:val="28"/>
          <w:szCs w:val="28"/>
          <w:lang w:eastAsia="en-US"/>
        </w:rPr>
        <w:t>x</w:t>
      </w:r>
      <w:proofErr w:type="spellEnd"/>
      <w:r w:rsidRPr="0002374A">
        <w:rPr>
          <w:rFonts w:ascii="Times New Roman" w:eastAsiaTheme="minorHAnsi" w:hAnsi="Times New Roman" w:cs="Times New Roman"/>
          <w:sz w:val="28"/>
          <w:szCs w:val="28"/>
          <w:lang w:eastAsia="en-US"/>
        </w:rPr>
        <w:t xml:space="preserve"> 2,0 м </w:t>
      </w:r>
      <w:proofErr w:type="spellStart"/>
      <w:r w:rsidRPr="0002374A">
        <w:rPr>
          <w:rFonts w:ascii="Times New Roman" w:eastAsiaTheme="minorHAnsi" w:hAnsi="Times New Roman" w:cs="Times New Roman"/>
          <w:sz w:val="28"/>
          <w:szCs w:val="28"/>
          <w:lang w:eastAsia="en-US"/>
        </w:rPr>
        <w:t>x</w:t>
      </w:r>
      <w:proofErr w:type="spellEnd"/>
      <w:r w:rsidRPr="0002374A">
        <w:rPr>
          <w:rFonts w:ascii="Times New Roman" w:eastAsiaTheme="minorHAnsi" w:hAnsi="Times New Roman" w:cs="Times New Roman"/>
          <w:sz w:val="28"/>
          <w:szCs w:val="28"/>
          <w:lang w:eastAsia="en-US"/>
        </w:rPr>
        <w:t xml:space="preserve"> 2,0 м (длина, глубина, ширина).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При предоставлении места родственного захоронения администрацией сельского поселения выдается удостоверение о родственном захоронении.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2.6. </w:t>
      </w:r>
      <w:proofErr w:type="gramStart"/>
      <w:r w:rsidRPr="0002374A">
        <w:rPr>
          <w:rFonts w:ascii="Times New Roman" w:eastAsiaTheme="minorHAnsi" w:hAnsi="Times New Roman" w:cs="Times New Roman"/>
          <w:sz w:val="28"/>
          <w:szCs w:val="28"/>
          <w:lang w:eastAsia="en-US"/>
        </w:rPr>
        <w:t>Семейные (родовые) захоронения - места захоронения, предоставляемые только жителям сельского поселения на платной основе (с учетом бесплатно предоставляемого места родственного захоронения) на муниципальных кладбищах для погребения трех и более умерших близких родственников, иных родственников.</w:t>
      </w:r>
      <w:proofErr w:type="gramEnd"/>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Для решения вопроса о предоставлении места для создания семейного (родового) захоронения в администрацию сельского поселения  представляются следующие документы:</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заявление о предоставлении места для семейного (родового) захоронения;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свидетельство о смерти жителя сельского поселения;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копия паспорта или иного документа, удостоверяющего личность заявителя, с приложением подлинника для сверки;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копии документов, подтверждающих наличие двух и более близких родственников (иных родственников), с приложением подлинников для сверки.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Администрация сельского поселения обеспечивает учет и хранение представленных документов.</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proofErr w:type="gramStart"/>
      <w:r w:rsidRPr="0002374A">
        <w:rPr>
          <w:rFonts w:ascii="Times New Roman" w:eastAsiaTheme="minorHAnsi" w:hAnsi="Times New Roman" w:cs="Times New Roman"/>
          <w:sz w:val="28"/>
          <w:szCs w:val="28"/>
          <w:lang w:eastAsia="en-US"/>
        </w:rPr>
        <w:t xml:space="preserve">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w:t>
      </w:r>
      <w:r w:rsidRPr="0002374A">
        <w:rPr>
          <w:rFonts w:ascii="Times New Roman" w:eastAsiaTheme="minorHAnsi" w:hAnsi="Times New Roman" w:cs="Times New Roman"/>
          <w:sz w:val="28"/>
          <w:szCs w:val="28"/>
          <w:lang w:eastAsia="en-US"/>
        </w:rPr>
        <w:lastRenderedPageBreak/>
        <w:t>свидетельства о смерти, выдаваемого органами ЗАГС, а также документов, указанных в пункте 5 настоящей статьи..</w:t>
      </w:r>
      <w:proofErr w:type="gramEnd"/>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Размер места для создания семейного (родового) захоронения с учетом бесплатно предоставляемого места родственного захоронения не может превышать 12 кв. метров.</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 размере 20 000 рублей за 1 кв</w:t>
      </w:r>
      <w:proofErr w:type="gramStart"/>
      <w:r w:rsidRPr="0002374A">
        <w:rPr>
          <w:rFonts w:ascii="Times New Roman" w:eastAsiaTheme="minorHAnsi" w:hAnsi="Times New Roman" w:cs="Times New Roman"/>
          <w:sz w:val="28"/>
          <w:szCs w:val="28"/>
          <w:lang w:eastAsia="en-US"/>
        </w:rPr>
        <w:t>.м</w:t>
      </w:r>
      <w:proofErr w:type="gramEnd"/>
      <w:r w:rsidRPr="0002374A">
        <w:rPr>
          <w:rFonts w:ascii="Times New Roman" w:eastAsiaTheme="minorHAnsi" w:hAnsi="Times New Roman" w:cs="Times New Roman"/>
          <w:sz w:val="28"/>
          <w:szCs w:val="28"/>
          <w:lang w:eastAsia="en-US"/>
        </w:rPr>
        <w:t>етр.</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Средства, полученные за резервирование места под будущие захоронения, учитываются в доходах бюджета сельского поселения «Село Маяк».</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При предоставлении места семейного (родового) захоронения администрацией сельского поселения выдается удостоверение о семейном (родовом) захоронении.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2.7. </w:t>
      </w:r>
      <w:proofErr w:type="gramStart"/>
      <w:r w:rsidRPr="0002374A">
        <w:rPr>
          <w:rFonts w:ascii="Times New Roman" w:eastAsiaTheme="minorHAnsi" w:hAnsi="Times New Roman" w:cs="Times New Roman"/>
          <w:sz w:val="28"/>
          <w:szCs w:val="28"/>
          <w:lang w:eastAsia="en-US"/>
        </w:rPr>
        <w:t>Почетные захоронения - места захоронения площадью 6 кв. метров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умершего на основании соответствующего распоряжения главы сельского поселения, по ходатайству заинтересованных лиц или организаций, при обосновании и подтверждении заслуг умершего перед Российской Федерацией, Хабаровским краем, сельским поселением  и при отсутствии иного волеизъявления умершего</w:t>
      </w:r>
      <w:proofErr w:type="gramEnd"/>
      <w:r w:rsidRPr="0002374A">
        <w:rPr>
          <w:rFonts w:ascii="Times New Roman" w:eastAsiaTheme="minorHAnsi" w:hAnsi="Times New Roman" w:cs="Times New Roman"/>
          <w:sz w:val="28"/>
          <w:szCs w:val="28"/>
          <w:lang w:eastAsia="en-US"/>
        </w:rPr>
        <w:t xml:space="preserve"> либо волеизъявления его супруга, близких родственников, иных родственников или законного представителя умершего.</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При предоставлении места почетного захоронения администрацией сельского поселения выдается удостоверение о почетном захоронении.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2.8. </w:t>
      </w:r>
      <w:proofErr w:type="gramStart"/>
      <w:r w:rsidRPr="0002374A">
        <w:rPr>
          <w:rFonts w:ascii="Times New Roman" w:eastAsiaTheme="minorHAnsi" w:hAnsi="Times New Roman" w:cs="Times New Roman"/>
          <w:sz w:val="28"/>
          <w:szCs w:val="28"/>
          <w:lang w:eastAsia="en-US"/>
        </w:rPr>
        <w:t>Воинские захоронения - места захоронения площадью 5 кв. метров, предоставляемые на безвозмездной основе на воинских участках муниципальных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w:t>
      </w:r>
      <w:proofErr w:type="gramEnd"/>
      <w:r w:rsidRPr="0002374A">
        <w:rPr>
          <w:rFonts w:ascii="Times New Roman" w:eastAsiaTheme="minorHAnsi" w:hAnsi="Times New Roman" w:cs="Times New Roman"/>
          <w:sz w:val="28"/>
          <w:szCs w:val="28"/>
          <w:lang w:eastAsia="en-US"/>
        </w:rPr>
        <w:t xml:space="preserve"> противоречит волеизъявлению указанных лиц или пожеланию супруга, близких родственников или иных родственников.</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Места воинских захоронений предоставляются непосредственно при погребении умершего.</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lastRenderedPageBreak/>
        <w:t>При предоставлении места воинского захоронения администрацией сельского поселения выдается удостоверение о воинском захоронении.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2.9. Допускается приобретение гражданами земельных участков для будущих захоронений.</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b/>
          <w:bCs/>
          <w:sz w:val="28"/>
          <w:szCs w:val="28"/>
          <w:lang w:eastAsia="en-US"/>
        </w:rPr>
        <w:t>3. Порядок захоронения и перезахоронения останков</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3.1. Погребение и кремация умершего производится специализированной службой в соответствии с </w:t>
      </w:r>
      <w:proofErr w:type="spellStart"/>
      <w:r w:rsidRPr="0002374A">
        <w:rPr>
          <w:rFonts w:ascii="Times New Roman" w:eastAsiaTheme="minorHAnsi" w:hAnsi="Times New Roman" w:cs="Times New Roman"/>
          <w:sz w:val="28"/>
          <w:szCs w:val="28"/>
          <w:lang w:eastAsia="en-US"/>
        </w:rPr>
        <w:t>СанПин</w:t>
      </w:r>
      <w:proofErr w:type="spellEnd"/>
      <w:r w:rsidRPr="0002374A">
        <w:rPr>
          <w:rFonts w:ascii="Times New Roman" w:eastAsiaTheme="minorHAnsi" w:hAnsi="Times New Roman" w:cs="Times New Roman"/>
          <w:sz w:val="28"/>
          <w:szCs w:val="28"/>
          <w:lang w:eastAsia="en-US"/>
        </w:rPr>
        <w:t xml:space="preserve"> 2.1.1279-03 при предъявлении свидетельства о смерти, выданного органом записи актов гражданского состояния (или в случае чрезвычайной ситуации по разрешению медицинских органов), и оформленного администрацией сельского поселения заказа на захоронение.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3.2. Оформление заказов на погребение умерших производится администрацией сельского поселения при наличии 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3.4. Отводимые земельные участки для захоронения тела (останков) предоставляются гражданам в бессрочное пользование.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В случае изъятия захоронений на земельном участке до их полного освобождения место захоронения считается свободным и используется администрацией сельского поселения по назначению.</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3.5. Захоронение тела (останков) или праха на вновь отводимом земельном участке (основное захоронение) производится по разрешению администрации сельского поселения при письменном обращении ответственного за захоронение лица.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3.6. Захоронение тела (останков) или праха в родственную могилу или на свободном месте родственного участка (родственное захоронение) производится по разрешению администрации сельского поселения при письменном обращении ответственного за захоронение лица.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3.7. Захоронение тела (останков) в родственную могилу родственного участка разрешается по </w:t>
      </w:r>
      <w:proofErr w:type="gramStart"/>
      <w:r w:rsidRPr="0002374A">
        <w:rPr>
          <w:rFonts w:ascii="Times New Roman" w:eastAsiaTheme="minorHAnsi" w:hAnsi="Times New Roman" w:cs="Times New Roman"/>
          <w:sz w:val="28"/>
          <w:szCs w:val="28"/>
          <w:lang w:eastAsia="en-US"/>
        </w:rPr>
        <w:t>прошествии</w:t>
      </w:r>
      <w:proofErr w:type="gramEnd"/>
      <w:r w:rsidRPr="0002374A">
        <w:rPr>
          <w:rFonts w:ascii="Times New Roman" w:eastAsiaTheme="minorHAnsi" w:hAnsi="Times New Roman" w:cs="Times New Roman"/>
          <w:sz w:val="28"/>
          <w:szCs w:val="28"/>
          <w:lang w:eastAsia="en-US"/>
        </w:rPr>
        <w:t xml:space="preserve"> 15 лет с момента предыдущего захоронения по заявлению ответственного за захоронение лица.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3.8. Захоронения в могилы при отсутствии архивных документов на них, а также на свободные места в оградах этих могил может производиться с разрешения администрации сельского поселения на основе ее заключения о наличии и соответствии указанного места захоронения.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3.9. Заключение администрации сельского поселения о наличии и соответствии места захоронения составляется при письменном обращении близких родственников лиц, захороненных на указанном месте захоронения, </w:t>
      </w:r>
      <w:r w:rsidRPr="0002374A">
        <w:rPr>
          <w:rFonts w:ascii="Times New Roman" w:eastAsiaTheme="minorHAnsi" w:hAnsi="Times New Roman" w:cs="Times New Roman"/>
          <w:sz w:val="28"/>
          <w:szCs w:val="28"/>
          <w:lang w:eastAsia="en-US"/>
        </w:rPr>
        <w:lastRenderedPageBreak/>
        <w:t xml:space="preserve">и предъявлении свидетельства об их смерти, а также документов, подтверждающих их степень родства </w:t>
      </w:r>
      <w:proofErr w:type="gramStart"/>
      <w:r w:rsidRPr="0002374A">
        <w:rPr>
          <w:rFonts w:ascii="Times New Roman" w:eastAsiaTheme="minorHAnsi" w:hAnsi="Times New Roman" w:cs="Times New Roman"/>
          <w:sz w:val="28"/>
          <w:szCs w:val="28"/>
          <w:lang w:eastAsia="en-US"/>
        </w:rPr>
        <w:t>захороненным</w:t>
      </w:r>
      <w:proofErr w:type="gramEnd"/>
      <w:r w:rsidRPr="0002374A">
        <w:rPr>
          <w:rFonts w:ascii="Times New Roman" w:eastAsiaTheme="minorHAnsi" w:hAnsi="Times New Roman" w:cs="Times New Roman"/>
          <w:sz w:val="28"/>
          <w:szCs w:val="28"/>
          <w:lang w:eastAsia="en-US"/>
        </w:rPr>
        <w:t xml:space="preserve"> на указанном месте захоронения и право на надмогильные сооружения.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3.10. Каждое захоронение на кладбище регистрируется в установленной форме в книге учета захоронений с указанием номера участка-зоны захоронения, могилы (ниши), а также ответственного за захоронение лица. Ответственному за захоронение лицу выдается удостоверение (паспорт) на захоронение, разработанное администрацией сельского поселения.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Книга учета захоронений является документом строгой отчетности и хранится в архиве администрации сельского поселения бессрочно.</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3.11. Ответственному за захоронение лицу предоставляется право быть погребенным в дальнейшем в том же месте, где производилось захоронение.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3.12. При захоронении тела (останков) или праха на месте захоронения устанавливается ритуальный трафарет с указанием фамилии, имени и отчества умершего, даты его смерти и регистрационного номера.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3.13. Захоронение праха в землю производится только с разрешения администрации сельского поселения по обращению граждан при предъявлении свидетельства о смерти, выданного органом записи актов гражданского состояния, и справки о кремации.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3.14. Эксгумация останков погребенного умершего производится </w:t>
      </w:r>
      <w:proofErr w:type="gramStart"/>
      <w:r w:rsidRPr="0002374A">
        <w:rPr>
          <w:rFonts w:ascii="Times New Roman" w:eastAsiaTheme="minorHAnsi" w:hAnsi="Times New Roman" w:cs="Times New Roman"/>
          <w:sz w:val="28"/>
          <w:szCs w:val="28"/>
          <w:lang w:eastAsia="en-US"/>
        </w:rPr>
        <w:t>в соответствии с законодательством Российской Федерации по обращению ответственного за захоронение лица в администрацию</w:t>
      </w:r>
      <w:proofErr w:type="gramEnd"/>
      <w:r w:rsidRPr="0002374A">
        <w:rPr>
          <w:rFonts w:ascii="Times New Roman" w:eastAsiaTheme="minorHAnsi" w:hAnsi="Times New Roman" w:cs="Times New Roman"/>
          <w:sz w:val="28"/>
          <w:szCs w:val="28"/>
          <w:lang w:eastAsia="en-US"/>
        </w:rPr>
        <w:t xml:space="preserve"> сельского поселения для получения разрешения на эксгумацию.</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3.15. Изъятие праха из мест захоронений (земельный участок или ниша колумбария) для последующего захоронения на другом месте производится с разрешения администрации сельского поселения по обращению ответственного за захоронение лица.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3.16. Захоронение умерших, личность которых не была установлена, производится специализированной службой с разрешения администрации сельского поселения в соответствии с законодательством Российской Федерации, по согласованию с органами внутренних дел Российской Федерации, санитарно-эпидемиологической службой.</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3.17. В случае опознания лица, останки которого были захоронены без его опознания, они могут быть перезахоронены на одном из кладбищ городов (населенных пунктов) Российской Федерации или зарубежных стран при обращении ответственного за захоронение лица в администрацию сельского поселения.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3.18. </w:t>
      </w:r>
      <w:proofErr w:type="gramStart"/>
      <w:r w:rsidRPr="0002374A">
        <w:rPr>
          <w:rFonts w:ascii="Times New Roman" w:eastAsiaTheme="minorHAnsi" w:hAnsi="Times New Roman" w:cs="Times New Roman"/>
          <w:sz w:val="28"/>
          <w:szCs w:val="28"/>
          <w:lang w:eastAsia="en-US"/>
        </w:rPr>
        <w:t xml:space="preserve">Эксгумация останков погребенного умершего, личность которого не была установлена, при его опознании производится в соответствии с </w:t>
      </w:r>
      <w:r w:rsidRPr="0002374A">
        <w:rPr>
          <w:rFonts w:ascii="Times New Roman" w:eastAsiaTheme="minorHAnsi" w:hAnsi="Times New Roman" w:cs="Times New Roman"/>
          <w:sz w:val="28"/>
          <w:szCs w:val="28"/>
          <w:lang w:eastAsia="en-US"/>
        </w:rPr>
        <w:lastRenderedPageBreak/>
        <w:t>санитарными требованиями по решению администрации сельского поселения на основании протокола опознания тела, составленного органами внутренних дел Российской Федерации, и свидетельства о смерти опознанного, выданного органом записи актов гражданского состояния, представленных при обращении лицом, взявшим на себя обязанность обеспечения перезахоронения останков.</w:t>
      </w:r>
      <w:proofErr w:type="gramEnd"/>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3.19. Специализированной службой с момента погребения умерших, личность которых не была установлена, по согласованию с органами внутренних дел Российской Федерации и при условии соответствия санитарным требованиям производится эксгумация останков погребенных умерших с последующей их кремацией и захоронением в местах общего захоронения невостребованного праха по указанию администрации сельского поселения.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proofErr w:type="gramStart"/>
      <w:r w:rsidRPr="0002374A">
        <w:rPr>
          <w:rFonts w:ascii="Times New Roman" w:eastAsiaTheme="minorHAnsi" w:hAnsi="Times New Roman" w:cs="Times New Roman"/>
          <w:sz w:val="28"/>
          <w:szCs w:val="28"/>
          <w:lang w:eastAsia="en-US"/>
        </w:rPr>
        <w:t>Освободившиеся участки используются для захоронения умерших на общих основаниях в соответствии с Правилами.</w:t>
      </w:r>
      <w:proofErr w:type="gramEnd"/>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3.20. Работы по эксгумации погребенных умерших и захоронению останков производятся только работниками специализированных служб. Оплата работ по эксгумации и захоронению останков погребенных умерших производится за счет ответственного за захоронение лица.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b/>
          <w:bCs/>
          <w:sz w:val="28"/>
          <w:szCs w:val="28"/>
          <w:lang w:eastAsia="en-US"/>
        </w:rPr>
        <w:t>4. Установка надмогильных сооружений</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4.1. Надмогильные сооружения (памятники, ограды, цветники, цоколи склепа и другие) (далее - надмогильные сооружения) могут быть установлены после захоронения в границах отведенного земельного участка с соблюдением строительных и санитарных норм с разрешения администрации сельского поселения и (или) ритуальной организации.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4.2. Надмогильные сооружения устанавливаются (или заменяются) только с разрешения администрации сельского поселения по письменному обращению ответственного за захоронение лица при предъявлении документов на их изготовление (приобретение).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4.3. Установленные сооружения не должны иметь частей, выступающих за границы выделенного земельного участка или нависающих над ними.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При установке надмогильных сооружений на местах захоронений следует предусмотреть возможность последующих захоронений.</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Надмогильные сооружения, установленные за пределами границ выделенного земельного участка, подлежат сносу специализированной службой и (или) ритуальной организацией за счет лиц, установивших такое надмогильное сооружение.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4.4. Надписи на надмогильных сооружениях должны соответствовать сведениям </w:t>
      </w:r>
      <w:proofErr w:type="gramStart"/>
      <w:r w:rsidRPr="0002374A">
        <w:rPr>
          <w:rFonts w:ascii="Times New Roman" w:eastAsiaTheme="minorHAnsi" w:hAnsi="Times New Roman" w:cs="Times New Roman"/>
          <w:sz w:val="28"/>
          <w:szCs w:val="28"/>
          <w:lang w:eastAsia="en-US"/>
        </w:rPr>
        <w:t>о</w:t>
      </w:r>
      <w:proofErr w:type="gramEnd"/>
      <w:r w:rsidRPr="0002374A">
        <w:rPr>
          <w:rFonts w:ascii="Times New Roman" w:eastAsiaTheme="minorHAnsi" w:hAnsi="Times New Roman" w:cs="Times New Roman"/>
          <w:sz w:val="28"/>
          <w:szCs w:val="28"/>
          <w:lang w:eastAsia="en-US"/>
        </w:rPr>
        <w:t xml:space="preserve"> действительно захороненных в данном месте умерших. </w:t>
      </w:r>
      <w:r w:rsidRPr="0002374A">
        <w:rPr>
          <w:rFonts w:ascii="Times New Roman" w:eastAsiaTheme="minorHAnsi" w:hAnsi="Times New Roman" w:cs="Times New Roman"/>
          <w:sz w:val="28"/>
          <w:szCs w:val="28"/>
          <w:lang w:eastAsia="en-US"/>
        </w:rPr>
        <w:lastRenderedPageBreak/>
        <w:t>Допускается нанесение надписей на надмогильные сооружения и подготовка их к будущим захоронениям.</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4.5. Все работы на кладбище, связанные с установкой (демонтажем) надмогильных сооружений, должны производиться специализированной службой и (или) ритуальными организациями либо гражданами при условии заключения соответствующего договора со специализированной службой и (или) ритуальной организацией.</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4.6. Надмогильные сооружения, установленные гражданами, являются их собственностью.</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4.7. По обращению граждан надмогильные сооружения могут быть зарегистрированы в специализированной службе и застрахованы.</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4.8. Страхование вновь и ранее установленных надмогильных сооружений на случай их утраты или повреждения в результате стихийных бедствий, пожара и противоправных действий третьих лиц производится страховой компанией по обращению владельца надмогильного сооружения.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4.9. Администрация сельского поселения, специализированная служба, ритуальная организация за установленные гражданами надмогильные сооружения (в том числе и зарегистрированные) имущественной ответственности не несет.</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4.10.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Российской Федерации порядке.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4.11. Обращаться в администрацию сельского поселения за разрешением на установку надмогильных сооружений имеет право только лицо, на которое зарегистрировано захоронение.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4.12. Надмогильные сооружения не должны превышать следующие максимальные размеры:</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памятники над захоронениями тел (останков) - 2 м,</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памятники над захоронениями праха - 1,5 м,</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ограды - 0,5 м,</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цоколь склепа - 0,2 м.</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b/>
          <w:bCs/>
          <w:sz w:val="28"/>
          <w:szCs w:val="28"/>
          <w:lang w:eastAsia="en-US"/>
        </w:rPr>
        <w:t>5. Содержание могил и надмогильных сооружений</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5.1. Ответственное за захоронение лицо обязано содержать надмогильные сооружения и зеленые насаждения (оформленный могильный холм, цветник) в надлежащем состоянии собственными силами либо силами работников </w:t>
      </w:r>
      <w:r w:rsidRPr="0002374A">
        <w:rPr>
          <w:rFonts w:ascii="Times New Roman" w:eastAsiaTheme="minorHAnsi" w:hAnsi="Times New Roman" w:cs="Times New Roman"/>
          <w:sz w:val="28"/>
          <w:szCs w:val="28"/>
          <w:lang w:eastAsia="en-US"/>
        </w:rPr>
        <w:lastRenderedPageBreak/>
        <w:t>специализированных служб и (или) ритуальных организаций на основании соответствующих договоров.</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5.2. </w:t>
      </w:r>
      <w:proofErr w:type="gramStart"/>
      <w:r w:rsidRPr="0002374A">
        <w:rPr>
          <w:rFonts w:ascii="Times New Roman" w:eastAsiaTheme="minorHAnsi" w:hAnsi="Times New Roman" w:cs="Times New Roman"/>
          <w:sz w:val="28"/>
          <w:szCs w:val="28"/>
          <w:lang w:eastAsia="en-US"/>
        </w:rPr>
        <w:t>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пяти лет специализированная служба, ритуальная организация имеет право создать специальную комиссию с представителем администрации сельского поселения, которая составит акт о состоянии могилы с последующим выставлением на могильном холме информационной таблицы с предупреждением о бесхозном состоянии могилы.</w:t>
      </w:r>
      <w:proofErr w:type="gramEnd"/>
      <w:r w:rsidRPr="0002374A">
        <w:rPr>
          <w:rFonts w:ascii="Times New Roman" w:eastAsiaTheme="minorHAnsi" w:hAnsi="Times New Roman" w:cs="Times New Roman"/>
          <w:sz w:val="28"/>
          <w:szCs w:val="28"/>
          <w:lang w:eastAsia="en-US"/>
        </w:rPr>
        <w:t xml:space="preserve"> Если же на заброшенной могиле имеются данные о захоронениях, которые зафиксированы в архивных книгах специализированной службы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Российской Федерации об охране и использовании памятников истории и культуры и процедура признания ее бесхозной прекращается.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5.4. </w:t>
      </w:r>
      <w:proofErr w:type="gramStart"/>
      <w:r w:rsidRPr="0002374A">
        <w:rPr>
          <w:rFonts w:ascii="Times New Roman" w:eastAsiaTheme="minorHAnsi" w:hAnsi="Times New Roman" w:cs="Times New Roman"/>
          <w:sz w:val="28"/>
          <w:szCs w:val="28"/>
          <w:lang w:eastAsia="en-US"/>
        </w:rPr>
        <w:t>В случае непринятия мер по обустройству заброшенной могилы со стороны ответственных за захоронение лиц по истечении</w:t>
      </w:r>
      <w:proofErr w:type="gramEnd"/>
      <w:r w:rsidRPr="0002374A">
        <w:rPr>
          <w:rFonts w:ascii="Times New Roman" w:eastAsiaTheme="minorHAnsi" w:hAnsi="Times New Roman" w:cs="Times New Roman"/>
          <w:sz w:val="28"/>
          <w:szCs w:val="28"/>
          <w:lang w:eastAsia="en-US"/>
        </w:rPr>
        <w:t xml:space="preserve"> двух лет специализированной службой, ритуальной организацией совместно с представителем администрации сельского поселения составляется повторный акт о состоянии могилы с признанием ее бесхозной.</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5.5. После признания могилы бесхозной производится эксгумация останков погребенных умерших, последующая их кремация и захоронение на одном из новых кладбищ с установкой памятного знака.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proofErr w:type="gramStart"/>
      <w:r w:rsidRPr="0002374A">
        <w:rPr>
          <w:rFonts w:ascii="Times New Roman" w:eastAsiaTheme="minorHAnsi" w:hAnsi="Times New Roman" w:cs="Times New Roman"/>
          <w:sz w:val="28"/>
          <w:szCs w:val="28"/>
          <w:lang w:eastAsia="en-US"/>
        </w:rPr>
        <w:t>В случае отсутствия сведений о захороненных памятный знак устанавливается с указанием количества захороненных и места (кладбища) первоначального захоронения.</w:t>
      </w:r>
      <w:proofErr w:type="gramEnd"/>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При наличии сведений </w:t>
      </w:r>
      <w:proofErr w:type="gramStart"/>
      <w:r w:rsidRPr="0002374A">
        <w:rPr>
          <w:rFonts w:ascii="Times New Roman" w:eastAsiaTheme="minorHAnsi" w:hAnsi="Times New Roman" w:cs="Times New Roman"/>
          <w:sz w:val="28"/>
          <w:szCs w:val="28"/>
          <w:lang w:eastAsia="en-US"/>
        </w:rPr>
        <w:t>о</w:t>
      </w:r>
      <w:proofErr w:type="gramEnd"/>
      <w:r w:rsidRPr="0002374A">
        <w:rPr>
          <w:rFonts w:ascii="Times New Roman" w:eastAsiaTheme="minorHAnsi" w:hAnsi="Times New Roman" w:cs="Times New Roman"/>
          <w:sz w:val="28"/>
          <w:szCs w:val="28"/>
          <w:lang w:eastAsia="en-US"/>
        </w:rPr>
        <w:t xml:space="preserve"> </w:t>
      </w:r>
      <w:proofErr w:type="gramStart"/>
      <w:r w:rsidRPr="0002374A">
        <w:rPr>
          <w:rFonts w:ascii="Times New Roman" w:eastAsiaTheme="minorHAnsi" w:hAnsi="Times New Roman" w:cs="Times New Roman"/>
          <w:sz w:val="28"/>
          <w:szCs w:val="28"/>
          <w:lang w:eastAsia="en-US"/>
        </w:rPr>
        <w:t>захороненных</w:t>
      </w:r>
      <w:proofErr w:type="gramEnd"/>
      <w:r w:rsidRPr="0002374A">
        <w:rPr>
          <w:rFonts w:ascii="Times New Roman" w:eastAsiaTheme="minorHAnsi" w:hAnsi="Times New Roman" w:cs="Times New Roman"/>
          <w:sz w:val="28"/>
          <w:szCs w:val="28"/>
          <w:lang w:eastAsia="en-US"/>
        </w:rPr>
        <w:t xml:space="preserve"> памятный знак устанавливается с указанием списка фамилий захороненных и кладбищ, с которых были произведены перезахоронения останков.</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5.6. Освободившиеся участки, определенные пунктом 5.5, используются для захоронений на общих основаниях в соответствии с Правилами.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b/>
          <w:bCs/>
          <w:sz w:val="28"/>
          <w:szCs w:val="28"/>
          <w:lang w:eastAsia="en-US"/>
        </w:rPr>
        <w:t>6. Обязанности специализированной службы на территории кладбища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6.1. Ответственность за организацию похоронного обслуживания, благоустройство мест захоронений и санитарное состояние территории </w:t>
      </w:r>
      <w:r w:rsidRPr="0002374A">
        <w:rPr>
          <w:rFonts w:ascii="Times New Roman" w:eastAsiaTheme="minorHAnsi" w:hAnsi="Times New Roman" w:cs="Times New Roman"/>
          <w:sz w:val="28"/>
          <w:szCs w:val="28"/>
          <w:lang w:eastAsia="en-US"/>
        </w:rPr>
        <w:lastRenderedPageBreak/>
        <w:t>кладбища возлагается на специализированную службу, которая обязана обеспечить:</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своевременную подготовку могил, захоронение тела (останков), праха, подготовку ритуальных трафаретов;</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работу поливочного водопровода,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предоставление гражданам инвентаря для ухода за могилой напрокат;</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содержание в надлежащем состоянии могил, находящихся под охраной государства, в том числе и воинских братских могил;</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охрану общественного порядка совместно с органами внутренних дел;</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выполнение требований пожарной безопасности;</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выполнение иных требований, предусмотренных законодательством Российской Федерации о погребении и похоронном деле.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6.2. Специализированная служба вправе оказывать при заключении </w:t>
      </w:r>
      <w:proofErr w:type="gramStart"/>
      <w:r w:rsidRPr="0002374A">
        <w:rPr>
          <w:rFonts w:ascii="Times New Roman" w:eastAsiaTheme="minorHAnsi" w:hAnsi="Times New Roman" w:cs="Times New Roman"/>
          <w:sz w:val="28"/>
          <w:szCs w:val="28"/>
          <w:lang w:eastAsia="en-US"/>
        </w:rPr>
        <w:t>договора</w:t>
      </w:r>
      <w:proofErr w:type="gramEnd"/>
      <w:r w:rsidRPr="0002374A">
        <w:rPr>
          <w:rFonts w:ascii="Times New Roman" w:eastAsiaTheme="minorHAnsi" w:hAnsi="Times New Roman" w:cs="Times New Roman"/>
          <w:sz w:val="28"/>
          <w:szCs w:val="28"/>
          <w:lang w:eastAsia="en-US"/>
        </w:rPr>
        <w:t xml:space="preserve"> следующие дополнительные услуги на возмездной основе:</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приобретение, изготовление и установку (демонтаж) надмогильных сооружений;</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изготовление и крепление на надмогильных сооружениях фотокерамических и металлических изделий;</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выполнение скульптурных работ;</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ремонт и реставрацию надмогильных сооружений;</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архитектурно-ландшафтное оформление могил;</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уход за местом захоронения.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6.3. В местах оформления заказов на услуги вывешивается информация для потребителей в соответствии с законодательством Российской Федерации.</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6.4. С письменного разрешения администрации сельского поселения на определенных ею местах может осуществляться торговля цветами, предметами похоронного ритуала и материалами по благоустройству могил.</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6.5. Возникшие имущественные и другие споры между гражданами и специализированной службой разрешаются в установленном законодательством порядке.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b/>
          <w:bCs/>
          <w:sz w:val="28"/>
          <w:szCs w:val="28"/>
          <w:lang w:eastAsia="en-US"/>
        </w:rPr>
        <w:lastRenderedPageBreak/>
        <w:t>7. Правила посещения кладбищ</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7.1. Режим работы кладбищ для посещения гражданами определяется специализированной службой, ритуальной организацией по согласованию с администрацией поселения.</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7.2. На территории кладбища  посетители должны соблюдать общественный порядок и тишину.</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7.3. На территории кладбища запрещается:</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выгуливать собак, пасти домашних животных, ловить птиц;</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разводить костры, добывать песок и глину, резать дерн;</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производить раскопку грунта, оставлять запасы строительных и других материалов;</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устанавливать, переделывать и снимать памятники и другие надмогильные сооружения, мемориальные доски без разрешения администрации сельского поселения;</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портить надмогильные сооружения, мемориальные доски, оборудование кладбищ, засорять территорию кладбища;</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ломать зеленые насаждения, рвать цветы;</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производить какие-либо работы и торговать цветами, если на это нет разрешения специализированной службы, ритуальной организации;</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02374A" w:rsidRPr="0002374A" w:rsidRDefault="0002374A" w:rsidP="0002374A">
      <w:pPr>
        <w:shd w:val="clear" w:color="auto" w:fill="FFFFFF"/>
        <w:spacing w:line="240" w:lineRule="auto"/>
        <w:ind w:firstLine="567"/>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w:t>
      </w:r>
      <w:r w:rsidRPr="0002374A">
        <w:rPr>
          <w:rFonts w:ascii="Times New Roman" w:eastAsiaTheme="minorHAnsi" w:hAnsi="Times New Roman" w:cs="Times New Roman"/>
          <w:sz w:val="28"/>
          <w:lang w:eastAsia="en-US"/>
        </w:rPr>
        <w:t> </w:t>
      </w:r>
      <w:r w:rsidRPr="0002374A">
        <w:rPr>
          <w:rFonts w:ascii="Times New Roman" w:eastAsiaTheme="minorHAnsi" w:hAnsi="Times New Roman" w:cs="Times New Roman"/>
          <w:sz w:val="28"/>
          <w:szCs w:val="28"/>
          <w:lang w:eastAsia="en-US"/>
        </w:rPr>
        <w:t>распространять произведения искусства, на которых изображено умершее лицо, без согласия ответственного за захоронение лица.</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7.4. В случае нарушения положений пунктов 7.2 и 7.3 настоящего раздела посетители привлекаются к административной ответственности в соответствии с законодательством Российской Федерации.</w:t>
      </w:r>
    </w:p>
    <w:p w:rsidR="0002374A" w:rsidRPr="0002374A" w:rsidRDefault="0002374A" w:rsidP="0002374A">
      <w:pPr>
        <w:shd w:val="clear" w:color="auto" w:fill="FFFFFF"/>
        <w:spacing w:line="240" w:lineRule="auto"/>
        <w:jc w:val="both"/>
        <w:rPr>
          <w:rFonts w:ascii="Times New Roman" w:eastAsiaTheme="minorHAnsi" w:hAnsi="Times New Roman" w:cs="Times New Roman"/>
          <w:b/>
          <w:sz w:val="28"/>
          <w:szCs w:val="28"/>
          <w:lang w:eastAsia="en-US"/>
        </w:rPr>
      </w:pPr>
      <w:r w:rsidRPr="0002374A">
        <w:rPr>
          <w:rFonts w:ascii="Times New Roman" w:eastAsiaTheme="minorHAnsi" w:hAnsi="Times New Roman" w:cs="Times New Roman"/>
          <w:b/>
          <w:sz w:val="28"/>
          <w:szCs w:val="28"/>
          <w:lang w:eastAsia="en-US"/>
        </w:rPr>
        <w:t>8. Контактные данные</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 xml:space="preserve">682354,Хабаровский край, Нанайский район, с. Маяк, ул. </w:t>
      </w:r>
      <w:proofErr w:type="gramStart"/>
      <w:r w:rsidRPr="0002374A">
        <w:rPr>
          <w:rFonts w:ascii="Times New Roman" w:eastAsiaTheme="minorHAnsi" w:hAnsi="Times New Roman" w:cs="Times New Roman"/>
          <w:sz w:val="28"/>
          <w:szCs w:val="28"/>
          <w:lang w:eastAsia="en-US"/>
        </w:rPr>
        <w:t>Центральная</w:t>
      </w:r>
      <w:proofErr w:type="gramEnd"/>
      <w:r w:rsidR="001F2584">
        <w:rPr>
          <w:rFonts w:ascii="Times New Roman" w:eastAsiaTheme="minorHAnsi" w:hAnsi="Times New Roman" w:cs="Times New Roman"/>
          <w:sz w:val="28"/>
          <w:szCs w:val="28"/>
          <w:lang w:eastAsia="en-US"/>
        </w:rPr>
        <w:t>,</w:t>
      </w:r>
      <w:r w:rsidRPr="0002374A">
        <w:rPr>
          <w:rFonts w:ascii="Times New Roman" w:eastAsiaTheme="minorHAnsi" w:hAnsi="Times New Roman" w:cs="Times New Roman"/>
          <w:sz w:val="28"/>
          <w:szCs w:val="28"/>
          <w:lang w:eastAsia="en-US"/>
        </w:rPr>
        <w:t xml:space="preserve"> 27</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eastAsia="en-US"/>
        </w:rPr>
        <w:t>Тел. 8(42156)</w:t>
      </w:r>
      <w:r w:rsidR="001F2584">
        <w:rPr>
          <w:rFonts w:ascii="Times New Roman" w:eastAsiaTheme="minorHAnsi" w:hAnsi="Times New Roman" w:cs="Times New Roman"/>
          <w:sz w:val="28"/>
          <w:szCs w:val="28"/>
          <w:lang w:eastAsia="en-US"/>
        </w:rPr>
        <w:t xml:space="preserve"> 4-74-25;  </w:t>
      </w:r>
      <w:r w:rsidRPr="0002374A">
        <w:rPr>
          <w:rFonts w:ascii="Times New Roman" w:eastAsiaTheme="minorHAnsi" w:hAnsi="Times New Roman" w:cs="Times New Roman"/>
          <w:sz w:val="28"/>
          <w:szCs w:val="28"/>
          <w:lang w:eastAsia="en-US"/>
        </w:rPr>
        <w:t>4-78-99</w:t>
      </w:r>
    </w:p>
    <w:p w:rsidR="0002374A" w:rsidRPr="0002374A" w:rsidRDefault="0002374A" w:rsidP="0002374A">
      <w:pPr>
        <w:shd w:val="clear" w:color="auto" w:fill="FFFFFF"/>
        <w:spacing w:line="240" w:lineRule="auto"/>
        <w:jc w:val="both"/>
        <w:rPr>
          <w:rFonts w:ascii="Times New Roman" w:eastAsiaTheme="minorHAnsi" w:hAnsi="Times New Roman" w:cs="Times New Roman"/>
          <w:sz w:val="28"/>
          <w:szCs w:val="28"/>
          <w:lang w:eastAsia="en-US"/>
        </w:rPr>
      </w:pPr>
      <w:r w:rsidRPr="0002374A">
        <w:rPr>
          <w:rFonts w:ascii="Times New Roman" w:eastAsiaTheme="minorHAnsi" w:hAnsi="Times New Roman" w:cs="Times New Roman"/>
          <w:sz w:val="28"/>
          <w:szCs w:val="28"/>
          <w:lang w:val="en-US" w:eastAsia="en-US"/>
        </w:rPr>
        <w:t>E</w:t>
      </w:r>
      <w:r w:rsidRPr="0002374A">
        <w:rPr>
          <w:rFonts w:ascii="Times New Roman" w:eastAsiaTheme="minorHAnsi" w:hAnsi="Times New Roman" w:cs="Times New Roman"/>
          <w:sz w:val="28"/>
          <w:szCs w:val="28"/>
          <w:lang w:eastAsia="en-US"/>
        </w:rPr>
        <w:t>-</w:t>
      </w:r>
      <w:r w:rsidRPr="0002374A">
        <w:rPr>
          <w:rFonts w:ascii="Times New Roman" w:eastAsiaTheme="minorHAnsi" w:hAnsi="Times New Roman" w:cs="Times New Roman"/>
          <w:sz w:val="28"/>
          <w:szCs w:val="28"/>
          <w:lang w:val="en-US" w:eastAsia="en-US"/>
        </w:rPr>
        <w:t>mail</w:t>
      </w:r>
      <w:r w:rsidRPr="0002374A">
        <w:rPr>
          <w:rFonts w:ascii="Times New Roman" w:eastAsiaTheme="minorHAnsi" w:hAnsi="Times New Roman" w:cs="Times New Roman"/>
          <w:sz w:val="28"/>
          <w:szCs w:val="28"/>
          <w:lang w:eastAsia="en-US"/>
        </w:rPr>
        <w:t xml:space="preserve">:  </w:t>
      </w:r>
      <w:proofErr w:type="spellStart"/>
      <w:r w:rsidRPr="0002374A">
        <w:rPr>
          <w:rFonts w:ascii="Times New Roman" w:eastAsiaTheme="minorHAnsi" w:hAnsi="Times New Roman" w:cs="Times New Roman"/>
          <w:sz w:val="28"/>
          <w:szCs w:val="28"/>
          <w:lang w:val="en-US" w:eastAsia="en-US"/>
        </w:rPr>
        <w:t>mayak</w:t>
      </w:r>
      <w:proofErr w:type="spellEnd"/>
      <w:r w:rsidRPr="0002374A">
        <w:rPr>
          <w:rFonts w:ascii="Times New Roman" w:eastAsiaTheme="minorHAnsi" w:hAnsi="Times New Roman" w:cs="Times New Roman"/>
          <w:sz w:val="28"/>
          <w:szCs w:val="28"/>
          <w:lang w:eastAsia="en-US"/>
        </w:rPr>
        <w:t>@</w:t>
      </w:r>
      <w:proofErr w:type="spellStart"/>
      <w:r w:rsidRPr="0002374A">
        <w:rPr>
          <w:rFonts w:ascii="Times New Roman" w:eastAsiaTheme="minorHAnsi" w:hAnsi="Times New Roman" w:cs="Times New Roman"/>
          <w:sz w:val="28"/>
          <w:szCs w:val="28"/>
          <w:lang w:val="en-US" w:eastAsia="en-US"/>
        </w:rPr>
        <w:t>trk</w:t>
      </w:r>
      <w:proofErr w:type="spellEnd"/>
      <w:r w:rsidRPr="0002374A">
        <w:rPr>
          <w:rFonts w:ascii="Times New Roman" w:eastAsiaTheme="minorHAnsi" w:hAnsi="Times New Roman" w:cs="Times New Roman"/>
          <w:sz w:val="28"/>
          <w:szCs w:val="28"/>
          <w:lang w:eastAsia="en-US"/>
        </w:rPr>
        <w:t>.</w:t>
      </w:r>
      <w:proofErr w:type="spellStart"/>
      <w:r w:rsidRPr="0002374A">
        <w:rPr>
          <w:rFonts w:ascii="Times New Roman" w:eastAsiaTheme="minorHAnsi" w:hAnsi="Times New Roman" w:cs="Times New Roman"/>
          <w:sz w:val="28"/>
          <w:szCs w:val="28"/>
          <w:lang w:val="en-US" w:eastAsia="en-US"/>
        </w:rPr>
        <w:t>kht</w:t>
      </w:r>
      <w:proofErr w:type="spellEnd"/>
      <w:r w:rsidRPr="0002374A">
        <w:rPr>
          <w:rFonts w:ascii="Times New Roman" w:eastAsiaTheme="minorHAnsi" w:hAnsi="Times New Roman" w:cs="Times New Roman"/>
          <w:sz w:val="28"/>
          <w:szCs w:val="28"/>
          <w:lang w:eastAsia="en-US"/>
        </w:rPr>
        <w:t>.</w:t>
      </w:r>
      <w:proofErr w:type="spellStart"/>
      <w:r w:rsidRPr="0002374A">
        <w:rPr>
          <w:rFonts w:ascii="Times New Roman" w:eastAsiaTheme="minorHAnsi" w:hAnsi="Times New Roman" w:cs="Times New Roman"/>
          <w:sz w:val="28"/>
          <w:szCs w:val="28"/>
          <w:lang w:val="en-US" w:eastAsia="en-US"/>
        </w:rPr>
        <w:t>ru</w:t>
      </w:r>
      <w:proofErr w:type="spellEnd"/>
    </w:p>
    <w:p w:rsidR="003E0002" w:rsidRDefault="003E0002" w:rsidP="0002374A">
      <w:pPr>
        <w:pStyle w:val="a4"/>
      </w:pPr>
    </w:p>
    <w:sectPr w:rsidR="003E0002" w:rsidSect="0002374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7723"/>
    <w:multiLevelType w:val="hybridMultilevel"/>
    <w:tmpl w:val="2520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40C19"/>
    <w:rsid w:val="0002374A"/>
    <w:rsid w:val="000A38DA"/>
    <w:rsid w:val="000D1916"/>
    <w:rsid w:val="001F2584"/>
    <w:rsid w:val="00265853"/>
    <w:rsid w:val="00342ACE"/>
    <w:rsid w:val="003E0002"/>
    <w:rsid w:val="00400520"/>
    <w:rsid w:val="00440C19"/>
    <w:rsid w:val="005066AB"/>
    <w:rsid w:val="0050683A"/>
    <w:rsid w:val="00716A51"/>
    <w:rsid w:val="00885B26"/>
    <w:rsid w:val="00B45374"/>
    <w:rsid w:val="00B915CA"/>
    <w:rsid w:val="00CB7E82"/>
    <w:rsid w:val="00D768DA"/>
    <w:rsid w:val="00F91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520"/>
    <w:pPr>
      <w:ind w:left="720"/>
      <w:contextualSpacing/>
    </w:pPr>
    <w:rPr>
      <w:rFonts w:eastAsiaTheme="minorHAnsi"/>
      <w:lang w:eastAsia="en-US"/>
    </w:rPr>
  </w:style>
  <w:style w:type="paragraph" w:styleId="a4">
    <w:name w:val="No Spacing"/>
    <w:uiPriority w:val="1"/>
    <w:qFormat/>
    <w:rsid w:val="00400520"/>
    <w:pPr>
      <w:spacing w:after="0" w:line="240" w:lineRule="auto"/>
    </w:pPr>
    <w:rPr>
      <w:rFonts w:eastAsiaTheme="minorHAnsi"/>
      <w:lang w:eastAsia="en-US"/>
    </w:rPr>
  </w:style>
  <w:style w:type="table" w:styleId="a5">
    <w:name w:val="Table Grid"/>
    <w:basedOn w:val="a1"/>
    <w:uiPriority w:val="59"/>
    <w:rsid w:val="0040052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3662</Words>
  <Characters>20878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11</cp:revision>
  <cp:lastPrinted>2016-12-07T06:17:00Z</cp:lastPrinted>
  <dcterms:created xsi:type="dcterms:W3CDTF">2016-11-13T00:27:00Z</dcterms:created>
  <dcterms:modified xsi:type="dcterms:W3CDTF">2016-12-07T06:18:00Z</dcterms:modified>
</cp:coreProperties>
</file>