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83D" w:rsidRDefault="0010183D" w:rsidP="0010183D">
      <w:pPr>
        <w:spacing w:before="100" w:beforeAutospacing="1" w:after="100" w:afterAutospacing="1" w:line="240" w:lineRule="auto"/>
        <w:jc w:val="both"/>
        <w:rPr>
          <w:rFonts w:ascii="Times New Roman" w:eastAsia="Times New Roman" w:hAnsi="Times New Roman" w:cs="Times New Roman"/>
          <w:b/>
          <w:sz w:val="24"/>
          <w:szCs w:val="24"/>
        </w:rPr>
      </w:pPr>
    </w:p>
    <w:p w:rsidR="00722937" w:rsidRDefault="00722937" w:rsidP="0010183D">
      <w:pPr>
        <w:spacing w:before="100" w:beforeAutospacing="1" w:after="100" w:afterAutospacing="1" w:line="240" w:lineRule="auto"/>
        <w:jc w:val="both"/>
        <w:rPr>
          <w:rFonts w:ascii="Times New Roman" w:eastAsia="Times New Roman" w:hAnsi="Times New Roman" w:cs="Times New Roman"/>
          <w:b/>
          <w:sz w:val="24"/>
          <w:szCs w:val="24"/>
        </w:rPr>
      </w:pPr>
    </w:p>
    <w:p w:rsidR="00722937" w:rsidRDefault="00722937" w:rsidP="0010183D">
      <w:pPr>
        <w:spacing w:before="100" w:beforeAutospacing="1" w:after="100" w:afterAutospacing="1" w:line="240" w:lineRule="auto"/>
        <w:jc w:val="both"/>
        <w:rPr>
          <w:rFonts w:ascii="Times New Roman" w:eastAsia="Times New Roman" w:hAnsi="Times New Roman" w:cs="Times New Roman"/>
          <w:b/>
          <w:sz w:val="24"/>
          <w:szCs w:val="24"/>
        </w:rPr>
      </w:pPr>
    </w:p>
    <w:p w:rsidR="00722937" w:rsidRDefault="00722937"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0183D" w:rsidRDefault="0010183D" w:rsidP="00B53BF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03.09.2019              </w:t>
      </w:r>
      <w:r w:rsidR="007229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60</w:t>
      </w:r>
    </w:p>
    <w:p w:rsidR="0010183D" w:rsidRDefault="0010183D" w:rsidP="0010183D">
      <w:pPr>
        <w:spacing w:before="100" w:beforeAutospacing="1" w:after="100" w:afterAutospacing="1" w:line="240" w:lineRule="exact"/>
        <w:jc w:val="both"/>
        <w:rPr>
          <w:rFonts w:ascii="Times New Roman" w:eastAsia="Times New Roman" w:hAnsi="Times New Roman" w:cs="Times New Roman"/>
          <w:sz w:val="24"/>
          <w:szCs w:val="24"/>
          <w:lang w:eastAsia="ru-RU"/>
        </w:rPr>
      </w:pPr>
    </w:p>
    <w:p w:rsidR="0010183D" w:rsidRDefault="003D0E64" w:rsidP="0010183D">
      <w:pPr>
        <w:spacing w:before="100" w:beforeAutospacing="1" w:after="100" w:afterAutospacing="1" w:line="240" w:lineRule="exact"/>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Об утверждении Положения о Единой комиссии по определению поставщиков (подрядчиков, исполнителей) и осуществлению закупок товаров, работ и услуг для обеспечения муниципальных нужд администрации сельского поселения «Село Маяк» Нанайского муниципального района</w:t>
      </w:r>
    </w:p>
    <w:p w:rsidR="0010183D" w:rsidRDefault="0010183D" w:rsidP="0010183D">
      <w:pPr>
        <w:spacing w:before="100" w:beforeAutospacing="1" w:after="100" w:afterAutospacing="1"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9A5DEC" w:rsidRPr="00B53BFE" w:rsidRDefault="003D0E64" w:rsidP="0010183D">
      <w:pPr>
        <w:spacing w:before="100" w:beforeAutospacing="1" w:after="100" w:afterAutospacing="1" w:line="240" w:lineRule="exact"/>
        <w:ind w:firstLine="709"/>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 xml:space="preserve">В соответствии с </w:t>
      </w:r>
      <w:hyperlink r:id="rId8" w:history="1">
        <w:r w:rsidRPr="0010183D">
          <w:rPr>
            <w:rFonts w:ascii="Times New Roman" w:eastAsia="Times New Roman" w:hAnsi="Times New Roman" w:cs="Times New Roman"/>
            <w:color w:val="000000" w:themeColor="text1"/>
            <w:sz w:val="24"/>
            <w:szCs w:val="24"/>
            <w:lang w:eastAsia="ru-RU"/>
          </w:rPr>
          <w:t>Федеральными законами от 5 апреля 2013 года N 44-ФЗ "О контрактной системе в сфере закупок товаров, работ, услуг для обеспечения государственных и муниципальных нужд"</w:t>
        </w:r>
      </w:hyperlink>
      <w:r w:rsidR="00C922FB" w:rsidRPr="0010183D">
        <w:rPr>
          <w:rFonts w:ascii="Times New Roman" w:eastAsia="Times New Roman" w:hAnsi="Times New Roman" w:cs="Times New Roman"/>
          <w:color w:val="000000" w:themeColor="text1"/>
          <w:sz w:val="24"/>
          <w:szCs w:val="24"/>
          <w:lang w:eastAsia="ru-RU"/>
        </w:rPr>
        <w:t xml:space="preserve"> (редакция от 31.07.2019)</w:t>
      </w:r>
      <w:bookmarkStart w:id="0" w:name="_GoBack"/>
      <w:bookmarkEnd w:id="0"/>
      <w:r w:rsidRPr="0010183D">
        <w:rPr>
          <w:rFonts w:ascii="Times New Roman" w:eastAsia="Times New Roman" w:hAnsi="Times New Roman" w:cs="Times New Roman"/>
          <w:color w:val="000000" w:themeColor="text1"/>
          <w:sz w:val="24"/>
          <w:szCs w:val="24"/>
          <w:lang w:eastAsia="ru-RU"/>
        </w:rPr>
        <w:t xml:space="preserve">, от 06.10.2003 № 131-ФЗ «Об общих принципах организации местного самоуправления </w:t>
      </w:r>
      <w:r w:rsidR="009A5DEC" w:rsidRPr="0010183D">
        <w:rPr>
          <w:rFonts w:ascii="Times New Roman" w:eastAsia="Times New Roman" w:hAnsi="Times New Roman" w:cs="Times New Roman"/>
          <w:color w:val="000000" w:themeColor="text1"/>
          <w:sz w:val="24"/>
          <w:szCs w:val="24"/>
          <w:lang w:eastAsia="ru-RU"/>
        </w:rPr>
        <w:t xml:space="preserve">в Российской Федерации» и </w:t>
      </w:r>
      <w:r w:rsidR="005F6210" w:rsidRPr="0010183D">
        <w:rPr>
          <w:rFonts w:ascii="Times New Roman" w:eastAsia="Times New Roman" w:hAnsi="Times New Roman" w:cs="Times New Roman"/>
          <w:color w:val="000000" w:themeColor="text1"/>
          <w:sz w:val="24"/>
          <w:szCs w:val="24"/>
          <w:lang w:eastAsia="ru-RU"/>
        </w:rPr>
        <w:t xml:space="preserve">в целях приведения нормативного правового акта к нормам действующего </w:t>
      </w:r>
      <w:r w:rsidR="005F6210" w:rsidRPr="00B53BFE">
        <w:rPr>
          <w:rFonts w:ascii="Times New Roman" w:eastAsia="Times New Roman" w:hAnsi="Times New Roman" w:cs="Times New Roman"/>
          <w:sz w:val="24"/>
          <w:szCs w:val="24"/>
          <w:lang w:eastAsia="ru-RU"/>
        </w:rPr>
        <w:t>законодательства,</w:t>
      </w:r>
      <w:r w:rsidRPr="00B53BFE">
        <w:rPr>
          <w:rFonts w:ascii="Times New Roman" w:eastAsia="Times New Roman" w:hAnsi="Times New Roman" w:cs="Times New Roman"/>
          <w:sz w:val="24"/>
          <w:szCs w:val="24"/>
          <w:lang w:eastAsia="ru-RU"/>
        </w:rPr>
        <w:t xml:space="preserve"> </w:t>
      </w:r>
      <w:r w:rsidR="009A5DEC" w:rsidRPr="00B53BFE">
        <w:rPr>
          <w:rFonts w:ascii="Times New Roman" w:eastAsia="Times New Roman" w:hAnsi="Times New Roman" w:cs="Times New Roman"/>
          <w:sz w:val="24"/>
          <w:szCs w:val="24"/>
          <w:lang w:eastAsia="ru-RU"/>
        </w:rPr>
        <w:t xml:space="preserve">администрация сельского поселения «Село Маяк» Нанайского муниципального района Хабаровского края </w:t>
      </w:r>
    </w:p>
    <w:p w:rsidR="0010183D" w:rsidRDefault="009A5DEC" w:rsidP="0010183D">
      <w:pPr>
        <w:spacing w:after="0"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ПОСТАНОВЛЯЕТ:</w:t>
      </w:r>
    </w:p>
    <w:p w:rsidR="009A5DEC" w:rsidRPr="00B53BFE" w:rsidRDefault="003D0E64" w:rsidP="0010183D">
      <w:pPr>
        <w:spacing w:after="0" w:line="240" w:lineRule="auto"/>
        <w:ind w:firstLine="709"/>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 xml:space="preserve">1. Утвердить </w:t>
      </w:r>
      <w:r w:rsidR="009A5DEC" w:rsidRPr="00B53BFE">
        <w:rPr>
          <w:rFonts w:ascii="Times New Roman" w:eastAsia="Times New Roman" w:hAnsi="Times New Roman" w:cs="Times New Roman"/>
          <w:sz w:val="24"/>
          <w:szCs w:val="24"/>
          <w:lang w:eastAsia="ru-RU"/>
        </w:rPr>
        <w:t xml:space="preserve">в новой редакции прилагаемое </w:t>
      </w:r>
      <w:r w:rsidRPr="00B53BFE">
        <w:rPr>
          <w:rFonts w:ascii="Times New Roman" w:eastAsia="Times New Roman" w:hAnsi="Times New Roman" w:cs="Times New Roman"/>
          <w:sz w:val="24"/>
          <w:szCs w:val="24"/>
          <w:lang w:eastAsia="ru-RU"/>
        </w:rPr>
        <w:t xml:space="preserve">Положение о Единой комиссии по определению поставщиков (подрядчиков, исполнителей) и осуществлению закупок товаров, работ, услуг для обеспечения </w:t>
      </w:r>
      <w:r w:rsidR="009A5DEC" w:rsidRPr="00B53BFE">
        <w:rPr>
          <w:rFonts w:ascii="Times New Roman" w:eastAsia="Times New Roman" w:hAnsi="Times New Roman" w:cs="Times New Roman"/>
          <w:sz w:val="24"/>
          <w:szCs w:val="24"/>
          <w:lang w:eastAsia="ru-RU"/>
        </w:rPr>
        <w:t xml:space="preserve">муниципальных </w:t>
      </w:r>
      <w:r w:rsidRPr="00B53BFE">
        <w:rPr>
          <w:rFonts w:ascii="Times New Roman" w:eastAsia="Times New Roman" w:hAnsi="Times New Roman" w:cs="Times New Roman"/>
          <w:sz w:val="24"/>
          <w:szCs w:val="24"/>
          <w:lang w:eastAsia="ru-RU"/>
        </w:rPr>
        <w:t xml:space="preserve">нужд </w:t>
      </w:r>
      <w:r w:rsidR="009A5DEC" w:rsidRPr="00B53BFE">
        <w:rPr>
          <w:rFonts w:ascii="Times New Roman" w:eastAsia="Times New Roman" w:hAnsi="Times New Roman" w:cs="Times New Roman"/>
          <w:sz w:val="24"/>
          <w:szCs w:val="24"/>
          <w:lang w:eastAsia="ru-RU"/>
        </w:rPr>
        <w:t>администрации сельского поселения «Село Маяк»</w:t>
      </w:r>
      <w:r w:rsidR="0010183D" w:rsidRPr="0010183D">
        <w:rPr>
          <w:rFonts w:ascii="Times New Roman" w:eastAsia="Times New Roman" w:hAnsi="Times New Roman" w:cs="Times New Roman"/>
          <w:sz w:val="24"/>
          <w:szCs w:val="24"/>
          <w:lang w:eastAsia="ru-RU"/>
        </w:rPr>
        <w:t xml:space="preserve"> </w:t>
      </w:r>
      <w:r w:rsidR="0010183D" w:rsidRPr="00B53BFE">
        <w:rPr>
          <w:rFonts w:ascii="Times New Roman" w:eastAsia="Times New Roman" w:hAnsi="Times New Roman" w:cs="Times New Roman"/>
          <w:sz w:val="24"/>
          <w:szCs w:val="24"/>
          <w:lang w:eastAsia="ru-RU"/>
        </w:rPr>
        <w:t>Нанайского муниципального района</w:t>
      </w:r>
      <w:r w:rsidR="0010183D">
        <w:rPr>
          <w:rFonts w:ascii="Times New Roman" w:eastAsia="Times New Roman" w:hAnsi="Times New Roman" w:cs="Times New Roman"/>
          <w:sz w:val="24"/>
          <w:szCs w:val="24"/>
          <w:lang w:eastAsia="ru-RU"/>
        </w:rPr>
        <w:t xml:space="preserve"> Хабаровского края</w:t>
      </w:r>
      <w:r w:rsidR="009A5DEC" w:rsidRPr="00B53BFE">
        <w:rPr>
          <w:rFonts w:ascii="Times New Roman" w:eastAsia="Times New Roman" w:hAnsi="Times New Roman" w:cs="Times New Roman"/>
          <w:sz w:val="24"/>
          <w:szCs w:val="24"/>
          <w:lang w:eastAsia="ru-RU"/>
        </w:rPr>
        <w:t>.</w:t>
      </w:r>
    </w:p>
    <w:p w:rsidR="005F5647" w:rsidRPr="00B53BFE" w:rsidRDefault="009266FA" w:rsidP="0010183D">
      <w:pPr>
        <w:spacing w:after="0" w:line="240" w:lineRule="auto"/>
        <w:ind w:firstLine="709"/>
        <w:jc w:val="both"/>
        <w:rPr>
          <w:rFonts w:ascii="Times New Roman" w:eastAsia="Times New Roman" w:hAnsi="Times New Roman" w:cs="Times New Roman"/>
          <w:b/>
          <w:sz w:val="24"/>
          <w:szCs w:val="24"/>
          <w:lang w:eastAsia="ru-RU"/>
        </w:rPr>
      </w:pPr>
      <w:r w:rsidRPr="00B53BFE">
        <w:rPr>
          <w:rFonts w:ascii="Times New Roman" w:eastAsia="Times New Roman" w:hAnsi="Times New Roman" w:cs="Times New Roman"/>
          <w:sz w:val="24"/>
          <w:szCs w:val="24"/>
          <w:lang w:eastAsia="ru-RU"/>
        </w:rPr>
        <w:t>2</w:t>
      </w:r>
      <w:r w:rsidR="009A5DEC" w:rsidRPr="00B53BFE">
        <w:rPr>
          <w:rFonts w:ascii="Times New Roman" w:eastAsia="Times New Roman" w:hAnsi="Times New Roman" w:cs="Times New Roman"/>
          <w:sz w:val="24"/>
          <w:szCs w:val="24"/>
          <w:lang w:eastAsia="ru-RU"/>
        </w:rPr>
        <w:t xml:space="preserve">. Постановление администрации от 02.04.2014 № 21 «а» Об утверждении Положения о Единой комиссии по осуществлению закупок для муниципальных нужд администрации сельского поселения «Село Маяк» Нанайского муниципального района Хабаровского </w:t>
      </w:r>
      <w:r w:rsidR="009A5DEC" w:rsidRPr="0010183D">
        <w:rPr>
          <w:rFonts w:ascii="Times New Roman" w:eastAsia="Times New Roman" w:hAnsi="Times New Roman" w:cs="Times New Roman"/>
          <w:sz w:val="24"/>
          <w:szCs w:val="24"/>
          <w:lang w:eastAsia="ru-RU"/>
        </w:rPr>
        <w:t>края считать утратившим силу</w:t>
      </w:r>
      <w:r w:rsidR="002535A9" w:rsidRPr="0010183D">
        <w:rPr>
          <w:rFonts w:ascii="Times New Roman" w:eastAsia="Times New Roman" w:hAnsi="Times New Roman" w:cs="Times New Roman"/>
          <w:sz w:val="24"/>
          <w:szCs w:val="24"/>
          <w:lang w:eastAsia="ru-RU"/>
        </w:rPr>
        <w:t>.</w:t>
      </w:r>
    </w:p>
    <w:p w:rsidR="0010183D" w:rsidRDefault="005F5647" w:rsidP="0010183D">
      <w:pPr>
        <w:spacing w:after="0" w:line="240" w:lineRule="auto"/>
        <w:ind w:firstLine="709"/>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3. Контроль за исполне</w:t>
      </w:r>
      <w:r w:rsidR="00B32D1A" w:rsidRPr="00B53BFE">
        <w:rPr>
          <w:rFonts w:ascii="Times New Roman" w:eastAsia="Times New Roman" w:hAnsi="Times New Roman" w:cs="Times New Roman"/>
          <w:sz w:val="24"/>
          <w:szCs w:val="24"/>
          <w:lang w:eastAsia="ru-RU"/>
        </w:rPr>
        <w:t>нием данного постановления возла</w:t>
      </w:r>
      <w:r w:rsidRPr="00B53BFE">
        <w:rPr>
          <w:rFonts w:ascii="Times New Roman" w:eastAsia="Times New Roman" w:hAnsi="Times New Roman" w:cs="Times New Roman"/>
          <w:sz w:val="24"/>
          <w:szCs w:val="24"/>
          <w:lang w:eastAsia="ru-RU"/>
        </w:rPr>
        <w:t>гается на контрактного управляющего администрации с</w:t>
      </w:r>
      <w:r w:rsidR="0010183D">
        <w:rPr>
          <w:rFonts w:ascii="Times New Roman" w:eastAsia="Times New Roman" w:hAnsi="Times New Roman" w:cs="Times New Roman"/>
          <w:sz w:val="24"/>
          <w:szCs w:val="24"/>
          <w:lang w:eastAsia="ru-RU"/>
        </w:rPr>
        <w:t xml:space="preserve">ельского поселения «Село Маяк» </w:t>
      </w:r>
      <w:r w:rsidR="0010183D" w:rsidRPr="00B53BFE">
        <w:rPr>
          <w:rFonts w:ascii="Times New Roman" w:eastAsia="Times New Roman" w:hAnsi="Times New Roman" w:cs="Times New Roman"/>
          <w:sz w:val="24"/>
          <w:szCs w:val="24"/>
          <w:lang w:eastAsia="ru-RU"/>
        </w:rPr>
        <w:t>Нанайского муниципального района</w:t>
      </w:r>
      <w:r w:rsidR="0010183D">
        <w:rPr>
          <w:rFonts w:ascii="Times New Roman" w:eastAsia="Times New Roman" w:hAnsi="Times New Roman" w:cs="Times New Roman"/>
          <w:sz w:val="24"/>
          <w:szCs w:val="24"/>
          <w:lang w:eastAsia="ru-RU"/>
        </w:rPr>
        <w:t xml:space="preserve"> Хабаровского края.</w:t>
      </w:r>
    </w:p>
    <w:p w:rsidR="00543B34" w:rsidRDefault="005F5647" w:rsidP="0010183D">
      <w:pPr>
        <w:spacing w:after="0" w:line="240" w:lineRule="auto"/>
        <w:ind w:firstLine="709"/>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w:t>
      </w:r>
      <w:r w:rsidR="002535A9" w:rsidRPr="00B53BFE">
        <w:rPr>
          <w:rFonts w:ascii="Times New Roman" w:eastAsia="Times New Roman" w:hAnsi="Times New Roman" w:cs="Times New Roman"/>
          <w:sz w:val="24"/>
          <w:szCs w:val="24"/>
          <w:lang w:eastAsia="ru-RU"/>
        </w:rPr>
        <w:t>. Настоящее постановление</w:t>
      </w:r>
      <w:r w:rsidR="003D0E64" w:rsidRPr="00B53BFE">
        <w:rPr>
          <w:rFonts w:ascii="Times New Roman" w:eastAsia="Times New Roman" w:hAnsi="Times New Roman" w:cs="Times New Roman"/>
          <w:sz w:val="24"/>
          <w:szCs w:val="24"/>
          <w:lang w:eastAsia="ru-RU"/>
        </w:rPr>
        <w:t xml:space="preserve"> вступает в силу со дня его официального опубликования.</w:t>
      </w:r>
    </w:p>
    <w:p w:rsidR="00543B34" w:rsidRDefault="00543B34" w:rsidP="0010183D">
      <w:pPr>
        <w:spacing w:after="0" w:line="240" w:lineRule="auto"/>
        <w:jc w:val="both"/>
        <w:rPr>
          <w:rFonts w:ascii="Times New Roman" w:eastAsia="Times New Roman" w:hAnsi="Times New Roman" w:cs="Times New Roman"/>
          <w:sz w:val="24"/>
          <w:szCs w:val="24"/>
          <w:lang w:eastAsia="ru-RU"/>
        </w:rPr>
      </w:pPr>
    </w:p>
    <w:p w:rsidR="0010183D" w:rsidRDefault="0010183D" w:rsidP="0010183D">
      <w:pPr>
        <w:spacing w:after="0" w:line="240" w:lineRule="auto"/>
        <w:jc w:val="both"/>
        <w:rPr>
          <w:rFonts w:ascii="Times New Roman" w:eastAsia="Times New Roman" w:hAnsi="Times New Roman" w:cs="Times New Roman"/>
          <w:sz w:val="24"/>
          <w:szCs w:val="24"/>
          <w:lang w:eastAsia="ru-RU"/>
        </w:rPr>
      </w:pPr>
    </w:p>
    <w:p w:rsidR="002535A9" w:rsidRPr="00543B34" w:rsidRDefault="00B80A14" w:rsidP="00543B3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Глава сельского поселения</w:t>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005F5647" w:rsidRPr="00B53BFE">
        <w:rPr>
          <w:rFonts w:ascii="Times New Roman" w:hAnsi="Times New Roman" w:cs="Times New Roman"/>
          <w:sz w:val="24"/>
          <w:szCs w:val="24"/>
          <w:lang w:eastAsia="ru-RU"/>
        </w:rPr>
        <w:t>А.Н. Ильин</w:t>
      </w:r>
    </w:p>
    <w:p w:rsidR="002535A9" w:rsidRPr="00B53BFE" w:rsidRDefault="002535A9" w:rsidP="00B53BFE">
      <w:pPr>
        <w:pStyle w:val="a4"/>
        <w:jc w:val="right"/>
        <w:rPr>
          <w:rFonts w:ascii="Times New Roman" w:hAnsi="Times New Roman" w:cs="Times New Roman"/>
          <w:sz w:val="24"/>
          <w:szCs w:val="24"/>
          <w:lang w:eastAsia="ru-RU"/>
        </w:rPr>
      </w:pPr>
    </w:p>
    <w:p w:rsidR="002535A9" w:rsidRPr="00B53BFE" w:rsidRDefault="002535A9" w:rsidP="00B53BFE">
      <w:pPr>
        <w:pStyle w:val="a4"/>
        <w:jc w:val="right"/>
        <w:rPr>
          <w:rFonts w:ascii="Times New Roman" w:hAnsi="Times New Roman" w:cs="Times New Roman"/>
          <w:sz w:val="24"/>
          <w:szCs w:val="24"/>
          <w:lang w:eastAsia="ru-RU"/>
        </w:rPr>
      </w:pPr>
    </w:p>
    <w:p w:rsidR="002535A9" w:rsidRPr="00B53BFE" w:rsidRDefault="002535A9" w:rsidP="00B53BFE">
      <w:pPr>
        <w:pStyle w:val="a4"/>
        <w:jc w:val="right"/>
        <w:rPr>
          <w:rFonts w:ascii="Times New Roman" w:hAnsi="Times New Roman" w:cs="Times New Roman"/>
          <w:sz w:val="24"/>
          <w:szCs w:val="24"/>
          <w:lang w:eastAsia="ru-RU"/>
        </w:rPr>
      </w:pPr>
    </w:p>
    <w:p w:rsidR="002535A9" w:rsidRPr="00B53BFE" w:rsidRDefault="002535A9" w:rsidP="00B53BFE">
      <w:pPr>
        <w:pStyle w:val="a4"/>
        <w:jc w:val="right"/>
        <w:rPr>
          <w:rFonts w:ascii="Times New Roman" w:hAnsi="Times New Roman" w:cs="Times New Roman"/>
          <w:sz w:val="24"/>
          <w:szCs w:val="24"/>
          <w:lang w:eastAsia="ru-RU"/>
        </w:rPr>
      </w:pPr>
    </w:p>
    <w:p w:rsidR="002535A9" w:rsidRPr="00B53BFE" w:rsidRDefault="002535A9" w:rsidP="00B53BFE">
      <w:pPr>
        <w:pStyle w:val="a4"/>
        <w:jc w:val="right"/>
        <w:rPr>
          <w:rFonts w:ascii="Times New Roman" w:hAnsi="Times New Roman" w:cs="Times New Roman"/>
          <w:sz w:val="24"/>
          <w:szCs w:val="24"/>
          <w:lang w:eastAsia="ru-RU"/>
        </w:rPr>
      </w:pPr>
    </w:p>
    <w:p w:rsidR="009266FA" w:rsidRDefault="009266FA" w:rsidP="00B53BFE">
      <w:pPr>
        <w:pStyle w:val="a4"/>
        <w:jc w:val="right"/>
        <w:rPr>
          <w:rFonts w:ascii="Times New Roman" w:hAnsi="Times New Roman" w:cs="Times New Roman"/>
          <w:sz w:val="24"/>
          <w:szCs w:val="24"/>
          <w:lang w:eastAsia="ru-RU"/>
        </w:rPr>
      </w:pPr>
    </w:p>
    <w:p w:rsidR="0010183D" w:rsidRDefault="0010183D" w:rsidP="00B53BFE">
      <w:pPr>
        <w:pStyle w:val="a4"/>
        <w:jc w:val="right"/>
        <w:rPr>
          <w:rFonts w:ascii="Times New Roman" w:hAnsi="Times New Roman" w:cs="Times New Roman"/>
          <w:sz w:val="24"/>
          <w:szCs w:val="24"/>
          <w:lang w:eastAsia="ru-RU"/>
        </w:rPr>
      </w:pPr>
    </w:p>
    <w:p w:rsidR="00B80A14" w:rsidRPr="00B53BFE" w:rsidRDefault="00B80A14" w:rsidP="00B53BFE">
      <w:pPr>
        <w:pStyle w:val="a4"/>
        <w:jc w:val="right"/>
        <w:rPr>
          <w:rFonts w:ascii="Times New Roman" w:hAnsi="Times New Roman" w:cs="Times New Roman"/>
          <w:sz w:val="24"/>
          <w:szCs w:val="24"/>
          <w:lang w:eastAsia="ru-RU"/>
        </w:rPr>
      </w:pPr>
    </w:p>
    <w:p w:rsidR="003D0E64" w:rsidRPr="00B53BFE" w:rsidRDefault="003D0E64" w:rsidP="00B53BFE">
      <w:pPr>
        <w:pStyle w:val="a4"/>
        <w:jc w:val="right"/>
        <w:rPr>
          <w:rFonts w:ascii="Times New Roman" w:hAnsi="Times New Roman" w:cs="Times New Roman"/>
          <w:sz w:val="24"/>
          <w:szCs w:val="24"/>
          <w:lang w:eastAsia="ru-RU"/>
        </w:rPr>
      </w:pPr>
      <w:r w:rsidRPr="00B53BFE">
        <w:rPr>
          <w:rFonts w:ascii="Times New Roman" w:hAnsi="Times New Roman" w:cs="Times New Roman"/>
          <w:sz w:val="24"/>
          <w:szCs w:val="24"/>
          <w:lang w:eastAsia="ru-RU"/>
        </w:rPr>
        <w:lastRenderedPageBreak/>
        <w:t>Утверждено</w:t>
      </w:r>
    </w:p>
    <w:p w:rsidR="003D0E64" w:rsidRPr="00B53BFE" w:rsidRDefault="003D0E64" w:rsidP="00B53BFE">
      <w:pPr>
        <w:pStyle w:val="a4"/>
        <w:jc w:val="right"/>
        <w:rPr>
          <w:rFonts w:ascii="Times New Roman" w:hAnsi="Times New Roman" w:cs="Times New Roman"/>
          <w:sz w:val="24"/>
          <w:szCs w:val="24"/>
          <w:lang w:eastAsia="ru-RU"/>
        </w:rPr>
      </w:pPr>
      <w:r w:rsidRPr="00B53BFE">
        <w:rPr>
          <w:rFonts w:ascii="Times New Roman" w:hAnsi="Times New Roman" w:cs="Times New Roman"/>
          <w:sz w:val="24"/>
          <w:szCs w:val="24"/>
          <w:lang w:eastAsia="ru-RU"/>
        </w:rPr>
        <w:t>постановлением администрации</w:t>
      </w:r>
    </w:p>
    <w:p w:rsidR="003D0E64" w:rsidRPr="00B53BFE" w:rsidRDefault="003D0E64" w:rsidP="00B53BFE">
      <w:pPr>
        <w:pStyle w:val="a4"/>
        <w:jc w:val="right"/>
        <w:rPr>
          <w:rFonts w:ascii="Times New Roman" w:hAnsi="Times New Roman" w:cs="Times New Roman"/>
          <w:sz w:val="24"/>
          <w:szCs w:val="24"/>
          <w:lang w:eastAsia="ru-RU"/>
        </w:rPr>
      </w:pPr>
      <w:r w:rsidRPr="00B53BFE">
        <w:rPr>
          <w:rFonts w:ascii="Times New Roman" w:hAnsi="Times New Roman" w:cs="Times New Roman"/>
          <w:sz w:val="24"/>
          <w:szCs w:val="24"/>
          <w:lang w:eastAsia="ru-RU"/>
        </w:rPr>
        <w:t>сельского поселения «Село Маяк»</w:t>
      </w:r>
    </w:p>
    <w:p w:rsidR="00543B34" w:rsidRDefault="0010183D" w:rsidP="00543B34">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от 03.09.2019 года № 6</w:t>
      </w:r>
      <w:r w:rsidR="00543B34">
        <w:rPr>
          <w:rFonts w:ascii="Times New Roman" w:hAnsi="Times New Roman" w:cs="Times New Roman"/>
          <w:sz w:val="24"/>
          <w:szCs w:val="24"/>
          <w:lang w:eastAsia="ru-RU"/>
        </w:rPr>
        <w:t>0</w:t>
      </w:r>
    </w:p>
    <w:p w:rsidR="0010183D" w:rsidRDefault="0010183D" w:rsidP="00543B34">
      <w:pPr>
        <w:pStyle w:val="a4"/>
        <w:jc w:val="center"/>
        <w:rPr>
          <w:rFonts w:ascii="Times New Roman" w:hAnsi="Times New Roman" w:cs="Times New Roman"/>
          <w:sz w:val="24"/>
          <w:szCs w:val="24"/>
          <w:lang w:eastAsia="ru-RU"/>
        </w:rPr>
      </w:pPr>
    </w:p>
    <w:p w:rsidR="00722937" w:rsidRDefault="00722937" w:rsidP="00543B34">
      <w:pPr>
        <w:pStyle w:val="a4"/>
        <w:jc w:val="center"/>
        <w:rPr>
          <w:rFonts w:ascii="Times New Roman" w:hAnsi="Times New Roman" w:cs="Times New Roman"/>
          <w:sz w:val="24"/>
          <w:szCs w:val="24"/>
          <w:lang w:eastAsia="ru-RU"/>
        </w:rPr>
      </w:pPr>
    </w:p>
    <w:p w:rsidR="003D0E64" w:rsidRPr="00B53BFE" w:rsidRDefault="0010183D" w:rsidP="00543B34">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ПОЛОЖЕНИЕ</w:t>
      </w:r>
    </w:p>
    <w:p w:rsidR="003D0E64" w:rsidRPr="00B53BFE" w:rsidRDefault="00543B34" w:rsidP="0010183D">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 Единой комиссии по </w:t>
      </w:r>
      <w:r w:rsidR="003D0E64" w:rsidRPr="00B53BFE">
        <w:rPr>
          <w:rFonts w:ascii="Times New Roman" w:hAnsi="Times New Roman" w:cs="Times New Roman"/>
          <w:sz w:val="24"/>
          <w:szCs w:val="24"/>
          <w:lang w:eastAsia="ru-RU"/>
        </w:rPr>
        <w:t>осуществлению закупок товаров, работ и услуг для обеспечения муниципальных нужд администрации сельского поселения «Село Маяк» Нанайского муниципального района Хабаровского края</w:t>
      </w:r>
    </w:p>
    <w:p w:rsidR="003D0E64" w:rsidRPr="00B53BFE" w:rsidRDefault="003D0E64" w:rsidP="0010183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53BFE">
        <w:rPr>
          <w:rFonts w:ascii="Times New Roman" w:eastAsia="Times New Roman" w:hAnsi="Times New Roman" w:cs="Times New Roman"/>
          <w:b/>
          <w:bCs/>
          <w:sz w:val="24"/>
          <w:szCs w:val="24"/>
          <w:lang w:eastAsia="ru-RU"/>
        </w:rPr>
        <w:t>1. Общие положения</w:t>
      </w:r>
    </w:p>
    <w:p w:rsidR="0010183D" w:rsidRDefault="003D0E64" w:rsidP="0010183D">
      <w:pPr>
        <w:spacing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1.1. 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 путем проведения конкурсов, аукционов, запросов ко</w:t>
      </w:r>
      <w:r w:rsidR="0010183D">
        <w:rPr>
          <w:rFonts w:ascii="Times New Roman" w:eastAsia="Times New Roman" w:hAnsi="Times New Roman" w:cs="Times New Roman"/>
          <w:sz w:val="24"/>
          <w:szCs w:val="24"/>
          <w:lang w:eastAsia="ru-RU"/>
        </w:rPr>
        <w:t>тировок, запросов предложений.</w:t>
      </w:r>
    </w:p>
    <w:p w:rsidR="0010183D" w:rsidRDefault="003D0E64" w:rsidP="0010183D">
      <w:pPr>
        <w:spacing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1.2. Основные понятия:</w:t>
      </w:r>
    </w:p>
    <w:p w:rsidR="002901FC" w:rsidRPr="0010183D" w:rsidRDefault="002901FC" w:rsidP="0010183D">
      <w:pPr>
        <w:spacing w:line="240" w:lineRule="auto"/>
        <w:jc w:val="both"/>
        <w:rPr>
          <w:rFonts w:ascii="Times New Roman" w:eastAsia="Times New Roman" w:hAnsi="Times New Roman" w:cs="Times New Roman"/>
          <w:sz w:val="24"/>
          <w:szCs w:val="24"/>
          <w:lang w:eastAsia="ru-RU"/>
        </w:rPr>
      </w:pPr>
      <w:r w:rsidRPr="00B53BFE">
        <w:rPr>
          <w:rFonts w:ascii="Times New Roman" w:hAnsi="Times New Roman" w:cs="Times New Roman"/>
          <w:b/>
          <w:sz w:val="24"/>
          <w:szCs w:val="24"/>
        </w:rPr>
        <w:t>Муниципальный заказчик</w:t>
      </w:r>
      <w:r w:rsidRPr="00B53BFE">
        <w:rPr>
          <w:rFonts w:ascii="Times New Roman" w:hAnsi="Times New Roman" w:cs="Times New Roman"/>
          <w:sz w:val="24"/>
          <w:szCs w:val="24"/>
        </w:rPr>
        <w:t xml:space="preserve">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10183D" w:rsidRDefault="003D0E64" w:rsidP="0010183D">
      <w:pPr>
        <w:spacing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b/>
          <w:bCs/>
          <w:sz w:val="24"/>
          <w:szCs w:val="24"/>
          <w:lang w:eastAsia="ru-RU"/>
        </w:rPr>
        <w:t>Определение поставщика (подрядчика, исполнителя)</w:t>
      </w:r>
      <w:r w:rsidRPr="00B53BFE">
        <w:rPr>
          <w:rFonts w:ascii="Times New Roman" w:eastAsia="Times New Roman" w:hAnsi="Times New Roman" w:cs="Times New Roman"/>
          <w:sz w:val="24"/>
          <w:szCs w:val="24"/>
          <w:lang w:eastAsia="ru-RU"/>
        </w:rPr>
        <w:t xml:space="preserve"> - совокупность действий, которые осуществляются заказчиком в порядке, установленном </w:t>
      </w:r>
      <w:hyperlink r:id="rId9" w:history="1">
        <w:r w:rsidRPr="0010183D">
          <w:rPr>
            <w:rFonts w:ascii="Times New Roman" w:eastAsia="Times New Roman" w:hAnsi="Times New Roman" w:cs="Times New Roman"/>
            <w:color w:val="000000" w:themeColor="text1"/>
            <w:sz w:val="24"/>
            <w:szCs w:val="24"/>
            <w:lang w:eastAsia="ru-RU"/>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hyperlink>
      <w:r w:rsidRPr="0010183D">
        <w:rPr>
          <w:rFonts w:ascii="Times New Roman" w:eastAsia="Times New Roman" w:hAnsi="Times New Roman" w:cs="Times New Roman"/>
          <w:color w:val="000000" w:themeColor="text1"/>
          <w:sz w:val="24"/>
          <w:szCs w:val="24"/>
          <w:lang w:eastAsia="ru-RU"/>
        </w:rPr>
        <w:t xml:space="preserve"> (далее - Закон о контрак</w:t>
      </w:r>
      <w:r w:rsidRPr="00B53BFE">
        <w:rPr>
          <w:rFonts w:ascii="Times New Roman" w:eastAsia="Times New Roman" w:hAnsi="Times New Roman" w:cs="Times New Roman"/>
          <w:sz w:val="24"/>
          <w:szCs w:val="24"/>
          <w:lang w:eastAsia="ru-RU"/>
        </w:rPr>
        <w:t>тной системе), начиная с размещения извещения об осуществлении закупки товара, работы, услуги или направления приглашения принять участие в определении поставщика (подрядчика, исполнителя) и завершаются заключением контракта;</w:t>
      </w:r>
    </w:p>
    <w:p w:rsidR="0010183D" w:rsidRDefault="003D0E64" w:rsidP="0010183D">
      <w:pPr>
        <w:spacing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b/>
          <w:bCs/>
          <w:sz w:val="24"/>
          <w:szCs w:val="24"/>
          <w:lang w:eastAsia="ru-RU"/>
        </w:rPr>
        <w:t>Участник закупки</w:t>
      </w:r>
      <w:r w:rsidRPr="00B53BFE">
        <w:rPr>
          <w:rFonts w:ascii="Times New Roman" w:eastAsia="Times New Roman" w:hAnsi="Times New Roman" w:cs="Times New Roman"/>
          <w:sz w:val="24"/>
          <w:szCs w:val="24"/>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w:t>
      </w:r>
      <w:r w:rsidRPr="0010183D">
        <w:rPr>
          <w:rFonts w:ascii="Times New Roman" w:eastAsia="Times New Roman" w:hAnsi="Times New Roman" w:cs="Times New Roman"/>
          <w:color w:val="000000" w:themeColor="text1"/>
          <w:sz w:val="24"/>
          <w:szCs w:val="24"/>
          <w:lang w:eastAsia="ru-RU"/>
        </w:rPr>
        <w:t>пункта 3 статьи 284 Налогового кодекса Российской Федерации</w:t>
      </w:r>
      <w:r w:rsidRPr="00B53BFE">
        <w:rPr>
          <w:rFonts w:ascii="Times New Roman" w:eastAsia="Times New Roman" w:hAnsi="Times New Roman" w:cs="Times New Roman"/>
          <w:sz w:val="24"/>
          <w:szCs w:val="24"/>
          <w:lang w:eastAsia="ru-RU"/>
        </w:rPr>
        <w:t xml:space="preserve">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0183D" w:rsidRDefault="003D0E64" w:rsidP="0010183D">
      <w:pPr>
        <w:spacing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b/>
          <w:bCs/>
          <w:sz w:val="24"/>
          <w:szCs w:val="24"/>
          <w:lang w:eastAsia="ru-RU"/>
        </w:rPr>
        <w:t>Единая информационная система в сфере закупок (далее - единая информационная система)</w:t>
      </w:r>
      <w:r w:rsidRPr="00B53BFE">
        <w:rPr>
          <w:rFonts w:ascii="Times New Roman" w:eastAsia="Times New Roman" w:hAnsi="Times New Roman" w:cs="Times New Roman"/>
          <w:sz w:val="24"/>
          <w:szCs w:val="24"/>
          <w:lang w:eastAsia="ru-RU"/>
        </w:rPr>
        <w:t xml:space="preserve">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10183D" w:rsidRDefault="003D0E64" w:rsidP="0010183D">
      <w:pPr>
        <w:spacing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b/>
          <w:bCs/>
          <w:sz w:val="24"/>
          <w:szCs w:val="24"/>
          <w:lang w:eastAsia="ru-RU"/>
        </w:rPr>
        <w:lastRenderedPageBreak/>
        <w:t>Электронная площадка</w:t>
      </w:r>
      <w:r w:rsidRPr="00B53BFE">
        <w:rPr>
          <w:rFonts w:ascii="Times New Roman" w:eastAsia="Times New Roman" w:hAnsi="Times New Roman" w:cs="Times New Roman"/>
          <w:sz w:val="24"/>
          <w:szCs w:val="24"/>
          <w:lang w:eastAsia="ru-RU"/>
        </w:rPr>
        <w:t xml:space="preserve"> - сайт в информационно-телекоммуникационной сети "Интернет", соответствующий установленным в соответствии с пунктами 1 и 2 части 2 статьи 24.1 Закона о контрактной системе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10183D" w:rsidRDefault="003D0E64" w:rsidP="0010183D">
      <w:pPr>
        <w:spacing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b/>
          <w:bCs/>
          <w:sz w:val="24"/>
          <w:szCs w:val="24"/>
          <w:lang w:eastAsia="ru-RU"/>
        </w:rPr>
        <w:t>Оператор электронной площадки</w:t>
      </w:r>
      <w:r w:rsidRPr="00B53BFE">
        <w:rPr>
          <w:rFonts w:ascii="Times New Roman" w:eastAsia="Times New Roman" w:hAnsi="Times New Roman" w:cs="Times New Roman"/>
          <w:sz w:val="24"/>
          <w:szCs w:val="24"/>
          <w:lang w:eastAsia="ru-RU"/>
        </w:rPr>
        <w:t xml:space="preserve">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 24.1 Закона о контрактной системе требованиям и включено в утвержденный Правительством Российской Федерации перечень операторов электронных площадок;</w:t>
      </w:r>
    </w:p>
    <w:p w:rsidR="0010183D" w:rsidRDefault="003D0E64" w:rsidP="0010183D">
      <w:pPr>
        <w:spacing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b/>
          <w:bCs/>
          <w:sz w:val="24"/>
          <w:szCs w:val="24"/>
          <w:lang w:eastAsia="ru-RU"/>
        </w:rPr>
        <w:t>Конкурс</w:t>
      </w:r>
      <w:r w:rsidRPr="00B53BFE">
        <w:rPr>
          <w:rFonts w:ascii="Times New Roman" w:eastAsia="Times New Roman" w:hAnsi="Times New Roman" w:cs="Times New Roman"/>
          <w:sz w:val="24"/>
          <w:szCs w:val="24"/>
          <w:lang w:eastAsia="ru-RU"/>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10183D" w:rsidRDefault="003D0E64" w:rsidP="0010183D">
      <w:pPr>
        <w:spacing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b/>
          <w:bCs/>
          <w:sz w:val="24"/>
          <w:szCs w:val="24"/>
          <w:lang w:eastAsia="ru-RU"/>
        </w:rPr>
        <w:t>Открытый конкурс</w:t>
      </w:r>
      <w:r w:rsidRPr="00B53BFE">
        <w:rPr>
          <w:rFonts w:ascii="Times New Roman" w:eastAsia="Times New Roman" w:hAnsi="Times New Roman" w:cs="Times New Roman"/>
          <w:sz w:val="24"/>
          <w:szCs w:val="24"/>
          <w:lang w:eastAsia="ru-RU"/>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10183D" w:rsidRDefault="003D0E64" w:rsidP="0010183D">
      <w:pPr>
        <w:spacing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b/>
          <w:bCs/>
          <w:sz w:val="24"/>
          <w:szCs w:val="24"/>
          <w:lang w:eastAsia="ru-RU"/>
        </w:rPr>
        <w:t>Открытый конкурс в электронной форме</w:t>
      </w:r>
      <w:r w:rsidRPr="00B53BFE">
        <w:rPr>
          <w:rFonts w:ascii="Times New Roman" w:eastAsia="Times New Roman" w:hAnsi="Times New Roman" w:cs="Times New Roman"/>
          <w:sz w:val="24"/>
          <w:szCs w:val="24"/>
          <w:lang w:eastAsia="ru-RU"/>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10183D" w:rsidRDefault="003D0E64" w:rsidP="0010183D">
      <w:pPr>
        <w:spacing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b/>
          <w:bCs/>
          <w:sz w:val="24"/>
          <w:szCs w:val="24"/>
          <w:lang w:eastAsia="ru-RU"/>
        </w:rPr>
        <w:t>Конкурс с ограниченным участием</w:t>
      </w:r>
      <w:r w:rsidRPr="00B53BFE">
        <w:rPr>
          <w:rFonts w:ascii="Times New Roman" w:eastAsia="Times New Roman" w:hAnsi="Times New Roman" w:cs="Times New Roman"/>
          <w:sz w:val="24"/>
          <w:szCs w:val="24"/>
          <w:lang w:eastAsia="ru-RU"/>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данного конкурса определяется из числа участников закупки, прошедших предквалификационный отбор;</w:t>
      </w:r>
    </w:p>
    <w:p w:rsidR="0010183D" w:rsidRDefault="003D0E64" w:rsidP="0010183D">
      <w:pPr>
        <w:spacing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b/>
          <w:bCs/>
          <w:sz w:val="24"/>
          <w:szCs w:val="24"/>
          <w:lang w:eastAsia="ru-RU"/>
        </w:rPr>
        <w:t>Конкурс с ограниченным участием в электронной форме</w:t>
      </w:r>
      <w:r w:rsidRPr="00B53BFE">
        <w:rPr>
          <w:rFonts w:ascii="Times New Roman" w:eastAsia="Times New Roman" w:hAnsi="Times New Roman" w:cs="Times New Roman"/>
          <w:sz w:val="24"/>
          <w:szCs w:val="24"/>
          <w:lang w:eastAsia="ru-RU"/>
        </w:rPr>
        <w:t xml:space="preserve"> -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10183D" w:rsidRDefault="003D0E64" w:rsidP="0010183D">
      <w:pPr>
        <w:spacing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b/>
          <w:bCs/>
          <w:sz w:val="24"/>
          <w:szCs w:val="24"/>
          <w:lang w:eastAsia="ru-RU"/>
        </w:rPr>
        <w:t>Двухэтапный конкурс</w:t>
      </w:r>
      <w:r w:rsidRPr="00B53BFE">
        <w:rPr>
          <w:rFonts w:ascii="Times New Roman" w:eastAsia="Times New Roman" w:hAnsi="Times New Roman" w:cs="Times New Roman"/>
          <w:sz w:val="24"/>
          <w:szCs w:val="24"/>
          <w:lang w:eastAsia="ru-RU"/>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этого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данного конкурса признается участник двухэтапного конкурса, принявший участие в проведении обоих этапов указанного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w:t>
      </w:r>
      <w:r w:rsidRPr="00B53BFE">
        <w:rPr>
          <w:rFonts w:ascii="Times New Roman" w:eastAsia="Times New Roman" w:hAnsi="Times New Roman" w:cs="Times New Roman"/>
          <w:sz w:val="24"/>
          <w:szCs w:val="24"/>
          <w:lang w:eastAsia="ru-RU"/>
        </w:rPr>
        <w:lastRenderedPageBreak/>
        <w:t>предложивший лучшие условия исполнения контракта по результатам второго этапа этого конкурса;</w:t>
      </w:r>
    </w:p>
    <w:p w:rsidR="0010183D" w:rsidRDefault="003D0E64" w:rsidP="0010183D">
      <w:pPr>
        <w:spacing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b/>
          <w:bCs/>
          <w:sz w:val="24"/>
          <w:szCs w:val="24"/>
          <w:lang w:eastAsia="ru-RU"/>
        </w:rPr>
        <w:t>Двухэтапный конкурс в электронной форме</w:t>
      </w:r>
      <w:r w:rsidRPr="00B53BFE">
        <w:rPr>
          <w:rFonts w:ascii="Times New Roman" w:eastAsia="Times New Roman" w:hAnsi="Times New Roman" w:cs="Times New Roman"/>
          <w:sz w:val="24"/>
          <w:szCs w:val="24"/>
          <w:lang w:eastAsia="ru-RU"/>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w:t>
      </w:r>
      <w:r w:rsidR="0010183D">
        <w:rPr>
          <w:rFonts w:ascii="Times New Roman" w:eastAsia="Times New Roman" w:hAnsi="Times New Roman" w:cs="Times New Roman"/>
          <w:sz w:val="24"/>
          <w:szCs w:val="24"/>
          <w:lang w:eastAsia="ru-RU"/>
        </w:rPr>
        <w:t>второго этапа такого конкурса;</w:t>
      </w:r>
    </w:p>
    <w:p w:rsidR="00543B34" w:rsidRPr="0010183D" w:rsidRDefault="00280A2F" w:rsidP="0010183D">
      <w:pPr>
        <w:spacing w:line="240" w:lineRule="auto"/>
        <w:jc w:val="both"/>
        <w:rPr>
          <w:rFonts w:ascii="Times New Roman" w:eastAsia="Times New Roman" w:hAnsi="Times New Roman" w:cs="Times New Roman"/>
          <w:b/>
          <w:bCs/>
          <w:sz w:val="24"/>
          <w:szCs w:val="24"/>
          <w:lang w:eastAsia="ru-RU"/>
        </w:rPr>
      </w:pPr>
      <w:r w:rsidRPr="00B53BFE">
        <w:rPr>
          <w:rFonts w:ascii="Times New Roman" w:hAnsi="Times New Roman" w:cs="Times New Roman"/>
          <w:b/>
          <w:sz w:val="24"/>
          <w:szCs w:val="24"/>
        </w:rPr>
        <w:t>Под аукционом</w:t>
      </w:r>
      <w:r w:rsidRPr="00B53BFE">
        <w:rPr>
          <w:rFonts w:ascii="Times New Roman" w:hAnsi="Times New Roman" w:cs="Times New Roman"/>
          <w:sz w:val="24"/>
          <w:szCs w:val="24"/>
        </w:rPr>
        <w:t xml:space="preserve">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частью 24 статьи 22 Федерального закона №44-ФЗ).</w:t>
      </w:r>
    </w:p>
    <w:p w:rsidR="0010183D" w:rsidRDefault="003D0E64" w:rsidP="0010183D">
      <w:pPr>
        <w:spacing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b/>
          <w:bCs/>
          <w:sz w:val="24"/>
          <w:szCs w:val="24"/>
          <w:lang w:eastAsia="ru-RU"/>
        </w:rPr>
        <w:t>Аукцион в электронной форме (электронный аукцион)</w:t>
      </w:r>
      <w:r w:rsidRPr="00B53BFE">
        <w:rPr>
          <w:rFonts w:ascii="Times New Roman" w:eastAsia="Times New Roman" w:hAnsi="Times New Roman" w:cs="Times New Roman"/>
          <w:sz w:val="24"/>
          <w:szCs w:val="24"/>
          <w:lang w:eastAsia="ru-RU"/>
        </w:rPr>
        <w:t xml:space="preserve">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10183D" w:rsidRDefault="003D0E64" w:rsidP="0010183D">
      <w:pPr>
        <w:spacing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b/>
          <w:bCs/>
          <w:sz w:val="24"/>
          <w:szCs w:val="24"/>
          <w:lang w:eastAsia="ru-RU"/>
        </w:rPr>
        <w:t>Запрос котировок</w:t>
      </w:r>
      <w:r w:rsidRPr="00B53BFE">
        <w:rPr>
          <w:rFonts w:ascii="Times New Roman" w:eastAsia="Times New Roman" w:hAnsi="Times New Roman" w:cs="Times New Roman"/>
          <w:sz w:val="24"/>
          <w:szCs w:val="24"/>
          <w:lang w:eastAsia="ru-RU"/>
        </w:rPr>
        <w:t xml:space="preserve"> -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10183D" w:rsidRDefault="003D0E64" w:rsidP="0010183D">
      <w:pPr>
        <w:spacing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b/>
          <w:bCs/>
          <w:sz w:val="24"/>
          <w:szCs w:val="24"/>
          <w:lang w:eastAsia="ru-RU"/>
        </w:rPr>
        <w:t>Запрос котировок в электронной форме</w:t>
      </w:r>
      <w:r w:rsidRPr="00B53BFE">
        <w:rPr>
          <w:rFonts w:ascii="Times New Roman" w:eastAsia="Times New Roman" w:hAnsi="Times New Roman" w:cs="Times New Roman"/>
          <w:sz w:val="24"/>
          <w:szCs w:val="24"/>
          <w:lang w:eastAsia="ru-RU"/>
        </w:rPr>
        <w:t xml:space="preserve"> -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и соответствующий требованиям, установленным в извещении о проведении запроса котировок в электронной форме;</w:t>
      </w:r>
    </w:p>
    <w:p w:rsidR="0010183D" w:rsidRDefault="003D0E64" w:rsidP="0010183D">
      <w:pPr>
        <w:spacing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b/>
          <w:bCs/>
          <w:sz w:val="24"/>
          <w:szCs w:val="24"/>
          <w:lang w:eastAsia="ru-RU"/>
        </w:rPr>
        <w:t>Запрос предложений</w:t>
      </w:r>
      <w:r w:rsidRPr="00B53BFE">
        <w:rPr>
          <w:rFonts w:ascii="Times New Roman" w:eastAsia="Times New Roman" w:hAnsi="Times New Roman" w:cs="Times New Roman"/>
          <w:sz w:val="24"/>
          <w:szCs w:val="24"/>
          <w:lang w:eastAsia="ru-RU"/>
        </w:rPr>
        <w:t xml:space="preserve"> -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10183D" w:rsidRDefault="003D0E64" w:rsidP="0010183D">
      <w:pPr>
        <w:spacing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b/>
          <w:bCs/>
          <w:sz w:val="24"/>
          <w:szCs w:val="24"/>
          <w:lang w:eastAsia="ru-RU"/>
        </w:rPr>
        <w:t>Запрос предложений в электронной форме</w:t>
      </w:r>
      <w:r w:rsidRPr="00B53BFE">
        <w:rPr>
          <w:rFonts w:ascii="Times New Roman" w:eastAsia="Times New Roman" w:hAnsi="Times New Roman" w:cs="Times New Roman"/>
          <w:sz w:val="24"/>
          <w:szCs w:val="24"/>
          <w:lang w:eastAsia="ru-RU"/>
        </w:rPr>
        <w:t xml:space="preserve"> -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3D0E64" w:rsidRPr="00543B34" w:rsidRDefault="003D0E64" w:rsidP="0010183D">
      <w:pPr>
        <w:spacing w:line="240" w:lineRule="auto"/>
        <w:jc w:val="both"/>
        <w:rPr>
          <w:rFonts w:ascii="Times New Roman" w:hAnsi="Times New Roman" w:cs="Times New Roman"/>
          <w:sz w:val="24"/>
          <w:szCs w:val="24"/>
        </w:rPr>
      </w:pPr>
      <w:r w:rsidRPr="00B53BFE">
        <w:rPr>
          <w:rFonts w:ascii="Times New Roman" w:eastAsia="Times New Roman" w:hAnsi="Times New Roman" w:cs="Times New Roman"/>
          <w:b/>
          <w:bCs/>
          <w:sz w:val="24"/>
          <w:szCs w:val="24"/>
          <w:lang w:eastAsia="ru-RU"/>
        </w:rPr>
        <w:lastRenderedPageBreak/>
        <w:t>2. Правовое регулирование</w:t>
      </w:r>
    </w:p>
    <w:p w:rsidR="003D0E64" w:rsidRPr="00B53BFE"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 xml:space="preserve">2.1. Единая комиссия в процессе своей деятельности руководствуется </w:t>
      </w:r>
      <w:hyperlink r:id="rId10" w:history="1">
        <w:r w:rsidRPr="0010183D">
          <w:rPr>
            <w:rFonts w:ascii="Times New Roman" w:eastAsia="Times New Roman" w:hAnsi="Times New Roman" w:cs="Times New Roman"/>
            <w:color w:val="000000" w:themeColor="text1"/>
            <w:sz w:val="24"/>
            <w:szCs w:val="24"/>
            <w:lang w:eastAsia="ru-RU"/>
          </w:rPr>
          <w:t>Бюджетным кодексом Российской Федерации</w:t>
        </w:r>
      </w:hyperlink>
      <w:r w:rsidRPr="0010183D">
        <w:rPr>
          <w:rFonts w:ascii="Times New Roman" w:eastAsia="Times New Roman" w:hAnsi="Times New Roman" w:cs="Times New Roman"/>
          <w:color w:val="000000" w:themeColor="text1"/>
          <w:sz w:val="24"/>
          <w:szCs w:val="24"/>
          <w:lang w:eastAsia="ru-RU"/>
        </w:rPr>
        <w:t xml:space="preserve">, </w:t>
      </w:r>
      <w:hyperlink r:id="rId11" w:history="1">
        <w:r w:rsidRPr="0010183D">
          <w:rPr>
            <w:rFonts w:ascii="Times New Roman" w:eastAsia="Times New Roman" w:hAnsi="Times New Roman" w:cs="Times New Roman"/>
            <w:color w:val="000000" w:themeColor="text1"/>
            <w:sz w:val="24"/>
            <w:szCs w:val="24"/>
            <w:lang w:eastAsia="ru-RU"/>
          </w:rPr>
          <w:t>Гражданским кодексом Российской Федерации</w:t>
        </w:r>
      </w:hyperlink>
      <w:r w:rsidRPr="0010183D">
        <w:rPr>
          <w:rFonts w:ascii="Times New Roman" w:eastAsia="Times New Roman" w:hAnsi="Times New Roman" w:cs="Times New Roman"/>
          <w:color w:val="000000" w:themeColor="text1"/>
          <w:sz w:val="24"/>
          <w:szCs w:val="24"/>
          <w:lang w:eastAsia="ru-RU"/>
        </w:rPr>
        <w:t xml:space="preserve">, </w:t>
      </w:r>
      <w:hyperlink r:id="rId12" w:history="1">
        <w:r w:rsidRPr="0010183D">
          <w:rPr>
            <w:rFonts w:ascii="Times New Roman" w:eastAsia="Times New Roman" w:hAnsi="Times New Roman" w:cs="Times New Roman"/>
            <w:color w:val="000000" w:themeColor="text1"/>
            <w:sz w:val="24"/>
            <w:szCs w:val="24"/>
            <w:lang w:eastAsia="ru-RU"/>
          </w:rPr>
          <w:t>Федеральным законом от 05.04.2013 года N 44-ФЗ "О контрактной системе в сфере закупок товаров, работ, услуг для обеспечения государственных и муниципальных нужд"</w:t>
        </w:r>
      </w:hyperlink>
      <w:r w:rsidRPr="0010183D">
        <w:rPr>
          <w:rFonts w:ascii="Times New Roman" w:eastAsia="Times New Roman" w:hAnsi="Times New Roman" w:cs="Times New Roman"/>
          <w:color w:val="000000" w:themeColor="text1"/>
          <w:sz w:val="24"/>
          <w:szCs w:val="24"/>
          <w:lang w:eastAsia="ru-RU"/>
        </w:rPr>
        <w:t xml:space="preserve"> (далее Закон о контрактной системе), </w:t>
      </w:r>
      <w:hyperlink r:id="rId13" w:history="1">
        <w:r w:rsidRPr="0010183D">
          <w:rPr>
            <w:rFonts w:ascii="Times New Roman" w:eastAsia="Times New Roman" w:hAnsi="Times New Roman" w:cs="Times New Roman"/>
            <w:color w:val="000000" w:themeColor="text1"/>
            <w:sz w:val="24"/>
            <w:szCs w:val="24"/>
            <w:lang w:eastAsia="ru-RU"/>
          </w:rPr>
          <w:t>Федеральным законом от 26.07.2006 N 135-ФЗ "О защите конкуренции"</w:t>
        </w:r>
      </w:hyperlink>
      <w:r w:rsidRPr="00B53BFE">
        <w:rPr>
          <w:rFonts w:ascii="Times New Roman" w:eastAsia="Times New Roman" w:hAnsi="Times New Roman" w:cs="Times New Roman"/>
          <w:sz w:val="24"/>
          <w:szCs w:val="24"/>
          <w:lang w:eastAsia="ru-RU"/>
        </w:rPr>
        <w:t xml:space="preserve"> (далее - Закон о защите конкуренции), иными действующими правовыми актами Российской Федерации, приказами и распоряжениями заказчика и </w:t>
      </w:r>
      <w:r w:rsidR="00543B34">
        <w:rPr>
          <w:rFonts w:ascii="Times New Roman" w:eastAsia="Times New Roman" w:hAnsi="Times New Roman" w:cs="Times New Roman"/>
          <w:sz w:val="24"/>
          <w:szCs w:val="24"/>
          <w:lang w:eastAsia="ru-RU"/>
        </w:rPr>
        <w:t>настоящим Положением.</w:t>
      </w:r>
    </w:p>
    <w:p w:rsidR="003D0E64" w:rsidRPr="00B53BFE" w:rsidRDefault="003D0E64" w:rsidP="0010183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53BFE">
        <w:rPr>
          <w:rFonts w:ascii="Times New Roman" w:eastAsia="Times New Roman" w:hAnsi="Times New Roman" w:cs="Times New Roman"/>
          <w:b/>
          <w:bCs/>
          <w:sz w:val="24"/>
          <w:szCs w:val="24"/>
          <w:lang w:eastAsia="ru-RU"/>
        </w:rPr>
        <w:t>3. Цели создания и принципы работы Единой комиссии</w:t>
      </w:r>
    </w:p>
    <w:p w:rsidR="0010183D"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запроса котировок, запроса предложений. С учетом особенностей, установленных Законом о контрактной системе,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Закона о контрактной системе, закрытый конкурс, закрытый конкурс с ограниченным участием, закрытый двухэтапный конкурс, закрытый аукцион (далее также - за</w:t>
      </w:r>
      <w:r w:rsidR="00543B34">
        <w:rPr>
          <w:rFonts w:ascii="Times New Roman" w:eastAsia="Times New Roman" w:hAnsi="Times New Roman" w:cs="Times New Roman"/>
          <w:sz w:val="24"/>
          <w:szCs w:val="24"/>
          <w:lang w:eastAsia="ru-RU"/>
        </w:rPr>
        <w:t>крыты</w:t>
      </w:r>
      <w:r w:rsidR="0010183D">
        <w:rPr>
          <w:rFonts w:ascii="Times New Roman" w:eastAsia="Times New Roman" w:hAnsi="Times New Roman" w:cs="Times New Roman"/>
          <w:sz w:val="24"/>
          <w:szCs w:val="24"/>
          <w:lang w:eastAsia="ru-RU"/>
        </w:rPr>
        <w:t>е электронные процедуры).</w:t>
      </w:r>
    </w:p>
    <w:p w:rsidR="0010183D"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3.2. Принципы деятельности Единой комисс</w:t>
      </w:r>
      <w:r w:rsidR="0010183D">
        <w:rPr>
          <w:rFonts w:ascii="Times New Roman" w:eastAsia="Times New Roman" w:hAnsi="Times New Roman" w:cs="Times New Roman"/>
          <w:sz w:val="24"/>
          <w:szCs w:val="24"/>
          <w:lang w:eastAsia="ru-RU"/>
        </w:rPr>
        <w:t>ии:</w:t>
      </w:r>
    </w:p>
    <w:p w:rsidR="0010183D"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3.2.1. Эффективность и экономичность использования выделенных средств бюджета и внебюджет</w:t>
      </w:r>
      <w:r w:rsidR="0010183D">
        <w:rPr>
          <w:rFonts w:ascii="Times New Roman" w:eastAsia="Times New Roman" w:hAnsi="Times New Roman" w:cs="Times New Roman"/>
          <w:sz w:val="24"/>
          <w:szCs w:val="24"/>
          <w:lang w:eastAsia="ru-RU"/>
        </w:rPr>
        <w:t>ных источников финансирования.</w:t>
      </w:r>
    </w:p>
    <w:p w:rsidR="0010183D"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3.2.2. Публичность, гласность, открытость и прозрачность процедуры определения поставщико</w:t>
      </w:r>
      <w:r w:rsidR="0010183D">
        <w:rPr>
          <w:rFonts w:ascii="Times New Roman" w:eastAsia="Times New Roman" w:hAnsi="Times New Roman" w:cs="Times New Roman"/>
          <w:sz w:val="24"/>
          <w:szCs w:val="24"/>
          <w:lang w:eastAsia="ru-RU"/>
        </w:rPr>
        <w:t>в (подрядчиков, исполнителей).</w:t>
      </w:r>
    </w:p>
    <w:p w:rsidR="0010183D"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w:t>
      </w:r>
      <w:r w:rsidR="0010183D">
        <w:rPr>
          <w:rFonts w:ascii="Times New Roman" w:eastAsia="Times New Roman" w:hAnsi="Times New Roman" w:cs="Times New Roman"/>
          <w:sz w:val="24"/>
          <w:szCs w:val="24"/>
          <w:lang w:eastAsia="ru-RU"/>
        </w:rPr>
        <w:t>ельством Российской Федерации.</w:t>
      </w:r>
    </w:p>
    <w:p w:rsidR="0010183D"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3.2.4. Устранение возможностей злоупотребления и коррупции при определении поставщико</w:t>
      </w:r>
      <w:r w:rsidR="0010183D">
        <w:rPr>
          <w:rFonts w:ascii="Times New Roman" w:eastAsia="Times New Roman" w:hAnsi="Times New Roman" w:cs="Times New Roman"/>
          <w:sz w:val="24"/>
          <w:szCs w:val="24"/>
          <w:lang w:eastAsia="ru-RU"/>
        </w:rPr>
        <w:t>в (подрядчиков, исполнителей).</w:t>
      </w:r>
    </w:p>
    <w:p w:rsidR="0010183D"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w:t>
      </w:r>
      <w:r w:rsidR="00543B34">
        <w:rPr>
          <w:rFonts w:ascii="Times New Roman" w:eastAsia="Times New Roman" w:hAnsi="Times New Roman" w:cs="Times New Roman"/>
          <w:sz w:val="24"/>
          <w:szCs w:val="24"/>
          <w:lang w:eastAsia="ru-RU"/>
        </w:rPr>
        <w:t xml:space="preserve"> действующим законодательством.</w:t>
      </w:r>
    </w:p>
    <w:p w:rsidR="0010183D"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b/>
          <w:bCs/>
          <w:sz w:val="24"/>
          <w:szCs w:val="24"/>
          <w:lang w:eastAsia="ru-RU"/>
        </w:rPr>
        <w:t>4. Функции Единой комиссии</w:t>
      </w:r>
    </w:p>
    <w:p w:rsidR="003D0E64" w:rsidRPr="0010183D"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b/>
          <w:bCs/>
          <w:sz w:val="24"/>
          <w:szCs w:val="24"/>
          <w:lang w:eastAsia="ru-RU"/>
        </w:rPr>
        <w:t>4.1. Открытый конкурс</w:t>
      </w:r>
    </w:p>
    <w:p w:rsidR="0010183D" w:rsidRDefault="003D0E64" w:rsidP="0010183D">
      <w:pPr>
        <w:spacing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 xml:space="preserve">4.1.1. Единая комиссия осуществляет вскрытие конвертов с заявками на участие в открытом конкурсе после наступления срока, указанного в конкурсной документации в </w:t>
      </w:r>
      <w:r w:rsidRPr="00B53BFE">
        <w:rPr>
          <w:rFonts w:ascii="Times New Roman" w:eastAsia="Times New Roman" w:hAnsi="Times New Roman" w:cs="Times New Roman"/>
          <w:sz w:val="24"/>
          <w:szCs w:val="24"/>
          <w:lang w:eastAsia="ru-RU"/>
        </w:rPr>
        <w:lastRenderedPageBreak/>
        <w:t>качестве срока подачи данных заявок.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w:t>
      </w:r>
      <w:r w:rsidR="0010183D">
        <w:rPr>
          <w:rFonts w:ascii="Times New Roman" w:eastAsia="Times New Roman" w:hAnsi="Times New Roman" w:cs="Times New Roman"/>
          <w:sz w:val="24"/>
          <w:szCs w:val="24"/>
          <w:lang w:eastAsia="ru-RU"/>
        </w:rPr>
        <w:t>се осуществляется в один день.</w:t>
      </w:r>
    </w:p>
    <w:p w:rsidR="0010183D" w:rsidRDefault="003D0E64" w:rsidP="0010183D">
      <w:pPr>
        <w:spacing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4.1.2.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Единая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Единая комиссия объявляет последствия подачи двух и более заявок на участие в открытом конку</w:t>
      </w:r>
      <w:r w:rsidR="0010183D">
        <w:rPr>
          <w:rFonts w:ascii="Times New Roman" w:eastAsia="Times New Roman" w:hAnsi="Times New Roman" w:cs="Times New Roman"/>
          <w:sz w:val="24"/>
          <w:szCs w:val="24"/>
          <w:lang w:eastAsia="ru-RU"/>
        </w:rPr>
        <w:t>рсе одним участником конкурса.</w:t>
      </w:r>
    </w:p>
    <w:p w:rsidR="0010183D" w:rsidRDefault="003D0E64" w:rsidP="0010183D">
      <w:pPr>
        <w:spacing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4.1.3. Единая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w:t>
      </w:r>
      <w:r w:rsidR="0010183D">
        <w:rPr>
          <w:rFonts w:ascii="Times New Roman" w:eastAsia="Times New Roman" w:hAnsi="Times New Roman" w:cs="Times New Roman"/>
          <w:sz w:val="24"/>
          <w:szCs w:val="24"/>
          <w:lang w:eastAsia="ru-RU"/>
        </w:rPr>
        <w:t>ику.</w:t>
      </w:r>
    </w:p>
    <w:p w:rsidR="0010183D" w:rsidRDefault="003D0E64" w:rsidP="0010183D">
      <w:pPr>
        <w:spacing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4.1.4.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w:t>
      </w:r>
      <w:r w:rsidR="0010183D">
        <w:rPr>
          <w:rFonts w:ascii="Times New Roman" w:eastAsia="Times New Roman" w:hAnsi="Times New Roman" w:cs="Times New Roman"/>
          <w:sz w:val="24"/>
          <w:szCs w:val="24"/>
          <w:lang w:eastAsia="ru-RU"/>
        </w:rPr>
        <w:t>давшему ее участнику конкурса.</w:t>
      </w:r>
    </w:p>
    <w:p w:rsidR="0010183D" w:rsidRDefault="003D0E64" w:rsidP="0010183D">
      <w:pPr>
        <w:spacing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4.1.5. Единая комиссия ведет протокол вскрытия конвертов с заявками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данный протокол размещается в единой информационной системе в течение трех рабоч</w:t>
      </w:r>
      <w:r w:rsidR="0010183D">
        <w:rPr>
          <w:rFonts w:ascii="Times New Roman" w:eastAsia="Times New Roman" w:hAnsi="Times New Roman" w:cs="Times New Roman"/>
          <w:sz w:val="24"/>
          <w:szCs w:val="24"/>
          <w:lang w:eastAsia="ru-RU"/>
        </w:rPr>
        <w:t>их дней с даты его подписания.</w:t>
      </w:r>
    </w:p>
    <w:p w:rsidR="0010183D" w:rsidRDefault="003D0E64" w:rsidP="0010183D">
      <w:pPr>
        <w:spacing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4.1.6. В обязанности Единой комиссии входит рассмотрен</w:t>
      </w:r>
      <w:r w:rsidR="0010183D">
        <w:rPr>
          <w:rFonts w:ascii="Times New Roman" w:eastAsia="Times New Roman" w:hAnsi="Times New Roman" w:cs="Times New Roman"/>
          <w:sz w:val="24"/>
          <w:szCs w:val="24"/>
          <w:lang w:eastAsia="ru-RU"/>
        </w:rPr>
        <w:t>ие и оценка конкурсных заявок.</w:t>
      </w:r>
    </w:p>
    <w:p w:rsidR="0010183D" w:rsidRDefault="003D0E64" w:rsidP="0010183D">
      <w:pPr>
        <w:spacing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4.1.7. Единая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статьей 14 Закона о контрактной системе. Не подлежит отклонению заявка на участие в конкурсе в связи с отсутствием в ней документов, предусмотренных подпунктами "ж" и "з" пункта 1 части 2 статьи 51 Закона о контрактной системе, за исключением случая закупки товара, работы, услуги, в отношении которых установлен запрет, предусмотренный статьей 14</w:t>
      </w:r>
      <w:r w:rsidR="00543B34">
        <w:rPr>
          <w:rFonts w:ascii="Times New Roman" w:eastAsia="Times New Roman" w:hAnsi="Times New Roman" w:cs="Times New Roman"/>
          <w:sz w:val="24"/>
          <w:szCs w:val="24"/>
          <w:lang w:eastAsia="ru-RU"/>
        </w:rPr>
        <w:t xml:space="preserve"> Закона о контрактной систем</w:t>
      </w:r>
      <w:r w:rsidR="0010183D">
        <w:rPr>
          <w:rFonts w:ascii="Times New Roman" w:eastAsia="Times New Roman" w:hAnsi="Times New Roman" w:cs="Times New Roman"/>
          <w:sz w:val="24"/>
          <w:szCs w:val="24"/>
          <w:lang w:eastAsia="ru-RU"/>
        </w:rPr>
        <w:t>е.</w:t>
      </w:r>
    </w:p>
    <w:p w:rsidR="0010183D" w:rsidRDefault="003D0E64" w:rsidP="0010183D">
      <w:pPr>
        <w:spacing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 xml:space="preserve">4.1.8. В случае установления недостоверности информации, содержащейся в документах, представленных участником конкурса в соответствии с ч. 2 ст. 51 Закона о контрактной </w:t>
      </w:r>
      <w:r w:rsidRPr="00B53BFE">
        <w:rPr>
          <w:rFonts w:ascii="Times New Roman" w:eastAsia="Times New Roman" w:hAnsi="Times New Roman" w:cs="Times New Roman"/>
          <w:sz w:val="24"/>
          <w:szCs w:val="24"/>
          <w:lang w:eastAsia="ru-RU"/>
        </w:rPr>
        <w:lastRenderedPageBreak/>
        <w:t>системе, Единая комиссия обязана отстранить такого участника от участия в конкурсе на любом этапе его прове</w:t>
      </w:r>
      <w:r w:rsidR="0010183D">
        <w:rPr>
          <w:rFonts w:ascii="Times New Roman" w:eastAsia="Times New Roman" w:hAnsi="Times New Roman" w:cs="Times New Roman"/>
          <w:sz w:val="24"/>
          <w:szCs w:val="24"/>
          <w:lang w:eastAsia="ru-RU"/>
        </w:rPr>
        <w:t>дения.</w:t>
      </w:r>
    </w:p>
    <w:p w:rsidR="0010183D" w:rsidRDefault="003D0E64" w:rsidP="0010183D">
      <w:pPr>
        <w:spacing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4.1.9. Результаты рассмотрения заявок на участие в конкурсе фиксируются в протоколе рассмотрения и оценки</w:t>
      </w:r>
      <w:r w:rsidR="0010183D">
        <w:rPr>
          <w:rFonts w:ascii="Times New Roman" w:eastAsia="Times New Roman" w:hAnsi="Times New Roman" w:cs="Times New Roman"/>
          <w:sz w:val="24"/>
          <w:szCs w:val="24"/>
          <w:lang w:eastAsia="ru-RU"/>
        </w:rPr>
        <w:t xml:space="preserve"> заявок на участие в конкурсе.</w:t>
      </w:r>
    </w:p>
    <w:p w:rsidR="0010183D" w:rsidRDefault="003D0E64" w:rsidP="0010183D">
      <w:pPr>
        <w:spacing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4.1.10.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w:t>
      </w:r>
      <w:r w:rsidR="0010183D">
        <w:rPr>
          <w:rFonts w:ascii="Times New Roman" w:eastAsia="Times New Roman" w:hAnsi="Times New Roman" w:cs="Times New Roman"/>
          <w:sz w:val="24"/>
          <w:szCs w:val="24"/>
          <w:lang w:eastAsia="ru-RU"/>
        </w:rPr>
        <w:t>урс признается несостоявшимся.</w:t>
      </w:r>
    </w:p>
    <w:p w:rsidR="0010183D" w:rsidRDefault="003D0E64" w:rsidP="0010183D">
      <w:pPr>
        <w:spacing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4.1.11.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w:t>
      </w:r>
      <w:r w:rsidR="0010183D">
        <w:rPr>
          <w:rFonts w:ascii="Times New Roman" w:eastAsia="Times New Roman" w:hAnsi="Times New Roman" w:cs="Times New Roman"/>
          <w:sz w:val="24"/>
          <w:szCs w:val="24"/>
          <w:lang w:eastAsia="ru-RU"/>
        </w:rPr>
        <w:t>оторого присвоен первый номер.</w:t>
      </w:r>
    </w:p>
    <w:p w:rsidR="0010183D" w:rsidRDefault="003D0E64" w:rsidP="0010183D">
      <w:pPr>
        <w:spacing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4.1.12. Результаты рассмотрения и оценки заявок на участие в конкурсе фиксируются в протоколе рассмотрения и оценки таких заявок, в котором должна сод</w:t>
      </w:r>
      <w:r w:rsidR="0010183D">
        <w:rPr>
          <w:rFonts w:ascii="Times New Roman" w:eastAsia="Times New Roman" w:hAnsi="Times New Roman" w:cs="Times New Roman"/>
          <w:sz w:val="24"/>
          <w:szCs w:val="24"/>
          <w:lang w:eastAsia="ru-RU"/>
        </w:rPr>
        <w:t>ержаться следующая информация:</w:t>
      </w:r>
    </w:p>
    <w:p w:rsidR="0010183D" w:rsidRDefault="003D0E64" w:rsidP="0010183D">
      <w:pPr>
        <w:spacing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4.1.12.1. место, дата, время проведения рассм</w:t>
      </w:r>
      <w:r w:rsidR="0010183D">
        <w:rPr>
          <w:rFonts w:ascii="Times New Roman" w:eastAsia="Times New Roman" w:hAnsi="Times New Roman" w:cs="Times New Roman"/>
          <w:sz w:val="24"/>
          <w:szCs w:val="24"/>
          <w:lang w:eastAsia="ru-RU"/>
        </w:rPr>
        <w:t>отрения и оценки таких заявок;</w:t>
      </w:r>
    </w:p>
    <w:p w:rsidR="0010183D" w:rsidRDefault="003D0E64" w:rsidP="0010183D">
      <w:pPr>
        <w:spacing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4.1.12.2. информация об участниках конкурса, заявки на участие в конкурсе которых были рассмотрен</w:t>
      </w:r>
      <w:r w:rsidR="0010183D">
        <w:rPr>
          <w:rFonts w:ascii="Times New Roman" w:eastAsia="Times New Roman" w:hAnsi="Times New Roman" w:cs="Times New Roman"/>
          <w:sz w:val="24"/>
          <w:szCs w:val="24"/>
          <w:lang w:eastAsia="ru-RU"/>
        </w:rPr>
        <w:t>ы;</w:t>
      </w:r>
    </w:p>
    <w:p w:rsidR="0010183D" w:rsidRDefault="003D0E64" w:rsidP="0010183D">
      <w:pPr>
        <w:spacing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4.1.12.3. информация об участниках конкурса, заявки на участие в конкурсе которых были отклонены, с указанием причин их отклонения, в том числе положений Закона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w:t>
      </w:r>
      <w:r w:rsidR="0010183D">
        <w:rPr>
          <w:rFonts w:ascii="Times New Roman" w:eastAsia="Times New Roman" w:hAnsi="Times New Roman" w:cs="Times New Roman"/>
          <w:sz w:val="24"/>
          <w:szCs w:val="24"/>
          <w:lang w:eastAsia="ru-RU"/>
        </w:rPr>
        <w:t>аниям конкурсной документации;</w:t>
      </w:r>
    </w:p>
    <w:p w:rsidR="0010183D" w:rsidRDefault="003D0E64" w:rsidP="0010183D">
      <w:pPr>
        <w:spacing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4.1.12.4. решение каждого члена комиссии об отклонении</w:t>
      </w:r>
      <w:r w:rsidR="0010183D">
        <w:rPr>
          <w:rFonts w:ascii="Times New Roman" w:eastAsia="Times New Roman" w:hAnsi="Times New Roman" w:cs="Times New Roman"/>
          <w:sz w:val="24"/>
          <w:szCs w:val="24"/>
          <w:lang w:eastAsia="ru-RU"/>
        </w:rPr>
        <w:t xml:space="preserve"> заявок на участие в конкурсе;</w:t>
      </w:r>
    </w:p>
    <w:p w:rsidR="0010183D" w:rsidRDefault="003D0E64" w:rsidP="0010183D">
      <w:pPr>
        <w:spacing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4.1.12.5. порядок оценки заявок на участие в к</w:t>
      </w:r>
      <w:r w:rsidR="0010183D">
        <w:rPr>
          <w:rFonts w:ascii="Times New Roman" w:eastAsia="Times New Roman" w:hAnsi="Times New Roman" w:cs="Times New Roman"/>
          <w:sz w:val="24"/>
          <w:szCs w:val="24"/>
          <w:lang w:eastAsia="ru-RU"/>
        </w:rPr>
        <w:t>онкурсе;</w:t>
      </w:r>
    </w:p>
    <w:p w:rsidR="0010183D" w:rsidRDefault="003D0E64" w:rsidP="0010183D">
      <w:pPr>
        <w:spacing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4.1.12.6. присвоенные заявкам на участие в конкурсе значения по каждому из предусмотренных критериев оценки</w:t>
      </w:r>
      <w:r w:rsidR="0010183D">
        <w:rPr>
          <w:rFonts w:ascii="Times New Roman" w:eastAsia="Times New Roman" w:hAnsi="Times New Roman" w:cs="Times New Roman"/>
          <w:sz w:val="24"/>
          <w:szCs w:val="24"/>
          <w:lang w:eastAsia="ru-RU"/>
        </w:rPr>
        <w:t xml:space="preserve"> заявок на участие в конкурсе;</w:t>
      </w:r>
    </w:p>
    <w:p w:rsidR="0010183D" w:rsidRDefault="003D0E64" w:rsidP="0010183D">
      <w:pPr>
        <w:spacing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 xml:space="preserve">4.1.12.7. принятое на основании результатов оценки заявок на участие в конкурсе решение о присвоении таким </w:t>
      </w:r>
      <w:r w:rsidR="00543B34">
        <w:rPr>
          <w:rFonts w:ascii="Times New Roman" w:eastAsia="Times New Roman" w:hAnsi="Times New Roman" w:cs="Times New Roman"/>
          <w:sz w:val="24"/>
          <w:szCs w:val="24"/>
          <w:lang w:eastAsia="ru-RU"/>
        </w:rPr>
        <w:t>заявкам порядковых номеров;</w:t>
      </w:r>
      <w:r w:rsidR="00543B34">
        <w:rPr>
          <w:rFonts w:ascii="Times New Roman" w:eastAsia="Times New Roman" w:hAnsi="Times New Roman" w:cs="Times New Roman"/>
          <w:sz w:val="24"/>
          <w:szCs w:val="24"/>
          <w:lang w:eastAsia="ru-RU"/>
        </w:rPr>
        <w:br/>
      </w:r>
      <w:r w:rsidRPr="00B53BFE">
        <w:rPr>
          <w:rFonts w:ascii="Times New Roman" w:eastAsia="Times New Roman" w:hAnsi="Times New Roman" w:cs="Times New Roman"/>
          <w:sz w:val="24"/>
          <w:szCs w:val="24"/>
          <w:lang w:eastAsia="ru-RU"/>
        </w:rPr>
        <w:t>4.1.12.8.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w:t>
      </w:r>
      <w:r w:rsidR="0010183D">
        <w:rPr>
          <w:rFonts w:ascii="Times New Roman" w:eastAsia="Times New Roman" w:hAnsi="Times New Roman" w:cs="Times New Roman"/>
          <w:sz w:val="24"/>
          <w:szCs w:val="24"/>
          <w:lang w:eastAsia="ru-RU"/>
        </w:rPr>
        <w:t>своены первый и второй номера.</w:t>
      </w:r>
    </w:p>
    <w:p w:rsidR="0010183D" w:rsidRDefault="003D0E64" w:rsidP="0010183D">
      <w:pPr>
        <w:spacing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4.1.13.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r w:rsidR="00B53B4D">
        <w:rPr>
          <w:rFonts w:ascii="Times New Roman" w:eastAsia="Times New Roman" w:hAnsi="Times New Roman" w:cs="Times New Roman"/>
          <w:sz w:val="24"/>
          <w:szCs w:val="24"/>
          <w:lang w:eastAsia="ru-RU"/>
        </w:rPr>
        <w:t>:</w:t>
      </w:r>
    </w:p>
    <w:p w:rsidR="0010183D" w:rsidRDefault="003D0E64" w:rsidP="0010183D">
      <w:pPr>
        <w:spacing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lastRenderedPageBreak/>
        <w:t>4.1.13.1. место, дата, время проведе</w:t>
      </w:r>
      <w:r w:rsidR="0010183D">
        <w:rPr>
          <w:rFonts w:ascii="Times New Roman" w:eastAsia="Times New Roman" w:hAnsi="Times New Roman" w:cs="Times New Roman"/>
          <w:sz w:val="24"/>
          <w:szCs w:val="24"/>
          <w:lang w:eastAsia="ru-RU"/>
        </w:rPr>
        <w:t>ния рассмотрения такой заявки;</w:t>
      </w:r>
    </w:p>
    <w:p w:rsidR="0010183D" w:rsidRDefault="003D0E64" w:rsidP="0010183D">
      <w:pPr>
        <w:spacing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 xml:space="preserve">4.1.13.2.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w:t>
      </w:r>
      <w:r w:rsidR="00B53B4D">
        <w:rPr>
          <w:rFonts w:ascii="Times New Roman" w:eastAsia="Times New Roman" w:hAnsi="Times New Roman" w:cs="Times New Roman"/>
          <w:sz w:val="24"/>
          <w:szCs w:val="24"/>
          <w:lang w:eastAsia="ru-RU"/>
        </w:rPr>
        <w:t>в конкурсе;</w:t>
      </w:r>
    </w:p>
    <w:p w:rsidR="0010183D" w:rsidRDefault="003D0E64" w:rsidP="0010183D">
      <w:pPr>
        <w:spacing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4.1.13.3. решение каждого члена комиссии о соответствии такой заявки требованиям Закона о контрактной сист</w:t>
      </w:r>
      <w:r w:rsidR="0010183D">
        <w:rPr>
          <w:rFonts w:ascii="Times New Roman" w:eastAsia="Times New Roman" w:hAnsi="Times New Roman" w:cs="Times New Roman"/>
          <w:sz w:val="24"/>
          <w:szCs w:val="24"/>
          <w:lang w:eastAsia="ru-RU"/>
        </w:rPr>
        <w:t>еме и конкурсной документации;</w:t>
      </w:r>
    </w:p>
    <w:p w:rsidR="0010183D" w:rsidRDefault="003D0E64" w:rsidP="0010183D">
      <w:pPr>
        <w:spacing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 xml:space="preserve">4.1.13.4. решение о возможности заключения контракта с участником конкурса, подавшим единственную заявку </w:t>
      </w:r>
      <w:r w:rsidR="0010183D">
        <w:rPr>
          <w:rFonts w:ascii="Times New Roman" w:eastAsia="Times New Roman" w:hAnsi="Times New Roman" w:cs="Times New Roman"/>
          <w:sz w:val="24"/>
          <w:szCs w:val="24"/>
          <w:lang w:eastAsia="ru-RU"/>
        </w:rPr>
        <w:t>на участие в конкурсе.</w:t>
      </w:r>
    </w:p>
    <w:p w:rsidR="0010183D" w:rsidRDefault="003D0E64" w:rsidP="0010183D">
      <w:pPr>
        <w:spacing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4.1.14. Протоколы, указанные в п. п. 4.1.12 и 4.1.13 настоящего Положения, составляются в двух экземплярах, которые подписываются всеми присутствующими членами Единой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w:t>
      </w:r>
      <w:r w:rsidR="0010183D">
        <w:rPr>
          <w:rFonts w:ascii="Times New Roman" w:eastAsia="Times New Roman" w:hAnsi="Times New Roman" w:cs="Times New Roman"/>
          <w:sz w:val="24"/>
          <w:szCs w:val="24"/>
          <w:lang w:eastAsia="ru-RU"/>
        </w:rPr>
        <w:t>дписания указанных протоколов.</w:t>
      </w:r>
    </w:p>
    <w:p w:rsidR="0010183D" w:rsidRDefault="003D0E64" w:rsidP="0010183D">
      <w:pPr>
        <w:spacing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4.1.15.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w:t>
      </w:r>
      <w:r w:rsidR="0010183D">
        <w:rPr>
          <w:rFonts w:ascii="Times New Roman" w:eastAsia="Times New Roman" w:hAnsi="Times New Roman" w:cs="Times New Roman"/>
          <w:sz w:val="24"/>
          <w:szCs w:val="24"/>
          <w:lang w:eastAsia="ru-RU"/>
        </w:rPr>
        <w:t>и Закона о контрактной системе.</w:t>
      </w:r>
    </w:p>
    <w:p w:rsidR="007E49DA" w:rsidRPr="00B53BFE" w:rsidRDefault="007E49DA" w:rsidP="0010183D">
      <w:pPr>
        <w:spacing w:line="240" w:lineRule="auto"/>
        <w:jc w:val="both"/>
        <w:rPr>
          <w:rFonts w:ascii="Times New Roman" w:hAnsi="Times New Roman" w:cs="Times New Roman"/>
          <w:sz w:val="24"/>
          <w:szCs w:val="24"/>
        </w:rPr>
      </w:pPr>
      <w:r w:rsidRPr="00B53BFE">
        <w:rPr>
          <w:rFonts w:ascii="Times New Roman" w:hAnsi="Times New Roman" w:cs="Times New Roman"/>
          <w:sz w:val="24"/>
          <w:szCs w:val="24"/>
        </w:rPr>
        <w:t>4.1.16. Участие в определении поставщиков (подрядчиков, исполнителей) может быть ограничено только в случаях, предусмотренных Федеральным законом ФЗ-44.,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7E49DA" w:rsidRPr="00B53BFE" w:rsidRDefault="007E49DA" w:rsidP="0010183D">
      <w:pPr>
        <w:spacing w:line="240" w:lineRule="auto"/>
        <w:jc w:val="both"/>
        <w:rPr>
          <w:rFonts w:ascii="Times New Roman" w:hAnsi="Times New Roman" w:cs="Times New Roman"/>
          <w:sz w:val="24"/>
          <w:szCs w:val="24"/>
        </w:rPr>
      </w:pPr>
      <w:r w:rsidRPr="00B53BFE">
        <w:rPr>
          <w:rFonts w:ascii="Times New Roman" w:hAnsi="Times New Roman" w:cs="Times New Roman"/>
          <w:sz w:val="24"/>
          <w:szCs w:val="24"/>
        </w:rPr>
        <w:t xml:space="preserve">4.1.17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63634D" w:rsidRPr="00B53BFE" w:rsidRDefault="007E49DA" w:rsidP="0010183D">
      <w:pPr>
        <w:spacing w:line="240" w:lineRule="auto"/>
        <w:jc w:val="both"/>
        <w:rPr>
          <w:rFonts w:ascii="Times New Roman" w:hAnsi="Times New Roman" w:cs="Times New Roman"/>
          <w:sz w:val="24"/>
          <w:szCs w:val="24"/>
        </w:rPr>
      </w:pPr>
      <w:r w:rsidRPr="00B53BFE">
        <w:rPr>
          <w:rFonts w:ascii="Times New Roman" w:hAnsi="Times New Roman" w:cs="Times New Roman"/>
          <w:sz w:val="24"/>
          <w:szCs w:val="24"/>
        </w:rPr>
        <w:t xml:space="preserve">4.1.18. Преимущества в соответствии со статьями 28-30 Федерального закона </w:t>
      </w:r>
      <w:r w:rsidR="0063634D" w:rsidRPr="00B53BFE">
        <w:rPr>
          <w:rFonts w:ascii="Times New Roman" w:hAnsi="Times New Roman" w:cs="Times New Roman"/>
          <w:sz w:val="24"/>
          <w:szCs w:val="24"/>
        </w:rPr>
        <w:t xml:space="preserve">ФЗ-44 </w:t>
      </w:r>
      <w:r w:rsidRPr="00B53BFE">
        <w:rPr>
          <w:rFonts w:ascii="Times New Roman" w:hAnsi="Times New Roman" w:cs="Times New Roman"/>
          <w:sz w:val="24"/>
          <w:szCs w:val="24"/>
        </w:rPr>
        <w:t xml:space="preserve">предоставляются при осуществлении закупок: </w:t>
      </w:r>
    </w:p>
    <w:p w:rsidR="0063634D" w:rsidRPr="00B53BFE" w:rsidRDefault="007E49DA" w:rsidP="0010183D">
      <w:pPr>
        <w:spacing w:line="240" w:lineRule="auto"/>
        <w:jc w:val="both"/>
        <w:rPr>
          <w:rFonts w:ascii="Times New Roman" w:hAnsi="Times New Roman" w:cs="Times New Roman"/>
          <w:sz w:val="24"/>
          <w:szCs w:val="24"/>
        </w:rPr>
      </w:pPr>
      <w:r w:rsidRPr="00B53BFE">
        <w:rPr>
          <w:rFonts w:ascii="Times New Roman" w:hAnsi="Times New Roman" w:cs="Times New Roman"/>
          <w:sz w:val="24"/>
          <w:szCs w:val="24"/>
        </w:rPr>
        <w:t xml:space="preserve">1) учреждениям и предприятиям уголовно-исполнительной системы; </w:t>
      </w:r>
    </w:p>
    <w:p w:rsidR="0063634D" w:rsidRPr="00B53BFE" w:rsidRDefault="007E49DA" w:rsidP="0010183D">
      <w:pPr>
        <w:spacing w:line="240" w:lineRule="auto"/>
        <w:jc w:val="both"/>
        <w:rPr>
          <w:rFonts w:ascii="Times New Roman" w:hAnsi="Times New Roman" w:cs="Times New Roman"/>
          <w:sz w:val="24"/>
          <w:szCs w:val="24"/>
        </w:rPr>
      </w:pPr>
      <w:r w:rsidRPr="00B53BFE">
        <w:rPr>
          <w:rFonts w:ascii="Times New Roman" w:hAnsi="Times New Roman" w:cs="Times New Roman"/>
          <w:sz w:val="24"/>
          <w:szCs w:val="24"/>
        </w:rPr>
        <w:t xml:space="preserve">2) организациям инвалидов; </w:t>
      </w:r>
    </w:p>
    <w:p w:rsidR="0063634D" w:rsidRPr="00B53BFE" w:rsidRDefault="007E49DA" w:rsidP="0010183D">
      <w:pPr>
        <w:spacing w:line="240" w:lineRule="auto"/>
        <w:jc w:val="both"/>
        <w:rPr>
          <w:rFonts w:ascii="Times New Roman" w:hAnsi="Times New Roman" w:cs="Times New Roman"/>
          <w:sz w:val="24"/>
          <w:szCs w:val="24"/>
        </w:rPr>
      </w:pPr>
      <w:r w:rsidRPr="00B53BFE">
        <w:rPr>
          <w:rFonts w:ascii="Times New Roman" w:hAnsi="Times New Roman" w:cs="Times New Roman"/>
          <w:sz w:val="24"/>
          <w:szCs w:val="24"/>
        </w:rPr>
        <w:t xml:space="preserve">3) субъектам малого предпринимательства; </w:t>
      </w:r>
    </w:p>
    <w:p w:rsidR="00F90258" w:rsidRPr="00B53B4D" w:rsidRDefault="007E49DA" w:rsidP="0010183D">
      <w:pPr>
        <w:spacing w:line="240" w:lineRule="auto"/>
        <w:jc w:val="both"/>
        <w:rPr>
          <w:rFonts w:ascii="Times New Roman" w:hAnsi="Times New Roman" w:cs="Times New Roman"/>
          <w:sz w:val="24"/>
          <w:szCs w:val="24"/>
        </w:rPr>
      </w:pPr>
      <w:r w:rsidRPr="00B53BFE">
        <w:rPr>
          <w:rFonts w:ascii="Times New Roman" w:hAnsi="Times New Roman" w:cs="Times New Roman"/>
          <w:sz w:val="24"/>
          <w:szCs w:val="24"/>
        </w:rPr>
        <w:t>4) социально ориентированным некоммерческим организациям.</w:t>
      </w:r>
    </w:p>
    <w:p w:rsidR="0010183D"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b/>
          <w:bCs/>
          <w:sz w:val="24"/>
          <w:szCs w:val="24"/>
          <w:lang w:eastAsia="ru-RU"/>
        </w:rPr>
        <w:t>4.2. Открытый конкурс в электронной форме</w:t>
      </w:r>
      <w:r w:rsidR="0010183D">
        <w:rPr>
          <w:rFonts w:ascii="Times New Roman" w:eastAsia="Times New Roman" w:hAnsi="Times New Roman" w:cs="Times New Roman"/>
          <w:sz w:val="24"/>
          <w:szCs w:val="24"/>
          <w:lang w:eastAsia="ru-RU"/>
        </w:rPr>
        <w:t xml:space="preserve"> </w:t>
      </w:r>
    </w:p>
    <w:p w:rsidR="0010183D"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 xml:space="preserve">4.2.1. Срок рассмотрения и оценки первых частей заявок на участие в открытом конкурсе в электронной форме Единой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w:t>
      </w:r>
      <w:r w:rsidRPr="00B53BFE">
        <w:rPr>
          <w:rFonts w:ascii="Times New Roman" w:eastAsia="Times New Roman" w:hAnsi="Times New Roman" w:cs="Times New Roman"/>
          <w:sz w:val="24"/>
          <w:szCs w:val="24"/>
          <w:lang w:eastAsia="ru-RU"/>
        </w:rPr>
        <w:lastRenderedPageBreak/>
        <w:t>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r w:rsidR="0010183D">
        <w:rPr>
          <w:rFonts w:ascii="Times New Roman" w:eastAsia="Times New Roman" w:hAnsi="Times New Roman" w:cs="Times New Roman"/>
          <w:sz w:val="24"/>
          <w:szCs w:val="24"/>
          <w:lang w:eastAsia="ru-RU"/>
        </w:rPr>
        <w:t>.</w:t>
      </w:r>
    </w:p>
    <w:p w:rsidR="0010183D"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4.2.2. По результатам рассмотрения и оценки первых частей заявок на участие в открытом конкурсе в электронной форме, содержащих информацию, предусмотренную частью 4 статьи 54.4 Закона о контрактной системе, Единая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 3 статьи 54.5</w:t>
      </w:r>
      <w:r w:rsidR="0010183D">
        <w:rPr>
          <w:rFonts w:ascii="Times New Roman" w:eastAsia="Times New Roman" w:hAnsi="Times New Roman" w:cs="Times New Roman"/>
          <w:sz w:val="24"/>
          <w:szCs w:val="24"/>
          <w:lang w:eastAsia="ru-RU"/>
        </w:rPr>
        <w:t xml:space="preserve"> Закона о контрактной системе.</w:t>
      </w:r>
    </w:p>
    <w:p w:rsidR="0010183D"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4.2.3. Участник открытого конкурса в электронной форме не допускается к участию в открытом конкурсе</w:t>
      </w:r>
      <w:r w:rsidR="00B53B4D">
        <w:rPr>
          <w:rFonts w:ascii="Times New Roman" w:eastAsia="Times New Roman" w:hAnsi="Times New Roman" w:cs="Times New Roman"/>
          <w:sz w:val="24"/>
          <w:szCs w:val="24"/>
          <w:lang w:eastAsia="ru-RU"/>
        </w:rPr>
        <w:t xml:space="preserve"> в электронной форме в с</w:t>
      </w:r>
      <w:r w:rsidR="0010183D">
        <w:rPr>
          <w:rFonts w:ascii="Times New Roman" w:eastAsia="Times New Roman" w:hAnsi="Times New Roman" w:cs="Times New Roman"/>
          <w:sz w:val="24"/>
          <w:szCs w:val="24"/>
          <w:lang w:eastAsia="ru-RU"/>
        </w:rPr>
        <w:t>лучае:</w:t>
      </w:r>
    </w:p>
    <w:p w:rsidR="0010183D"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4.2.3.1. не</w:t>
      </w:r>
      <w:r w:rsidR="00F90258" w:rsidRPr="00B53BFE">
        <w:rPr>
          <w:rFonts w:ascii="Times New Roman" w:eastAsia="Times New Roman" w:hAnsi="Times New Roman" w:cs="Times New Roman"/>
          <w:sz w:val="24"/>
          <w:szCs w:val="24"/>
          <w:lang w:eastAsia="ru-RU"/>
        </w:rPr>
        <w:t xml:space="preserve"> </w:t>
      </w:r>
      <w:r w:rsidRPr="00B53BFE">
        <w:rPr>
          <w:rFonts w:ascii="Times New Roman" w:eastAsia="Times New Roman" w:hAnsi="Times New Roman" w:cs="Times New Roman"/>
          <w:sz w:val="24"/>
          <w:szCs w:val="24"/>
          <w:lang w:eastAsia="ru-RU"/>
        </w:rPr>
        <w:t>предоставления информации, предусмотренной частью 4 статьи 54.4 Закона о контрактной системе (за исключением случаев, предусмотренных Законом о контрактной системе), или предоставл</w:t>
      </w:r>
      <w:r w:rsidR="0010183D">
        <w:rPr>
          <w:rFonts w:ascii="Times New Roman" w:eastAsia="Times New Roman" w:hAnsi="Times New Roman" w:cs="Times New Roman"/>
          <w:sz w:val="24"/>
          <w:szCs w:val="24"/>
          <w:lang w:eastAsia="ru-RU"/>
        </w:rPr>
        <w:t>ения недостоверной информации;</w:t>
      </w:r>
    </w:p>
    <w:p w:rsidR="0010183D"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4.2.3.2. несоответствия предложений участника открытого конкурса в электронной форме требованиям, предусмотренным пунктом 3 части 4 статьи 54.4 Закона о контрактной системе и установленным в извещении о проведении открытого конкурса в электронной ф</w:t>
      </w:r>
      <w:r w:rsidR="0010183D">
        <w:rPr>
          <w:rFonts w:ascii="Times New Roman" w:eastAsia="Times New Roman" w:hAnsi="Times New Roman" w:cs="Times New Roman"/>
          <w:sz w:val="24"/>
          <w:szCs w:val="24"/>
          <w:lang w:eastAsia="ru-RU"/>
        </w:rPr>
        <w:t>орме, конкурсной документации;</w:t>
      </w:r>
    </w:p>
    <w:p w:rsidR="0010183D"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4.2.3.3. указания в первой части заявки участника открытого конкурса в электронной форме сведений о таком участнике и (или) о п</w:t>
      </w:r>
      <w:r w:rsidR="0010183D">
        <w:rPr>
          <w:rFonts w:ascii="Times New Roman" w:eastAsia="Times New Roman" w:hAnsi="Times New Roman" w:cs="Times New Roman"/>
          <w:sz w:val="24"/>
          <w:szCs w:val="24"/>
          <w:lang w:eastAsia="ru-RU"/>
        </w:rPr>
        <w:t>редлагаемой им цене контракта.</w:t>
      </w:r>
    </w:p>
    <w:p w:rsidR="0010183D"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4.2.4. Отказ в допуске к участию в открытом конкурсе в электронной форме по основаниям, не предусмотренным частью 3 статьи 54.5 Закона о контр</w:t>
      </w:r>
      <w:r w:rsidR="0010183D">
        <w:rPr>
          <w:rFonts w:ascii="Times New Roman" w:eastAsia="Times New Roman" w:hAnsi="Times New Roman" w:cs="Times New Roman"/>
          <w:sz w:val="24"/>
          <w:szCs w:val="24"/>
          <w:lang w:eastAsia="ru-RU"/>
        </w:rPr>
        <w:t>актной системе не допускается.</w:t>
      </w:r>
    </w:p>
    <w:p w:rsidR="0010183D"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4.2.5. Единая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пунктом 3 части 1 статьи 32 Закона о контрактной системе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частью 8 статьи 54.5</w:t>
      </w:r>
      <w:r w:rsidR="0010183D">
        <w:rPr>
          <w:rFonts w:ascii="Times New Roman" w:eastAsia="Times New Roman" w:hAnsi="Times New Roman" w:cs="Times New Roman"/>
          <w:sz w:val="24"/>
          <w:szCs w:val="24"/>
          <w:lang w:eastAsia="ru-RU"/>
        </w:rPr>
        <w:t xml:space="preserve"> Закона о контрактной системе.</w:t>
      </w:r>
    </w:p>
    <w:p w:rsidR="0010183D"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4.2.6. По результатам рассмотрения и оценки первых частей заявок на участие в открытом конкурсе в электронной форме Единая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Единой комиссии ее членами не позднее даты окончания срока рассмотрения первых частей заявок на участие в таком конкурсе. Указанный протоко</w:t>
      </w:r>
      <w:r w:rsidR="00B53B4D">
        <w:rPr>
          <w:rFonts w:ascii="Times New Roman" w:eastAsia="Times New Roman" w:hAnsi="Times New Roman" w:cs="Times New Roman"/>
          <w:sz w:val="24"/>
          <w:szCs w:val="24"/>
          <w:lang w:eastAsia="ru-RU"/>
        </w:rPr>
        <w:t>л должен содержать</w:t>
      </w:r>
      <w:r w:rsidR="0010183D">
        <w:rPr>
          <w:rFonts w:ascii="Times New Roman" w:eastAsia="Times New Roman" w:hAnsi="Times New Roman" w:cs="Times New Roman"/>
          <w:sz w:val="24"/>
          <w:szCs w:val="24"/>
          <w:lang w:eastAsia="ru-RU"/>
        </w:rPr>
        <w:t xml:space="preserve"> информацию:</w:t>
      </w:r>
    </w:p>
    <w:p w:rsidR="0010183D"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4.2.6.1. о месте, дате, времени рассмотрения и оценки первых частей заявок на участие в открытом</w:t>
      </w:r>
      <w:r w:rsidR="0010183D">
        <w:rPr>
          <w:rFonts w:ascii="Times New Roman" w:eastAsia="Times New Roman" w:hAnsi="Times New Roman" w:cs="Times New Roman"/>
          <w:sz w:val="24"/>
          <w:szCs w:val="24"/>
          <w:lang w:eastAsia="ru-RU"/>
        </w:rPr>
        <w:t xml:space="preserve"> конкурсе в электронной форме;</w:t>
      </w:r>
    </w:p>
    <w:p w:rsidR="0010183D"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4.2.6.2. об идентификационных номерах заявок на участие в открытом</w:t>
      </w:r>
      <w:r w:rsidR="0010183D">
        <w:rPr>
          <w:rFonts w:ascii="Times New Roman" w:eastAsia="Times New Roman" w:hAnsi="Times New Roman" w:cs="Times New Roman"/>
          <w:sz w:val="24"/>
          <w:szCs w:val="24"/>
          <w:lang w:eastAsia="ru-RU"/>
        </w:rPr>
        <w:t xml:space="preserve"> конкурсе в электронной форме;</w:t>
      </w:r>
    </w:p>
    <w:p w:rsidR="0010183D"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lastRenderedPageBreak/>
        <w:t>4.2.6.3.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10183D"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4.2.6.4. о решении каждого присутствующего члена Единой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w:t>
      </w:r>
      <w:r w:rsidR="0010183D">
        <w:rPr>
          <w:rFonts w:ascii="Times New Roman" w:eastAsia="Times New Roman" w:hAnsi="Times New Roman" w:cs="Times New Roman"/>
          <w:sz w:val="24"/>
          <w:szCs w:val="24"/>
          <w:lang w:eastAsia="ru-RU"/>
        </w:rPr>
        <w:t>м конкурсе;</w:t>
      </w:r>
    </w:p>
    <w:p w:rsidR="0010183D"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4.2.6.5. о порядке оценки заявок на участие в открытом конкурсе в электронной форме по критерию, установленному пунктом 3 части 1 статьи 32 Закона о контрактной системе (при установлении этого критерия в конкурсной документации), и о решении каждого присутствующего члена Единой комиссии в отношении каждого участника открытого конкурса в электронной форме и присвоении участнику баллов по указанному критерию, предусмотрен</w:t>
      </w:r>
      <w:r w:rsidR="0010183D">
        <w:rPr>
          <w:rFonts w:ascii="Times New Roman" w:eastAsia="Times New Roman" w:hAnsi="Times New Roman" w:cs="Times New Roman"/>
          <w:sz w:val="24"/>
          <w:szCs w:val="24"/>
          <w:lang w:eastAsia="ru-RU"/>
        </w:rPr>
        <w:t>ному конкурсной документацией.</w:t>
      </w:r>
    </w:p>
    <w:p w:rsidR="0010183D"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4.2.7. К протоколу рассмотрения и оценки первых частей заявок на участие в открытом конкурсе в электронной форме, прилагается информация, предусмотренная пунктом 2 части 4 статьи 54.4 Закона о контрактной системе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w:t>
      </w:r>
      <w:r w:rsidR="0010183D">
        <w:rPr>
          <w:rFonts w:ascii="Times New Roman" w:eastAsia="Times New Roman" w:hAnsi="Times New Roman" w:cs="Times New Roman"/>
          <w:sz w:val="24"/>
          <w:szCs w:val="24"/>
          <w:lang w:eastAsia="ru-RU"/>
        </w:rPr>
        <w:t>ператору электронной площадки.</w:t>
      </w:r>
    </w:p>
    <w:p w:rsidR="0010183D"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4.2.8. В случае, если по результатам рассмотрения и оценки первых частей заявок на участие в открытом конкурсе в электронной форме Единая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рассмотрения и оценки первых частей заявок на участие в открытом конкурсе в электронной форме, вносится информация о признании т</w:t>
      </w:r>
      <w:r w:rsidR="0010183D">
        <w:rPr>
          <w:rFonts w:ascii="Times New Roman" w:eastAsia="Times New Roman" w:hAnsi="Times New Roman" w:cs="Times New Roman"/>
          <w:sz w:val="24"/>
          <w:szCs w:val="24"/>
          <w:lang w:eastAsia="ru-RU"/>
        </w:rPr>
        <w:t>акого конкурса несостоявшимся.</w:t>
      </w:r>
    </w:p>
    <w:p w:rsidR="0010183D"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 xml:space="preserve">4.2.9. Единая комиссия осуществляет рассмотрение и оценку вторых частей заявок на участие в открытом конкурсе в электронной форме.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w:t>
      </w:r>
      <w:r w:rsidR="0010183D">
        <w:rPr>
          <w:rFonts w:ascii="Times New Roman" w:eastAsia="Times New Roman" w:hAnsi="Times New Roman" w:cs="Times New Roman"/>
          <w:sz w:val="24"/>
          <w:szCs w:val="24"/>
          <w:lang w:eastAsia="ru-RU"/>
        </w:rPr>
        <w:t>(максимальной) цены контракта.</w:t>
      </w:r>
    </w:p>
    <w:p w:rsidR="0010183D"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 xml:space="preserve">4.2.10. Единой комиссией на основании результатов рассмотрения вторых частей заявок, документов и информации, предусмотренных частью 11 статьи 24.1 Закона о контрактной </w:t>
      </w:r>
      <w:r w:rsidRPr="00B53BFE">
        <w:rPr>
          <w:rFonts w:ascii="Times New Roman" w:eastAsia="Times New Roman" w:hAnsi="Times New Roman" w:cs="Times New Roman"/>
          <w:sz w:val="24"/>
          <w:szCs w:val="24"/>
          <w:lang w:eastAsia="ru-RU"/>
        </w:rPr>
        <w:lastRenderedPageBreak/>
        <w:t>системе, принимается решение о соответствии или о несоответствии заявки на участие в таком конкурсе требованиям, установле</w:t>
      </w:r>
      <w:r w:rsidR="0010183D">
        <w:rPr>
          <w:rFonts w:ascii="Times New Roman" w:eastAsia="Times New Roman" w:hAnsi="Times New Roman" w:cs="Times New Roman"/>
          <w:sz w:val="24"/>
          <w:szCs w:val="24"/>
          <w:lang w:eastAsia="ru-RU"/>
        </w:rPr>
        <w:t>нным конкурсной документацией.</w:t>
      </w:r>
    </w:p>
    <w:p w:rsidR="0010183D"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4.2.11. Заявка на участие в открытом конкурсе в электронной форме признается не соответствующей требованиям, установле</w:t>
      </w:r>
      <w:r w:rsidR="0010183D">
        <w:rPr>
          <w:rFonts w:ascii="Times New Roman" w:eastAsia="Times New Roman" w:hAnsi="Times New Roman" w:cs="Times New Roman"/>
          <w:sz w:val="24"/>
          <w:szCs w:val="24"/>
          <w:lang w:eastAsia="ru-RU"/>
        </w:rPr>
        <w:t>нным конкурсной документацией:</w:t>
      </w:r>
    </w:p>
    <w:p w:rsidR="0010183D"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4.2.11.1. случае непредставления документов и информации, предусмотренных пунктами 1-3, 7 части 6 статьи 54.4 Закона о контрактной системе, либо несоответствия указанных документов и информации требованиям, установленны</w:t>
      </w:r>
      <w:r w:rsidR="0010183D">
        <w:rPr>
          <w:rFonts w:ascii="Times New Roman" w:eastAsia="Times New Roman" w:hAnsi="Times New Roman" w:cs="Times New Roman"/>
          <w:sz w:val="24"/>
          <w:szCs w:val="24"/>
          <w:lang w:eastAsia="ru-RU"/>
        </w:rPr>
        <w:t>м конкурсной документацией;</w:t>
      </w:r>
    </w:p>
    <w:p w:rsidR="0010183D"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 xml:space="preserve">4.2.11.2. в случае наличия в документах и информации, предусмотренных частью 11 статьи 24.1, частями 4 и 6 статьи 54.4 Закона о контрактной системе, недостоверной информации на дату и время рассмотрения вторых частей заявок на </w:t>
      </w:r>
      <w:r w:rsidR="0010183D">
        <w:rPr>
          <w:rFonts w:ascii="Times New Roman" w:eastAsia="Times New Roman" w:hAnsi="Times New Roman" w:cs="Times New Roman"/>
          <w:sz w:val="24"/>
          <w:szCs w:val="24"/>
          <w:lang w:eastAsia="ru-RU"/>
        </w:rPr>
        <w:t>участие в таком конкурсе;</w:t>
      </w:r>
    </w:p>
    <w:p w:rsidR="0010183D"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4.2.11.3. в случае несоответствия участника такого конкурса требованиям, установленным конкурсной документацией в соответствии с частью 1, частями 1.1 и 2.1 (при наличии таких требований) статьи 31</w:t>
      </w:r>
      <w:r w:rsidR="0010183D">
        <w:rPr>
          <w:rFonts w:ascii="Times New Roman" w:eastAsia="Times New Roman" w:hAnsi="Times New Roman" w:cs="Times New Roman"/>
          <w:sz w:val="24"/>
          <w:szCs w:val="24"/>
          <w:lang w:eastAsia="ru-RU"/>
        </w:rPr>
        <w:t xml:space="preserve"> Закона о контрактной системе;</w:t>
      </w:r>
    </w:p>
    <w:p w:rsidR="0010183D"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4.2.11.4. в случаях, предусмотренных нормативными правовыми актами, принятыми в соответствии со статьей 14</w:t>
      </w:r>
      <w:r w:rsidR="0010183D">
        <w:rPr>
          <w:rFonts w:ascii="Times New Roman" w:eastAsia="Times New Roman" w:hAnsi="Times New Roman" w:cs="Times New Roman"/>
          <w:sz w:val="24"/>
          <w:szCs w:val="24"/>
          <w:lang w:eastAsia="ru-RU"/>
        </w:rPr>
        <w:t xml:space="preserve"> Закона о контрактной системе;</w:t>
      </w:r>
    </w:p>
    <w:p w:rsidR="0010183D"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4.2.11.5. в случае непредставления документов, предусмотренных пунктом 5 части 6 статьи 54.4 Закона о контрактной системе, при осуществлении закупки товаров, работ, услуг, в отношении которых установлен запрет, предусмотренный статьей 14</w:t>
      </w:r>
      <w:r w:rsidR="0010183D">
        <w:rPr>
          <w:rFonts w:ascii="Times New Roman" w:eastAsia="Times New Roman" w:hAnsi="Times New Roman" w:cs="Times New Roman"/>
          <w:sz w:val="24"/>
          <w:szCs w:val="24"/>
          <w:lang w:eastAsia="ru-RU"/>
        </w:rPr>
        <w:t xml:space="preserve"> Закона о контрактной системе.</w:t>
      </w:r>
    </w:p>
    <w:p w:rsidR="0010183D"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 xml:space="preserve">4.2.12. В случае установления недостоверности информации, представленной участником открытого конкурса в электронной форме, Единая комиссия обязана отстранить такого участника от участия в этом конкурсе </w:t>
      </w:r>
      <w:r w:rsidR="0010183D">
        <w:rPr>
          <w:rFonts w:ascii="Times New Roman" w:eastAsia="Times New Roman" w:hAnsi="Times New Roman" w:cs="Times New Roman"/>
          <w:sz w:val="24"/>
          <w:szCs w:val="24"/>
          <w:lang w:eastAsia="ru-RU"/>
        </w:rPr>
        <w:t>на любом этапе его проведения.</w:t>
      </w:r>
    </w:p>
    <w:p w:rsidR="0010183D"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4.2.13. Единая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частью 9 статьи 54.7</w:t>
      </w:r>
      <w:r w:rsidR="0010183D">
        <w:rPr>
          <w:rFonts w:ascii="Times New Roman" w:eastAsia="Times New Roman" w:hAnsi="Times New Roman" w:cs="Times New Roman"/>
          <w:sz w:val="24"/>
          <w:szCs w:val="24"/>
          <w:lang w:eastAsia="ru-RU"/>
        </w:rPr>
        <w:t xml:space="preserve"> Закона о контрактной системе.</w:t>
      </w:r>
    </w:p>
    <w:p w:rsidR="0010183D"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4.2.14.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Единой комиссии не позднее даты окончания рассмотрения вторых частей заявок. Данный протоко</w:t>
      </w:r>
      <w:r w:rsidR="0010183D">
        <w:rPr>
          <w:rFonts w:ascii="Times New Roman" w:eastAsia="Times New Roman" w:hAnsi="Times New Roman" w:cs="Times New Roman"/>
          <w:sz w:val="24"/>
          <w:szCs w:val="24"/>
          <w:lang w:eastAsia="ru-RU"/>
        </w:rPr>
        <w:t>л должен содержать информацию:</w:t>
      </w:r>
    </w:p>
    <w:p w:rsidR="0010183D"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4.2.14.1. о месте, дате, времени рассмотрения и оценки вторых частей заявок на участие в открытом</w:t>
      </w:r>
      <w:r w:rsidR="0010183D">
        <w:rPr>
          <w:rFonts w:ascii="Times New Roman" w:eastAsia="Times New Roman" w:hAnsi="Times New Roman" w:cs="Times New Roman"/>
          <w:sz w:val="24"/>
          <w:szCs w:val="24"/>
          <w:lang w:eastAsia="ru-RU"/>
        </w:rPr>
        <w:t xml:space="preserve"> конкурсе в электронной форме;</w:t>
      </w:r>
    </w:p>
    <w:p w:rsidR="0010183D"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4.2.14.2. об участниках открытого конкурса в электронной форме, заявки которых на участие в открытом конкурсе в элект</w:t>
      </w:r>
      <w:r w:rsidR="00B53B4D">
        <w:rPr>
          <w:rFonts w:ascii="Times New Roman" w:eastAsia="Times New Roman" w:hAnsi="Times New Roman" w:cs="Times New Roman"/>
          <w:sz w:val="24"/>
          <w:szCs w:val="24"/>
          <w:lang w:eastAsia="ru-RU"/>
        </w:rPr>
        <w:t>ронной форме были рассмотрены;</w:t>
      </w:r>
    </w:p>
    <w:p w:rsidR="0010183D"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lastRenderedPageBreak/>
        <w:t>4.2.14.3.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w:t>
      </w:r>
      <w:r w:rsidR="0010183D">
        <w:rPr>
          <w:rFonts w:ascii="Times New Roman" w:eastAsia="Times New Roman" w:hAnsi="Times New Roman" w:cs="Times New Roman"/>
          <w:sz w:val="24"/>
          <w:szCs w:val="24"/>
          <w:lang w:eastAsia="ru-RU"/>
        </w:rPr>
        <w:t>оответствуют этим требованиям;</w:t>
      </w:r>
    </w:p>
    <w:p w:rsidR="00B53B4D"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4.2.14.4. о решении каждого присутствующего члена Единой комиссии в отношении заявки на участие в открытом конкурсе в электронно</w:t>
      </w:r>
      <w:r w:rsidR="00B53B4D">
        <w:rPr>
          <w:rFonts w:ascii="Times New Roman" w:eastAsia="Times New Roman" w:hAnsi="Times New Roman" w:cs="Times New Roman"/>
          <w:sz w:val="24"/>
          <w:szCs w:val="24"/>
          <w:lang w:eastAsia="ru-RU"/>
        </w:rPr>
        <w:t>й форме каждого его участника;</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4.2.14.5.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Единой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пункте 3 части 1 статьи 32</w:t>
      </w:r>
      <w:r w:rsidR="00722937">
        <w:rPr>
          <w:rFonts w:ascii="Times New Roman" w:eastAsia="Times New Roman" w:hAnsi="Times New Roman" w:cs="Times New Roman"/>
          <w:sz w:val="24"/>
          <w:szCs w:val="24"/>
          <w:lang w:eastAsia="ru-RU"/>
        </w:rPr>
        <w:t xml:space="preserve"> Закона о контрактной системе.</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4.2.15. Протокол рассмотрения и оценки вторых частей заявок на участие в открытом конкурсе в электронной форме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указанного протокола, оператор электронной площадки размещает в единой информационной системе и на электронной площадке протокол рассмотрения и оценки первых частей заявок на участие в открытом конкурсе в электронной форме и протокол рассмотрения и оценки вторых частей заявок на участие в открытом</w:t>
      </w:r>
      <w:r w:rsidR="00722937">
        <w:rPr>
          <w:rFonts w:ascii="Times New Roman" w:eastAsia="Times New Roman" w:hAnsi="Times New Roman" w:cs="Times New Roman"/>
          <w:sz w:val="24"/>
          <w:szCs w:val="24"/>
          <w:lang w:eastAsia="ru-RU"/>
        </w:rPr>
        <w:t xml:space="preserve"> конкурсе в электронной форме.</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4.2.16. В случае, если по результатам рассмотрения вторых частей заявок на участие в открытом конкурсе в электронной форме Единая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рассмотрения и оценки вторых частей заявок на участие в открытом конкурсе в электронной форме вносится информация о признании открытого конкурса в эле</w:t>
      </w:r>
      <w:r w:rsidR="00722937">
        <w:rPr>
          <w:rFonts w:ascii="Times New Roman" w:eastAsia="Times New Roman" w:hAnsi="Times New Roman" w:cs="Times New Roman"/>
          <w:sz w:val="24"/>
          <w:szCs w:val="24"/>
          <w:lang w:eastAsia="ru-RU"/>
        </w:rPr>
        <w:t>ктронной форме несостоявшимся.</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 xml:space="preserve">4.2.17. Не позднее следующего рабочего дня после дня получения от оператора электронной площадки протокола подачи окончательных предложений, указанного в части 7 статьи 54.6 Закона о контрактной системе, Единая комиссия на основании результатов оценки заявок на участие в открытом конкурсе в электронной форме, содержащихся в протоколе рассмотрения и оценки первых частей заявок на участие в открытом конкурсе в электронной форме и протоколе рассмотрения и оценки вторых частей заявок на участие в открытом конкурсе в электронной форме,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w:t>
      </w:r>
      <w:r w:rsidRPr="00B53BFE">
        <w:rPr>
          <w:rFonts w:ascii="Times New Roman" w:eastAsia="Times New Roman" w:hAnsi="Times New Roman" w:cs="Times New Roman"/>
          <w:sz w:val="24"/>
          <w:szCs w:val="24"/>
          <w:lang w:eastAsia="ru-RU"/>
        </w:rPr>
        <w:lastRenderedPageBreak/>
        <w:t>электронной форме, который подписывается всеми присутствующими на заседании членами Единой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частью 9 статьи 54.7</w:t>
      </w:r>
      <w:r w:rsidR="00722937">
        <w:rPr>
          <w:rFonts w:ascii="Times New Roman" w:eastAsia="Times New Roman" w:hAnsi="Times New Roman" w:cs="Times New Roman"/>
          <w:sz w:val="24"/>
          <w:szCs w:val="24"/>
          <w:lang w:eastAsia="ru-RU"/>
        </w:rPr>
        <w:t xml:space="preserve"> Закона о контрактной системе.</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4.2.18. Протокол подведения итогов открытого конкурса в электронной форм</w:t>
      </w:r>
      <w:r w:rsidR="00722937">
        <w:rPr>
          <w:rFonts w:ascii="Times New Roman" w:eastAsia="Times New Roman" w:hAnsi="Times New Roman" w:cs="Times New Roman"/>
          <w:sz w:val="24"/>
          <w:szCs w:val="24"/>
          <w:lang w:eastAsia="ru-RU"/>
        </w:rPr>
        <w:t>е должен содержать информацию:</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4.2.18.1. об участниках открытого конкурса в электронной форме, заявки на участие в таком конк</w:t>
      </w:r>
      <w:r w:rsidR="00722937">
        <w:rPr>
          <w:rFonts w:ascii="Times New Roman" w:eastAsia="Times New Roman" w:hAnsi="Times New Roman" w:cs="Times New Roman"/>
          <w:sz w:val="24"/>
          <w:szCs w:val="24"/>
          <w:lang w:eastAsia="ru-RU"/>
        </w:rPr>
        <w:t>урсе которых были рассмотрены;</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4.2.18.2.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частью 10 статьи 54.4 Закона о контрактной системе),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w:t>
      </w:r>
      <w:r w:rsidR="00722937">
        <w:rPr>
          <w:rFonts w:ascii="Times New Roman" w:eastAsia="Times New Roman" w:hAnsi="Times New Roman" w:cs="Times New Roman"/>
          <w:sz w:val="24"/>
          <w:szCs w:val="24"/>
          <w:lang w:eastAsia="ru-RU"/>
        </w:rPr>
        <w:t>нным конкурсной документацией;</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4.2.18.3. о решении каждого присутствующего члена Единой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w:t>
      </w:r>
      <w:r w:rsidR="00722937">
        <w:rPr>
          <w:rFonts w:ascii="Times New Roman" w:eastAsia="Times New Roman" w:hAnsi="Times New Roman" w:cs="Times New Roman"/>
          <w:sz w:val="24"/>
          <w:szCs w:val="24"/>
          <w:lang w:eastAsia="ru-RU"/>
        </w:rPr>
        <w:t>ке к участию в таком конкурсе;</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4.2.18.4.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w:t>
      </w:r>
      <w:r w:rsidR="00722937">
        <w:rPr>
          <w:rFonts w:ascii="Times New Roman" w:eastAsia="Times New Roman" w:hAnsi="Times New Roman" w:cs="Times New Roman"/>
          <w:sz w:val="24"/>
          <w:szCs w:val="24"/>
          <w:lang w:eastAsia="ru-RU"/>
        </w:rPr>
        <w:t>оответствуют этим требованиям;</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4.2.18.5. о решении каждого присутствующего члена Единой комиссии в отношении заявки на участие в открытом конкурсе в электронно</w:t>
      </w:r>
      <w:r w:rsidR="00722937">
        <w:rPr>
          <w:rFonts w:ascii="Times New Roman" w:eastAsia="Times New Roman" w:hAnsi="Times New Roman" w:cs="Times New Roman"/>
          <w:sz w:val="24"/>
          <w:szCs w:val="24"/>
          <w:lang w:eastAsia="ru-RU"/>
        </w:rPr>
        <w:t>й форме каждого его участника;</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4.2.18.6.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Единой комиссии в отношении каждого участника открытого конкурса в электронной форме о присвоении ему балл</w:t>
      </w:r>
      <w:r w:rsidR="00722937">
        <w:rPr>
          <w:rFonts w:ascii="Times New Roman" w:eastAsia="Times New Roman" w:hAnsi="Times New Roman" w:cs="Times New Roman"/>
          <w:sz w:val="24"/>
          <w:szCs w:val="24"/>
          <w:lang w:eastAsia="ru-RU"/>
        </w:rPr>
        <w:t>ов по установленным критериям;</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4.2.18.7.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w:t>
      </w:r>
      <w:r w:rsidR="00722937">
        <w:rPr>
          <w:rFonts w:ascii="Times New Roman" w:eastAsia="Times New Roman" w:hAnsi="Times New Roman" w:cs="Times New Roman"/>
          <w:sz w:val="24"/>
          <w:szCs w:val="24"/>
          <w:lang w:eastAsia="ru-RU"/>
        </w:rPr>
        <w:t>аком конкурсе;</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4.2.18.8. о принятом на основании результатов оценки заявок на участие в открытом конкурсе в электронной форме решении о присвоении эт</w:t>
      </w:r>
      <w:r w:rsidR="00722937">
        <w:rPr>
          <w:rFonts w:ascii="Times New Roman" w:eastAsia="Times New Roman" w:hAnsi="Times New Roman" w:cs="Times New Roman"/>
          <w:sz w:val="24"/>
          <w:szCs w:val="24"/>
          <w:lang w:eastAsia="ru-RU"/>
        </w:rPr>
        <w:t>им заявкам порядковых номеров;</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4.2.18.9.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b/>
          <w:bCs/>
          <w:sz w:val="24"/>
          <w:szCs w:val="24"/>
          <w:lang w:eastAsia="ru-RU"/>
        </w:rPr>
        <w:lastRenderedPageBreak/>
        <w:t>4.3. Конкурс с ограниченным участием</w:t>
      </w:r>
    </w:p>
    <w:p w:rsidR="003D0E64" w:rsidRPr="00B53BFE"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4.3.1. При проведении конкурса с ограниченным участием единой комиссией применяются положения Закона о контрактной системе о проведении открытого конкурса, п. 4.1 настоящего Положения с учетом особенностей, определенных статьей 5</w:t>
      </w:r>
      <w:r w:rsidR="00B53B4D">
        <w:rPr>
          <w:rFonts w:ascii="Times New Roman" w:eastAsia="Times New Roman" w:hAnsi="Times New Roman" w:cs="Times New Roman"/>
          <w:sz w:val="24"/>
          <w:szCs w:val="24"/>
          <w:lang w:eastAsia="ru-RU"/>
        </w:rPr>
        <w:t>6 Закона о контрактной системе.</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b/>
          <w:bCs/>
          <w:sz w:val="24"/>
          <w:szCs w:val="24"/>
          <w:lang w:eastAsia="ru-RU"/>
        </w:rPr>
        <w:t>4.4. Конкурс с ограниченным участием в электронной форме</w:t>
      </w:r>
    </w:p>
    <w:p w:rsidR="003D0E64" w:rsidRPr="00B53BFE"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4.4.1. При проведении конкурса с ограниченным участием в электронной форме Единой комиссией применяются положения Закона о контрактной системе о проведении открытого конкурса в электронной форме с учетом особенностей, определенных статьей 56.</w:t>
      </w:r>
      <w:r w:rsidR="00B53B4D">
        <w:rPr>
          <w:rFonts w:ascii="Times New Roman" w:eastAsia="Times New Roman" w:hAnsi="Times New Roman" w:cs="Times New Roman"/>
          <w:sz w:val="24"/>
          <w:szCs w:val="24"/>
          <w:lang w:eastAsia="ru-RU"/>
        </w:rPr>
        <w:t>1 Закона о контрактной системе.</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b/>
          <w:bCs/>
          <w:sz w:val="24"/>
          <w:szCs w:val="24"/>
          <w:lang w:eastAsia="ru-RU"/>
        </w:rPr>
        <w:t>4.5. Двухэтапный конкурс</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4.5.1. При проведении двухэтапного конкурса единой комиссией применяются положения Закона о контрактной системе о проведении открытого конкурса с учетом особенностей, определенных статьей 57</w:t>
      </w:r>
      <w:r w:rsidR="00722937">
        <w:rPr>
          <w:rFonts w:ascii="Times New Roman" w:eastAsia="Times New Roman" w:hAnsi="Times New Roman" w:cs="Times New Roman"/>
          <w:sz w:val="24"/>
          <w:szCs w:val="24"/>
          <w:lang w:eastAsia="ru-RU"/>
        </w:rPr>
        <w:t xml:space="preserve"> Закона о контрактной системе.</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4.5.2.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Закона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w:t>
      </w:r>
      <w:r w:rsidR="00722937">
        <w:rPr>
          <w:rFonts w:ascii="Times New Roman" w:eastAsia="Times New Roman" w:hAnsi="Times New Roman" w:cs="Times New Roman"/>
          <w:sz w:val="24"/>
          <w:szCs w:val="24"/>
          <w:lang w:eastAsia="ru-RU"/>
        </w:rPr>
        <w:t>сутствовать все его участники.</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4.5.3. Срок проведения первого этапа двухэтапного конкурса не может превышать двадцати дней с даты вскрытия конвертов с первоначальными заявкам</w:t>
      </w:r>
      <w:r w:rsidR="00722937">
        <w:rPr>
          <w:rFonts w:ascii="Times New Roman" w:eastAsia="Times New Roman" w:hAnsi="Times New Roman" w:cs="Times New Roman"/>
          <w:sz w:val="24"/>
          <w:szCs w:val="24"/>
          <w:lang w:eastAsia="ru-RU"/>
        </w:rPr>
        <w:t>и на участие в таком конкурсе.</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4.5.4. 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w:t>
      </w:r>
      <w:r w:rsidR="00722937">
        <w:rPr>
          <w:rFonts w:ascii="Times New Roman" w:eastAsia="Times New Roman" w:hAnsi="Times New Roman" w:cs="Times New Roman"/>
          <w:sz w:val="24"/>
          <w:szCs w:val="24"/>
          <w:lang w:eastAsia="ru-RU"/>
        </w:rPr>
        <w:t>я в отношении объекта закупки.</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4.5.5.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им, двухэтапный конк</w:t>
      </w:r>
      <w:r w:rsidR="00722937">
        <w:rPr>
          <w:rFonts w:ascii="Times New Roman" w:eastAsia="Times New Roman" w:hAnsi="Times New Roman" w:cs="Times New Roman"/>
          <w:sz w:val="24"/>
          <w:szCs w:val="24"/>
          <w:lang w:eastAsia="ru-RU"/>
        </w:rPr>
        <w:t>урс признается несостоявшимся.</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 xml:space="preserve">4.5.6.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w:t>
      </w:r>
      <w:r w:rsidRPr="00B53BFE">
        <w:rPr>
          <w:rFonts w:ascii="Times New Roman" w:eastAsia="Times New Roman" w:hAnsi="Times New Roman" w:cs="Times New Roman"/>
          <w:sz w:val="24"/>
          <w:szCs w:val="24"/>
          <w:lang w:eastAsia="ru-RU"/>
        </w:rPr>
        <w:lastRenderedPageBreak/>
        <w:t>представить окончательные заявки на участие в двухэтапном конкурсе с указанием цены контракта с учетом уточненных после первого этапа та</w:t>
      </w:r>
      <w:r w:rsidR="00722937">
        <w:rPr>
          <w:rFonts w:ascii="Times New Roman" w:eastAsia="Times New Roman" w:hAnsi="Times New Roman" w:cs="Times New Roman"/>
          <w:sz w:val="24"/>
          <w:szCs w:val="24"/>
          <w:lang w:eastAsia="ru-RU"/>
        </w:rPr>
        <w:t>кого конкурса условий закупки.</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4.5.7. Участник двухэтапного конкурса, принявший участие в проведении его первого этапа, вправе отказаться от участия во второ</w:t>
      </w:r>
      <w:r w:rsidR="00722937">
        <w:rPr>
          <w:rFonts w:ascii="Times New Roman" w:eastAsia="Times New Roman" w:hAnsi="Times New Roman" w:cs="Times New Roman"/>
          <w:sz w:val="24"/>
          <w:szCs w:val="24"/>
          <w:lang w:eastAsia="ru-RU"/>
        </w:rPr>
        <w:t>м этапе двухэтапного конкурса.</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4.5.8. 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Закона о контрактной системе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w:t>
      </w:r>
      <w:r w:rsidR="00722937">
        <w:rPr>
          <w:rFonts w:ascii="Times New Roman" w:eastAsia="Times New Roman" w:hAnsi="Times New Roman" w:cs="Times New Roman"/>
          <w:sz w:val="24"/>
          <w:szCs w:val="24"/>
          <w:lang w:eastAsia="ru-RU"/>
        </w:rPr>
        <w:t>частие в двухэтапном конкурсе.</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4.5.9. В случае если по окончании срока подачи окончательных заявок на участие в двухэтапном конкурсе подана только одна такая заявка или не подано ни одной заявки, либо только одна указанная заявка признана соответствующей Закону о контрактной системе и конкурсной документации, либо конкурсная Единая комиссия отклонила все данные заявки, двухэтапный конкурс признается несостоявшимся.</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b/>
          <w:bCs/>
          <w:sz w:val="24"/>
          <w:szCs w:val="24"/>
          <w:lang w:eastAsia="ru-RU"/>
        </w:rPr>
        <w:t>4.6. Двухэтапный конкурс в электронной форме</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4.6.1. При проведении двухэтапного конкурса в электронной форме Единой комиссией применяются положения Закона о контрактной системе о проведении открытого конкурса в электронной форме с учетом особенностей, определенных статьей 57.1 Закона о контрактной системе.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статьи 56.1 Закона, касающиеся дополнительных требований, с учетом особенностей, определенных статьей 57.1 Закона о контрактной системе.</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b/>
          <w:bCs/>
          <w:sz w:val="24"/>
          <w:szCs w:val="24"/>
          <w:lang w:eastAsia="ru-RU"/>
        </w:rPr>
        <w:t>4.7. Электронный аукцион</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4.7.1.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w:t>
      </w:r>
      <w:r w:rsidR="00722937">
        <w:rPr>
          <w:rFonts w:ascii="Times New Roman" w:eastAsia="Times New Roman" w:hAnsi="Times New Roman" w:cs="Times New Roman"/>
          <w:sz w:val="24"/>
          <w:szCs w:val="24"/>
          <w:lang w:eastAsia="ru-RU"/>
        </w:rPr>
        <w:t>упаемых товаров, работ, услуг.</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 xml:space="preserve">4.7.2. Срок рассмотрения первых частей заявок на участие в электронном аукционе не может превышать семи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w:t>
      </w:r>
      <w:r w:rsidR="00722937">
        <w:rPr>
          <w:rFonts w:ascii="Times New Roman" w:eastAsia="Times New Roman" w:hAnsi="Times New Roman" w:cs="Times New Roman"/>
          <w:sz w:val="24"/>
          <w:szCs w:val="24"/>
          <w:lang w:eastAsia="ru-RU"/>
        </w:rPr>
        <w:t>срока подачи указанных заявок.</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4.7.3.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данного аукциона или об отказе в допуске к участию в ука</w:t>
      </w:r>
      <w:r w:rsidR="00722937">
        <w:rPr>
          <w:rFonts w:ascii="Times New Roman" w:eastAsia="Times New Roman" w:hAnsi="Times New Roman" w:cs="Times New Roman"/>
          <w:sz w:val="24"/>
          <w:szCs w:val="24"/>
          <w:lang w:eastAsia="ru-RU"/>
        </w:rPr>
        <w:t>занном аукционе.</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4.7.4. Участник электронного аукциона не допуска</w:t>
      </w:r>
      <w:r w:rsidR="00722937">
        <w:rPr>
          <w:rFonts w:ascii="Times New Roman" w:eastAsia="Times New Roman" w:hAnsi="Times New Roman" w:cs="Times New Roman"/>
          <w:sz w:val="24"/>
          <w:szCs w:val="24"/>
          <w:lang w:eastAsia="ru-RU"/>
        </w:rPr>
        <w:t>ется к участию в нем в случае:</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4.7.4.1. не</w:t>
      </w:r>
      <w:r w:rsidR="00280A2F" w:rsidRPr="00B53BFE">
        <w:rPr>
          <w:rFonts w:ascii="Times New Roman" w:eastAsia="Times New Roman" w:hAnsi="Times New Roman" w:cs="Times New Roman"/>
          <w:sz w:val="24"/>
          <w:szCs w:val="24"/>
          <w:lang w:eastAsia="ru-RU"/>
        </w:rPr>
        <w:t xml:space="preserve"> </w:t>
      </w:r>
      <w:r w:rsidRPr="00B53BFE">
        <w:rPr>
          <w:rFonts w:ascii="Times New Roman" w:eastAsia="Times New Roman" w:hAnsi="Times New Roman" w:cs="Times New Roman"/>
          <w:sz w:val="24"/>
          <w:szCs w:val="24"/>
          <w:lang w:eastAsia="ru-RU"/>
        </w:rPr>
        <w:t>предоставления информации, предусмотренной ч. 3 ст. 66 Закона о контрактной системе, или предоставл</w:t>
      </w:r>
      <w:r w:rsidR="00722937">
        <w:rPr>
          <w:rFonts w:ascii="Times New Roman" w:eastAsia="Times New Roman" w:hAnsi="Times New Roman" w:cs="Times New Roman"/>
          <w:sz w:val="24"/>
          <w:szCs w:val="24"/>
          <w:lang w:eastAsia="ru-RU"/>
        </w:rPr>
        <w:t>ения недостоверной информации;</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lastRenderedPageBreak/>
        <w:t>4.7.4.2. несоответствия информации, предусмотренной ч. 3 ст. 66 Закона о контрактной системе, требованиям документации о таком аукционе. Отказ в допуске к участию в электронном аукционе по и</w:t>
      </w:r>
      <w:r w:rsidR="00722937">
        <w:rPr>
          <w:rFonts w:ascii="Times New Roman" w:eastAsia="Times New Roman" w:hAnsi="Times New Roman" w:cs="Times New Roman"/>
          <w:sz w:val="24"/>
          <w:szCs w:val="24"/>
          <w:lang w:eastAsia="ru-RU"/>
        </w:rPr>
        <w:t>ным основаниям не допускается.</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4.7.5.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нем, подписываемый всеми присутствующими на заседании Единой комиссии ее членами не позднее даты окончания срока рассмотрения данных заявок. 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 Указанный протоко</w:t>
      </w:r>
      <w:r w:rsidR="00722937">
        <w:rPr>
          <w:rFonts w:ascii="Times New Roman" w:eastAsia="Times New Roman" w:hAnsi="Times New Roman" w:cs="Times New Roman"/>
          <w:sz w:val="24"/>
          <w:szCs w:val="24"/>
          <w:lang w:eastAsia="ru-RU"/>
        </w:rPr>
        <w:t>л должен содержать информацию:</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4.7.5.1. об идентификационных номерах заяво</w:t>
      </w:r>
      <w:r w:rsidR="00722937">
        <w:rPr>
          <w:rFonts w:ascii="Times New Roman" w:eastAsia="Times New Roman" w:hAnsi="Times New Roman" w:cs="Times New Roman"/>
          <w:sz w:val="24"/>
          <w:szCs w:val="24"/>
          <w:lang w:eastAsia="ru-RU"/>
        </w:rPr>
        <w:t>к на участие в таком аукционе;</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4.7.5.2. о допуске участника закупки, подавшего заявку на участие в таком аукционе, которой присвоен соответствующий идентификационный номер, к участию в нем и признании этого участника закупки участником данного аукциона или об отказе в допуске к участию в нем с обоснованием этого решения, в том числе с указанием положений документации об указанном аукционе, которым не соответствует рассматриваемая заявка, ее положений, которые не соответствуют требованиям, уста</w:t>
      </w:r>
      <w:r w:rsidR="00722937">
        <w:rPr>
          <w:rFonts w:ascii="Times New Roman" w:eastAsia="Times New Roman" w:hAnsi="Times New Roman" w:cs="Times New Roman"/>
          <w:sz w:val="24"/>
          <w:szCs w:val="24"/>
          <w:lang w:eastAsia="ru-RU"/>
        </w:rPr>
        <w:t>новленным документацией о нем;</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4.7.5.3.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r w:rsidR="00722937">
        <w:rPr>
          <w:rFonts w:ascii="Times New Roman" w:eastAsia="Times New Roman" w:hAnsi="Times New Roman" w:cs="Times New Roman"/>
          <w:sz w:val="24"/>
          <w:szCs w:val="24"/>
          <w:lang w:eastAsia="ru-RU"/>
        </w:rPr>
        <w:t>;</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4.7.5.4.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статьей 14</w:t>
      </w:r>
      <w:r w:rsidR="00722937">
        <w:rPr>
          <w:rFonts w:ascii="Times New Roman" w:eastAsia="Times New Roman" w:hAnsi="Times New Roman" w:cs="Times New Roman"/>
          <w:sz w:val="24"/>
          <w:szCs w:val="24"/>
          <w:lang w:eastAsia="ru-RU"/>
        </w:rPr>
        <w:t xml:space="preserve"> Закона о контрактной системе.</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4.7.6.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нем всех участников закупки, подавших заявки на участие в этом аукционе, или о признании только одного участника закупки, подавшего заявку на участие в данном аукционе, его участником, такой аукцион признается несостоявшимся. В протокол рассмотрения заявок на участие в электронном аукционе вносится информация о признании т</w:t>
      </w:r>
      <w:r w:rsidR="00722937">
        <w:rPr>
          <w:rFonts w:ascii="Times New Roman" w:eastAsia="Times New Roman" w:hAnsi="Times New Roman" w:cs="Times New Roman"/>
          <w:sz w:val="24"/>
          <w:szCs w:val="24"/>
          <w:lang w:eastAsia="ru-RU"/>
        </w:rPr>
        <w:t>акого аукциона несостоявшимся.</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4.7.7. Единая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ч. 19 ст. 68 Закона о контрактной системе, в части соответствия их требованиям, установленным д</w:t>
      </w:r>
      <w:r w:rsidR="00722937">
        <w:rPr>
          <w:rFonts w:ascii="Times New Roman" w:eastAsia="Times New Roman" w:hAnsi="Times New Roman" w:cs="Times New Roman"/>
          <w:sz w:val="24"/>
          <w:szCs w:val="24"/>
          <w:lang w:eastAsia="ru-RU"/>
        </w:rPr>
        <w:t>окументацией о таком аукционе.</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 xml:space="preserve">4.7.8. 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данном аукционе требованиям, установленным документацией о нем, в порядке и по основаниям, которые предусмотрены ст. 69 Закона о контрактной системе. Для принятия указанного решения Единая комиссия рассматривает информацию о подавшем данную заявку участнике такого аукциона, содержащуюся в </w:t>
      </w:r>
      <w:r w:rsidRPr="00B53BFE">
        <w:rPr>
          <w:rFonts w:ascii="Times New Roman" w:eastAsia="Times New Roman" w:hAnsi="Times New Roman" w:cs="Times New Roman"/>
          <w:sz w:val="24"/>
          <w:szCs w:val="24"/>
          <w:lang w:eastAsia="ru-RU"/>
        </w:rPr>
        <w:lastRenderedPageBreak/>
        <w:t>реестре участников такого аукциона, получивших аккреди</w:t>
      </w:r>
      <w:r w:rsidR="00722937">
        <w:rPr>
          <w:rFonts w:ascii="Times New Roman" w:eastAsia="Times New Roman" w:hAnsi="Times New Roman" w:cs="Times New Roman"/>
          <w:sz w:val="24"/>
          <w:szCs w:val="24"/>
          <w:lang w:eastAsia="ru-RU"/>
        </w:rPr>
        <w:t>тацию на электронной площадке.</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4.7.9. Единая комиссия рассматривает вторые части заявок на участие в электронном аукционе, направленных согласно положениям ч. 19 ст. 68 Закона о контрактной системе, до принятия решения о соответствии пяти таких заявок требованиям, которые установлены документацией о таком аукционе. В случае если в таком аукционе принимали участие менее десяти участников и указанным требованиям соответствуют менее пяти заявок на участие в этом аукционе, Единая комиссия рассматривает вторые части заявок на участие в указанном аукционе, которые поданы всеми его участниками. Рассмотрение данных заявок начинается с заявки на участие в таком аукционе, поданной предложившим наиболее низкую цену контракта участником, и осуществляется с учетом ранжирования этих заявок в соответствии с ч. 18 ст. 68</w:t>
      </w:r>
      <w:r w:rsidR="00722937">
        <w:rPr>
          <w:rFonts w:ascii="Times New Roman" w:eastAsia="Times New Roman" w:hAnsi="Times New Roman" w:cs="Times New Roman"/>
          <w:sz w:val="24"/>
          <w:szCs w:val="24"/>
          <w:lang w:eastAsia="ru-RU"/>
        </w:rPr>
        <w:t xml:space="preserve"> Закона о контрактной системе.</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4.7.10. Общий срок рассмотрения вторых частей заявок на участие в электронном аукционе не может превышать трех рабочих дней с даты размещения на электронной площадке протокола про</w:t>
      </w:r>
      <w:r w:rsidR="00722937">
        <w:rPr>
          <w:rFonts w:ascii="Times New Roman" w:eastAsia="Times New Roman" w:hAnsi="Times New Roman" w:cs="Times New Roman"/>
          <w:sz w:val="24"/>
          <w:szCs w:val="24"/>
          <w:lang w:eastAsia="ru-RU"/>
        </w:rPr>
        <w:t>ведения электронного аукциона.</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4.7.11. Заявка на участие в электронном аукционе признается не соответствующей требованиям, установленным документацией о таком аукционе, в случае:</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4.7.11.1. непредставления документов и информации, которые предусмотрены частями 3 и 5 ст. 66 Закона о контрактной системе, несоответствия этих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w:t>
      </w:r>
      <w:r w:rsidR="00722937">
        <w:rPr>
          <w:rFonts w:ascii="Times New Roman" w:eastAsia="Times New Roman" w:hAnsi="Times New Roman" w:cs="Times New Roman"/>
          <w:sz w:val="24"/>
          <w:szCs w:val="24"/>
          <w:lang w:eastAsia="ru-RU"/>
        </w:rPr>
        <w:t>к на участие в таком аукционе;</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4.7.11.2. несоответствия участника такого аукциона требованиям, установленным в соответствии с частью 1, частями 1.1 и 2 (при наличии таких требований) статьи 31</w:t>
      </w:r>
      <w:r w:rsidR="00722937">
        <w:rPr>
          <w:rFonts w:ascii="Times New Roman" w:eastAsia="Times New Roman" w:hAnsi="Times New Roman" w:cs="Times New Roman"/>
          <w:sz w:val="24"/>
          <w:szCs w:val="24"/>
          <w:lang w:eastAsia="ru-RU"/>
        </w:rPr>
        <w:t xml:space="preserve"> Закона о контрактной системе;</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4.7.11.3. предусмотренном нормативными правовыми актами, принятыми в соответствии со статьей 14</w:t>
      </w:r>
      <w:r w:rsidR="00722937">
        <w:rPr>
          <w:rFonts w:ascii="Times New Roman" w:eastAsia="Times New Roman" w:hAnsi="Times New Roman" w:cs="Times New Roman"/>
          <w:sz w:val="24"/>
          <w:szCs w:val="24"/>
          <w:lang w:eastAsia="ru-RU"/>
        </w:rPr>
        <w:t xml:space="preserve"> Закона о контрактной системе.</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4.7.12.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6 статьи 69 Закона о контрактной системе,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пунктом 5 части 5 статьи 66 Закона о контрактной системе, а также пунктом 6 части 5 статьи 66 Закона о контрактной системе, за исключением случая закупки товаров, работ, услуг, в отношении которых установлен запрет, предусмотренный статьей 14</w:t>
      </w:r>
      <w:r w:rsidR="00722937">
        <w:rPr>
          <w:rFonts w:ascii="Times New Roman" w:eastAsia="Times New Roman" w:hAnsi="Times New Roman" w:cs="Times New Roman"/>
          <w:sz w:val="24"/>
          <w:szCs w:val="24"/>
          <w:lang w:eastAsia="ru-RU"/>
        </w:rPr>
        <w:t xml:space="preserve"> Закона о контрактной системе.</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 xml:space="preserve">4.7.13. Результаты рассмотрения заявок на участие в электронном аукционе фиксируются в протоколе подведения его итогов,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w:t>
      </w:r>
      <w:r w:rsidRPr="00B53BFE">
        <w:rPr>
          <w:rFonts w:ascii="Times New Roman" w:eastAsia="Times New Roman" w:hAnsi="Times New Roman" w:cs="Times New Roman"/>
          <w:sz w:val="24"/>
          <w:szCs w:val="24"/>
          <w:lang w:eastAsia="ru-RU"/>
        </w:rPr>
        <w:lastRenderedPageBreak/>
        <w:t>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w:t>
      </w:r>
      <w:r w:rsidR="00722937">
        <w:rPr>
          <w:rFonts w:ascii="Times New Roman" w:eastAsia="Times New Roman" w:hAnsi="Times New Roman" w:cs="Times New Roman"/>
          <w:sz w:val="24"/>
          <w:szCs w:val="24"/>
          <w:lang w:eastAsia="ru-RU"/>
        </w:rPr>
        <w:t>и на участие в таком аукционе.</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4.7.14. Участник электронного аукциона, который предложил наиболее низкую цену контракта и заявка которого соответствует требованиям, установленным документацией о данном аукцион</w:t>
      </w:r>
      <w:r w:rsidR="00722937">
        <w:rPr>
          <w:rFonts w:ascii="Times New Roman" w:eastAsia="Times New Roman" w:hAnsi="Times New Roman" w:cs="Times New Roman"/>
          <w:sz w:val="24"/>
          <w:szCs w:val="24"/>
          <w:lang w:eastAsia="ru-RU"/>
        </w:rPr>
        <w:t>е, признается его победителем.</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4.7.15.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w:t>
      </w:r>
      <w:r w:rsidR="00722937">
        <w:rPr>
          <w:rFonts w:ascii="Times New Roman" w:eastAsia="Times New Roman" w:hAnsi="Times New Roman" w:cs="Times New Roman"/>
          <w:sz w:val="24"/>
          <w:szCs w:val="24"/>
          <w:lang w:eastAsia="ru-RU"/>
        </w:rPr>
        <w:t>ион признается несостоявшимся.</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4.7.16. В случае если электронный аукцион признан несостоявшимся в связи с тем, что по окончании срока подачи заявок на участие в нем подана только одна такая заявка, Единая комиссия в течение трех рабочих дней с даты получения этой заявки и соответствующих документов рассматривает данную заявку и документы на предмет соответствия требованиям Закона о контрактной системе и документации об указанном аукционе и направляет оператору электронной площадки протокол рассмотрения единственной заявки на участие в электронном аукционе, подписанный членами Единой комиссии. Названный протокол должен с</w:t>
      </w:r>
      <w:r w:rsidR="00722937">
        <w:rPr>
          <w:rFonts w:ascii="Times New Roman" w:eastAsia="Times New Roman" w:hAnsi="Times New Roman" w:cs="Times New Roman"/>
          <w:sz w:val="24"/>
          <w:szCs w:val="24"/>
          <w:lang w:eastAsia="ru-RU"/>
        </w:rPr>
        <w:t>одержать следующую информацию:</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4.7.16.1. решение о соответствии участника, подавшего единственную заявку на участие в электронном аукционе, и поданной им заявки требованиям Закона о контрактной системе и документации о таком аукционе либо об их несоответствии этим требованиям с обоснованием такого решения, в том числе с указанием положений названного Закона и (или) документации об электронном аукционе, которым не соответствует единств</w:t>
      </w:r>
      <w:r w:rsidR="00722937">
        <w:rPr>
          <w:rFonts w:ascii="Times New Roman" w:eastAsia="Times New Roman" w:hAnsi="Times New Roman" w:cs="Times New Roman"/>
          <w:sz w:val="24"/>
          <w:szCs w:val="24"/>
          <w:lang w:eastAsia="ru-RU"/>
        </w:rPr>
        <w:t>енная заявка на участие в нем;</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4.7.16.2. решение каждого члена Единой комиссии о соответствии участника такого аукциона и поданной им заявки требованиям Закона о контрактной системе и документации о данном аукционе либо о несоответствии этого участника и его</w:t>
      </w:r>
      <w:r w:rsidR="00722937">
        <w:rPr>
          <w:rFonts w:ascii="Times New Roman" w:eastAsia="Times New Roman" w:hAnsi="Times New Roman" w:cs="Times New Roman"/>
          <w:sz w:val="24"/>
          <w:szCs w:val="24"/>
          <w:lang w:eastAsia="ru-RU"/>
        </w:rPr>
        <w:t xml:space="preserve"> заявки указанным требованиям.</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 xml:space="preserve">4.7.17. В случае если электронный аукцион признан несостоявшимся в связи с тем, что Единая комиссия приняла решение о признании его участником только одного участника закупки, подавшего заявку на участие в таком аукционе, Единая комиссия в течение трех </w:t>
      </w:r>
      <w:r w:rsidRPr="00B53BFE">
        <w:rPr>
          <w:rFonts w:ascii="Times New Roman" w:eastAsia="Times New Roman" w:hAnsi="Times New Roman" w:cs="Times New Roman"/>
          <w:sz w:val="24"/>
          <w:szCs w:val="24"/>
          <w:lang w:eastAsia="ru-RU"/>
        </w:rPr>
        <w:lastRenderedPageBreak/>
        <w:t>рабочих дней с даты получения заказчиком второй части этой заявки единственного участника и соответствующих документов рассматривает данную заявку и документы на предмет соответствия требованиям Закона о контрактной системе и документации об указанном аукционе и направляет оператору электронной площадки протокол рассмотрения заявки его единственного участника, подписанный членами Единой комиссии. Указанный протокол должен с</w:t>
      </w:r>
      <w:r w:rsidR="00722937">
        <w:rPr>
          <w:rFonts w:ascii="Times New Roman" w:eastAsia="Times New Roman" w:hAnsi="Times New Roman" w:cs="Times New Roman"/>
          <w:sz w:val="24"/>
          <w:szCs w:val="24"/>
          <w:lang w:eastAsia="ru-RU"/>
        </w:rPr>
        <w:t>одержать следующую информацию:</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4.7.17.1. решение о соответствии единственного участника электронного аукциона и поданной им заявки на участие требованиям Закона о контрактной системе и документации о таком аукционе либо о несоответствии этого участника и его заявки указанным требованиям с обоснованием данного решения, в том числе с указанием положений названного Закона и (или) документации об этом аукционе, которым не соответствует</w:t>
      </w:r>
      <w:r w:rsidR="00722937">
        <w:rPr>
          <w:rFonts w:ascii="Times New Roman" w:eastAsia="Times New Roman" w:hAnsi="Times New Roman" w:cs="Times New Roman"/>
          <w:sz w:val="24"/>
          <w:szCs w:val="24"/>
          <w:lang w:eastAsia="ru-RU"/>
        </w:rPr>
        <w:t xml:space="preserve"> единственная поданная заявка;</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4.7.17.2.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данном аукционе либо о несоответствии этого участника и</w:t>
      </w:r>
      <w:r w:rsidR="00722937">
        <w:rPr>
          <w:rFonts w:ascii="Times New Roman" w:eastAsia="Times New Roman" w:hAnsi="Times New Roman" w:cs="Times New Roman"/>
          <w:sz w:val="24"/>
          <w:szCs w:val="24"/>
          <w:lang w:eastAsia="ru-RU"/>
        </w:rPr>
        <w:t xml:space="preserve"> его заявки таким требованиям.</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4.7.18. В случае если электронный аукцион признан несостоявшимся в связи с тем, что в течение 10 минут после начала его проведения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Закона о контрактной системе и документации о данном аукционе и направляет оператору электронной площадки протокол подведения итогов такого аукциона, подписанный членами Единой комиссии. Указанный протокол должен с</w:t>
      </w:r>
      <w:r w:rsidR="00722937">
        <w:rPr>
          <w:rFonts w:ascii="Times New Roman" w:eastAsia="Times New Roman" w:hAnsi="Times New Roman" w:cs="Times New Roman"/>
          <w:sz w:val="24"/>
          <w:szCs w:val="24"/>
          <w:lang w:eastAsia="ru-RU"/>
        </w:rPr>
        <w:t>одержать следующую информацию:</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4.7.18.1. решение о соответствии участников электронного аукциона и поданных ими заявок на участие в нем требованиям Закона о контрактной системе и документации о таком аукционе или о несоответствии данных участников и их заявок названным требованиям Закона о контрактной системе и (или) документации о таком аукционе с обоснованием этого решения, в том числе с указанием положений документации о таком аукционе, которым не соответствуют данные заявки, их содержания, которое не соответствует требованиям д</w:t>
      </w:r>
      <w:r w:rsidR="00722937">
        <w:rPr>
          <w:rFonts w:ascii="Times New Roman" w:eastAsia="Times New Roman" w:hAnsi="Times New Roman" w:cs="Times New Roman"/>
          <w:sz w:val="24"/>
          <w:szCs w:val="24"/>
          <w:lang w:eastAsia="ru-RU"/>
        </w:rPr>
        <w:t>окументации о данном аукционе;</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4.7.18.2. решение каждого члена Единой комиссии о соответствии участников такого аукциона и поданных ими заявок на участие в нем требованиям Закона о контрактной системе и документации о таком аукционе или о несоответствии этих участников и</w:t>
      </w:r>
      <w:r w:rsidR="00722937">
        <w:rPr>
          <w:rFonts w:ascii="Times New Roman" w:eastAsia="Times New Roman" w:hAnsi="Times New Roman" w:cs="Times New Roman"/>
          <w:sz w:val="24"/>
          <w:szCs w:val="24"/>
          <w:lang w:eastAsia="ru-RU"/>
        </w:rPr>
        <w:t xml:space="preserve"> их заявок данным требованиям.</w:t>
      </w:r>
    </w:p>
    <w:p w:rsidR="00E46DD6" w:rsidRPr="00B53B4D"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4.7.19.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w:t>
      </w:r>
      <w:r w:rsidR="00B53B4D">
        <w:rPr>
          <w:rFonts w:ascii="Times New Roman" w:eastAsia="Times New Roman" w:hAnsi="Times New Roman" w:cs="Times New Roman"/>
          <w:sz w:val="24"/>
          <w:szCs w:val="24"/>
          <w:lang w:eastAsia="ru-RU"/>
        </w:rPr>
        <w:t>и Закона о контрактной системе.</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b/>
          <w:bCs/>
          <w:sz w:val="24"/>
          <w:szCs w:val="24"/>
          <w:lang w:eastAsia="ru-RU"/>
        </w:rPr>
        <w:t>4.8. Запрос котировок</w:t>
      </w:r>
      <w:r w:rsidR="00722937">
        <w:rPr>
          <w:rFonts w:ascii="Times New Roman" w:eastAsia="Times New Roman" w:hAnsi="Times New Roman" w:cs="Times New Roman"/>
          <w:sz w:val="24"/>
          <w:szCs w:val="24"/>
          <w:lang w:eastAsia="ru-RU"/>
        </w:rPr>
        <w:t xml:space="preserve"> </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4.8.1. Единая комиссия вскрывает конверты с заявками на участие в запросе котировок во время и в месте, которые указаны в извещении о</w:t>
      </w:r>
      <w:r w:rsidR="00722937">
        <w:rPr>
          <w:rFonts w:ascii="Times New Roman" w:eastAsia="Times New Roman" w:hAnsi="Times New Roman" w:cs="Times New Roman"/>
          <w:sz w:val="24"/>
          <w:szCs w:val="24"/>
          <w:lang w:eastAsia="ru-RU"/>
        </w:rPr>
        <w:t xml:space="preserve"> проведении запроса котировок.</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lastRenderedPageBreak/>
        <w:t>4.8.2.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указанные в таких заявках, объявляются при вскрыти</w:t>
      </w:r>
      <w:r w:rsidR="00722937">
        <w:rPr>
          <w:rFonts w:ascii="Times New Roman" w:eastAsia="Times New Roman" w:hAnsi="Times New Roman" w:cs="Times New Roman"/>
          <w:sz w:val="24"/>
          <w:szCs w:val="24"/>
          <w:lang w:eastAsia="ru-RU"/>
        </w:rPr>
        <w:t>и конвертов с такими заявками.</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4.8.3. Непосредственно перед вскрытием конвертов с заявками на участие в запросе котировок Единая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w:t>
      </w:r>
      <w:r w:rsidR="00722937">
        <w:rPr>
          <w:rFonts w:ascii="Times New Roman" w:eastAsia="Times New Roman" w:hAnsi="Times New Roman" w:cs="Times New Roman"/>
          <w:sz w:val="24"/>
          <w:szCs w:val="24"/>
          <w:lang w:eastAsia="ru-RU"/>
        </w:rPr>
        <w:t>я конвертов с такими заявками.</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4.8.4.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им, не рассм</w:t>
      </w:r>
      <w:r w:rsidR="00722937">
        <w:rPr>
          <w:rFonts w:ascii="Times New Roman" w:eastAsia="Times New Roman" w:hAnsi="Times New Roman" w:cs="Times New Roman"/>
          <w:sz w:val="24"/>
          <w:szCs w:val="24"/>
          <w:lang w:eastAsia="ru-RU"/>
        </w:rPr>
        <w:t>атриваются и возвращаются ему.</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4.8.5.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его победителем признается участник, заявка на участие в запросе котировок которого поступила ранее других заявок на участие в запросе котировок, в кот</w:t>
      </w:r>
      <w:r w:rsidR="00722937">
        <w:rPr>
          <w:rFonts w:ascii="Times New Roman" w:eastAsia="Times New Roman" w:hAnsi="Times New Roman" w:cs="Times New Roman"/>
          <w:sz w:val="24"/>
          <w:szCs w:val="24"/>
          <w:lang w:eastAsia="ru-RU"/>
        </w:rPr>
        <w:t>орых предложена такая же цена.</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4.8.6.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пунктами 1,2,4-7 (за исключением случая закупки товаров, работ, услуг, в отношении которых установлен запрет, предусмотренный статьей 14 Закона о контрактной системе) части 3 статьи 73 Закона о контрактной системе. Отклонение заявок на участие в запросе котировок по и</w:t>
      </w:r>
      <w:r w:rsidR="00722937">
        <w:rPr>
          <w:rFonts w:ascii="Times New Roman" w:eastAsia="Times New Roman" w:hAnsi="Times New Roman" w:cs="Times New Roman"/>
          <w:sz w:val="24"/>
          <w:szCs w:val="24"/>
          <w:lang w:eastAsia="ru-RU"/>
        </w:rPr>
        <w:t>ным основаниям не допускается.</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 xml:space="preserve">4.8.7. Результаты рассмотрения и оценки заявок на участие в запросе котировок оформляются протоколом, в котором содержится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Закона о контрактной системе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предложившим в заявке на участие в запросе котировок цену контракта такую же, как и победитель запроса котировок, или об участнике запроса котировок, </w:t>
      </w:r>
      <w:r w:rsidRPr="00B53BFE">
        <w:rPr>
          <w:rFonts w:ascii="Times New Roman" w:eastAsia="Times New Roman" w:hAnsi="Times New Roman" w:cs="Times New Roman"/>
          <w:sz w:val="24"/>
          <w:szCs w:val="24"/>
          <w:lang w:eastAsia="ru-RU"/>
        </w:rPr>
        <w:lastRenderedPageBreak/>
        <w:t>предложение о цене контракта которого содержит лучшие условия по цене контракта, следующие после предложенных победите</w:t>
      </w:r>
      <w:r w:rsidR="00722937">
        <w:rPr>
          <w:rFonts w:ascii="Times New Roman" w:eastAsia="Times New Roman" w:hAnsi="Times New Roman" w:cs="Times New Roman"/>
          <w:sz w:val="24"/>
          <w:szCs w:val="24"/>
          <w:lang w:eastAsia="ru-RU"/>
        </w:rPr>
        <w:t>лем запроса котировок условий.</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4.8.8. Протокол рассмотрения и оценки заявок на участие в запросе котировок подписывается всеми присутствующими на засе</w:t>
      </w:r>
      <w:r w:rsidR="00722937">
        <w:rPr>
          <w:rFonts w:ascii="Times New Roman" w:eastAsia="Times New Roman" w:hAnsi="Times New Roman" w:cs="Times New Roman"/>
          <w:sz w:val="24"/>
          <w:szCs w:val="24"/>
          <w:lang w:eastAsia="ru-RU"/>
        </w:rPr>
        <w:t>дании членами Единой комиссии.</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4.8.9. В случае, если Единой комиссией отклонены все поданные заявки на участие в запросе котировок или по результатам рассмотрения таких заявок только одна из них признана соответствующей всем требованиям, указанным в извещении о проведении запроса котировок, запрос котиро</w:t>
      </w:r>
      <w:r w:rsidR="00722937">
        <w:rPr>
          <w:rFonts w:ascii="Times New Roman" w:eastAsia="Times New Roman" w:hAnsi="Times New Roman" w:cs="Times New Roman"/>
          <w:sz w:val="24"/>
          <w:szCs w:val="24"/>
          <w:lang w:eastAsia="ru-RU"/>
        </w:rPr>
        <w:t>вок признается несостоявшимся.</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4.8.10.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Закона о контрактной системе.</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b/>
          <w:bCs/>
          <w:sz w:val="24"/>
          <w:szCs w:val="24"/>
          <w:lang w:eastAsia="ru-RU"/>
        </w:rPr>
        <w:t>4.9. Запрос котировок в электронной форме</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4.9.1. В течение одного рабочего дня, следующего после даты окончания срока подачи заявок на участие в запросе котировок в электронной форме, Единая комиссия рассматривает заяв</w:t>
      </w:r>
      <w:r w:rsidR="00722937">
        <w:rPr>
          <w:rFonts w:ascii="Times New Roman" w:eastAsia="Times New Roman" w:hAnsi="Times New Roman" w:cs="Times New Roman"/>
          <w:sz w:val="24"/>
          <w:szCs w:val="24"/>
          <w:lang w:eastAsia="ru-RU"/>
        </w:rPr>
        <w:t>ки на участие в таком запросе.</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4.9.2. По результатам рассмотрения заявок на участие в запросе котировок в электронной форме Единая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частью 3 статьи 82.4</w:t>
      </w:r>
      <w:r w:rsidR="00722937">
        <w:rPr>
          <w:rFonts w:ascii="Times New Roman" w:eastAsia="Times New Roman" w:hAnsi="Times New Roman" w:cs="Times New Roman"/>
          <w:sz w:val="24"/>
          <w:szCs w:val="24"/>
          <w:lang w:eastAsia="ru-RU"/>
        </w:rPr>
        <w:t xml:space="preserve"> Закона о контрактной системе.</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4.9.3. Заявка участника запроса котировок в электронной форме отклоняе</w:t>
      </w:r>
      <w:r w:rsidR="00722937">
        <w:rPr>
          <w:rFonts w:ascii="Times New Roman" w:eastAsia="Times New Roman" w:hAnsi="Times New Roman" w:cs="Times New Roman"/>
          <w:sz w:val="24"/>
          <w:szCs w:val="24"/>
          <w:lang w:eastAsia="ru-RU"/>
        </w:rPr>
        <w:t>тся Единой комиссией в случае:</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4.9.3.1. не</w:t>
      </w:r>
      <w:r w:rsidR="00F90258" w:rsidRPr="00B53BFE">
        <w:rPr>
          <w:rFonts w:ascii="Times New Roman" w:eastAsia="Times New Roman" w:hAnsi="Times New Roman" w:cs="Times New Roman"/>
          <w:sz w:val="24"/>
          <w:szCs w:val="24"/>
          <w:lang w:eastAsia="ru-RU"/>
        </w:rPr>
        <w:t xml:space="preserve"> </w:t>
      </w:r>
      <w:r w:rsidRPr="00B53BFE">
        <w:rPr>
          <w:rFonts w:ascii="Times New Roman" w:eastAsia="Times New Roman" w:hAnsi="Times New Roman" w:cs="Times New Roman"/>
          <w:sz w:val="24"/>
          <w:szCs w:val="24"/>
          <w:lang w:eastAsia="ru-RU"/>
        </w:rPr>
        <w:t>предоставления документов и (или) информации, предусмотренных частью 9 статьи 82.3 Закона о контрактной системе, или предоставления недостоверной информации, за исключением информации и электронных документов, предусмотренных подпунктом "а" пункта 2 части 9 статьи 82.3 Закона о контрактной системе, кроме случая закупки товаров, работ, услуг, в отношении которых установлен запрет, предусмотренный статьей 14</w:t>
      </w:r>
      <w:r w:rsidR="00722937">
        <w:rPr>
          <w:rFonts w:ascii="Times New Roman" w:eastAsia="Times New Roman" w:hAnsi="Times New Roman" w:cs="Times New Roman"/>
          <w:sz w:val="24"/>
          <w:szCs w:val="24"/>
          <w:lang w:eastAsia="ru-RU"/>
        </w:rPr>
        <w:t xml:space="preserve"> Закона о контрактной системе;</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4.9.3.2. несоответствия информации, предусмотренной частью 9 статьи 82.3 Закона о контрактной системе, требованиям извещени</w:t>
      </w:r>
      <w:r w:rsidR="00722937">
        <w:rPr>
          <w:rFonts w:ascii="Times New Roman" w:eastAsia="Times New Roman" w:hAnsi="Times New Roman" w:cs="Times New Roman"/>
          <w:sz w:val="24"/>
          <w:szCs w:val="24"/>
          <w:lang w:eastAsia="ru-RU"/>
        </w:rPr>
        <w:t>я о проведении такого запроса.</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4.9.4. Отклонение заявки на участие в запросе котировок в электронной форме по основаниям, не предусмотренным частью 3 статьи 82.4 Закона о контра</w:t>
      </w:r>
      <w:r w:rsidR="00722937">
        <w:rPr>
          <w:rFonts w:ascii="Times New Roman" w:eastAsia="Times New Roman" w:hAnsi="Times New Roman" w:cs="Times New Roman"/>
          <w:sz w:val="24"/>
          <w:szCs w:val="24"/>
          <w:lang w:eastAsia="ru-RU"/>
        </w:rPr>
        <w:t>ктной системе, не допускается.</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 xml:space="preserve">4.9.5.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Единой комиссии не позднее даты окончания срока рассмотрения данных заявок. Указанный протокол должен </w:t>
      </w:r>
      <w:r w:rsidR="00722937">
        <w:rPr>
          <w:rFonts w:ascii="Times New Roman" w:eastAsia="Times New Roman" w:hAnsi="Times New Roman" w:cs="Times New Roman"/>
          <w:sz w:val="24"/>
          <w:szCs w:val="24"/>
          <w:lang w:eastAsia="ru-RU"/>
        </w:rPr>
        <w:t>содержать следующую информацию:</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lastRenderedPageBreak/>
        <w:t>4.9.5.1. о месте, дате и време</w:t>
      </w:r>
      <w:r w:rsidR="00722937">
        <w:rPr>
          <w:rFonts w:ascii="Times New Roman" w:eastAsia="Times New Roman" w:hAnsi="Times New Roman" w:cs="Times New Roman"/>
          <w:sz w:val="24"/>
          <w:szCs w:val="24"/>
          <w:lang w:eastAsia="ru-RU"/>
        </w:rPr>
        <w:t>ни рассмотрения данных заявок;</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 xml:space="preserve">4.9.5.2. об идентификационных номерах заявок на участие в запросе </w:t>
      </w:r>
      <w:r w:rsidR="00722937">
        <w:rPr>
          <w:rFonts w:ascii="Times New Roman" w:eastAsia="Times New Roman" w:hAnsi="Times New Roman" w:cs="Times New Roman"/>
          <w:sz w:val="24"/>
          <w:szCs w:val="24"/>
          <w:lang w:eastAsia="ru-RU"/>
        </w:rPr>
        <w:t>котировок в электронной форме;</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4.9.5.3. об отклоненных заявках на участие в запросе котировок в электронной форме с обоснованием причин отклонения (в том числе с указанием положений Закона о контрактной системе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w:t>
      </w:r>
      <w:r w:rsidR="00722937">
        <w:rPr>
          <w:rFonts w:ascii="Times New Roman" w:eastAsia="Times New Roman" w:hAnsi="Times New Roman" w:cs="Times New Roman"/>
          <w:sz w:val="24"/>
          <w:szCs w:val="24"/>
          <w:lang w:eastAsia="ru-RU"/>
        </w:rPr>
        <w:t xml:space="preserve"> участие в запросе котировок);</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4.9.5.4. о решении каждого присутствующего члена Единой комиссии в отношении каждой заявки</w:t>
      </w:r>
      <w:r w:rsidR="00722937">
        <w:rPr>
          <w:rFonts w:ascii="Times New Roman" w:eastAsia="Times New Roman" w:hAnsi="Times New Roman" w:cs="Times New Roman"/>
          <w:sz w:val="24"/>
          <w:szCs w:val="24"/>
          <w:lang w:eastAsia="ru-RU"/>
        </w:rPr>
        <w:t xml:space="preserve"> участника такого запроса.</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4.9.6.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w:t>
      </w:r>
      <w:r w:rsidR="00722937">
        <w:rPr>
          <w:rFonts w:ascii="Times New Roman" w:eastAsia="Times New Roman" w:hAnsi="Times New Roman" w:cs="Times New Roman"/>
          <w:sz w:val="24"/>
          <w:szCs w:val="24"/>
          <w:lang w:eastAsia="ru-RU"/>
        </w:rPr>
        <w:t xml:space="preserve"> предложена такая же цена.</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4.9.7. В случае, если по результатам рассмотрения заявок на участие в запросе котировок в электронной форме Единая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рассмотрения заявок на участие в запросе котировок в электронной форме должен содержать информацию о признании запроса котировок в электронной форме несостоявшимся.</w:t>
      </w:r>
    </w:p>
    <w:p w:rsidR="00722937" w:rsidRDefault="003D0E64" w:rsidP="0010183D">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53BFE">
        <w:rPr>
          <w:rFonts w:ascii="Times New Roman" w:eastAsia="Times New Roman" w:hAnsi="Times New Roman" w:cs="Times New Roman"/>
          <w:b/>
          <w:bCs/>
          <w:sz w:val="24"/>
          <w:szCs w:val="24"/>
          <w:lang w:eastAsia="ru-RU"/>
        </w:rPr>
        <w:t xml:space="preserve">4.10. Запрос </w:t>
      </w:r>
      <w:r w:rsidR="00722937">
        <w:rPr>
          <w:rFonts w:ascii="Times New Roman" w:eastAsia="Times New Roman" w:hAnsi="Times New Roman" w:cs="Times New Roman"/>
          <w:b/>
          <w:bCs/>
          <w:sz w:val="24"/>
          <w:szCs w:val="24"/>
          <w:lang w:eastAsia="ru-RU"/>
        </w:rPr>
        <w:t>предложении</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 xml:space="preserve">4.10.1. Единой комиссией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статьей 14 Закона о контрактной системе,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статьями 28 и 29 Закона о контрактной системе,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w:t>
      </w:r>
      <w:r w:rsidRPr="00B53BFE">
        <w:rPr>
          <w:rFonts w:ascii="Times New Roman" w:eastAsia="Times New Roman" w:hAnsi="Times New Roman" w:cs="Times New Roman"/>
          <w:sz w:val="24"/>
          <w:szCs w:val="24"/>
          <w:lang w:eastAsia="ru-RU"/>
        </w:rPr>
        <w:lastRenderedPageBreak/>
        <w:t>правовыми актами, принятыми в соответствии со статьей 14 Закона о контрактной системе,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статьей 14 Закона о контрактной системе.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w:t>
      </w:r>
      <w:r w:rsidR="00722937">
        <w:rPr>
          <w:rFonts w:ascii="Times New Roman" w:eastAsia="Times New Roman" w:hAnsi="Times New Roman" w:cs="Times New Roman"/>
          <w:sz w:val="24"/>
          <w:szCs w:val="24"/>
          <w:lang w:eastAsia="ru-RU"/>
        </w:rPr>
        <w:t>атриваются и возвращаются ему.</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4.10.2.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w:t>
      </w:r>
      <w:r w:rsidR="00722937">
        <w:rPr>
          <w:rFonts w:ascii="Times New Roman" w:eastAsia="Times New Roman" w:hAnsi="Times New Roman" w:cs="Times New Roman"/>
          <w:sz w:val="24"/>
          <w:szCs w:val="24"/>
          <w:lang w:eastAsia="ru-RU"/>
        </w:rPr>
        <w:t>роведения запроса предложений.</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4.10.3.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w:t>
      </w:r>
      <w:r w:rsidR="00722937">
        <w:rPr>
          <w:rFonts w:ascii="Times New Roman" w:eastAsia="Times New Roman" w:hAnsi="Times New Roman" w:cs="Times New Roman"/>
          <w:sz w:val="24"/>
          <w:szCs w:val="24"/>
          <w:lang w:eastAsia="ru-RU"/>
        </w:rPr>
        <w:t>вил такую единственную заявку.</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4.10.4.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w:t>
      </w:r>
      <w:r w:rsidR="00722937">
        <w:rPr>
          <w:rFonts w:ascii="Times New Roman" w:eastAsia="Times New Roman" w:hAnsi="Times New Roman" w:cs="Times New Roman"/>
          <w:sz w:val="24"/>
          <w:szCs w:val="24"/>
          <w:lang w:eastAsia="ru-RU"/>
        </w:rPr>
        <w:t>роведения запроса предложений.</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4.10.5.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w:t>
      </w:r>
      <w:r w:rsidR="00722937">
        <w:rPr>
          <w:rFonts w:ascii="Times New Roman" w:eastAsia="Times New Roman" w:hAnsi="Times New Roman" w:cs="Times New Roman"/>
          <w:sz w:val="24"/>
          <w:szCs w:val="24"/>
          <w:lang w:eastAsia="ru-RU"/>
        </w:rPr>
        <w:t>роведения запроса предложений.</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4.10.6. Вскрытие конвертов с окончательными предложениями осуществляется Единой комиссией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w:t>
      </w:r>
      <w:r w:rsidR="00722937">
        <w:rPr>
          <w:rFonts w:ascii="Times New Roman" w:eastAsia="Times New Roman" w:hAnsi="Times New Roman" w:cs="Times New Roman"/>
          <w:sz w:val="24"/>
          <w:szCs w:val="24"/>
          <w:lang w:eastAsia="ru-RU"/>
        </w:rPr>
        <w:t>ьно поданное таким участником.</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 xml:space="preserve">4.10.7.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w:t>
      </w:r>
      <w:r w:rsidRPr="00B53BFE">
        <w:rPr>
          <w:rFonts w:ascii="Times New Roman" w:eastAsia="Times New Roman" w:hAnsi="Times New Roman" w:cs="Times New Roman"/>
          <w:sz w:val="24"/>
          <w:szCs w:val="24"/>
          <w:lang w:eastAsia="ru-RU"/>
        </w:rPr>
        <w:lastRenderedPageBreak/>
        <w:t>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w:t>
      </w:r>
      <w:r w:rsidR="00722937">
        <w:rPr>
          <w:rFonts w:ascii="Times New Roman" w:eastAsia="Times New Roman" w:hAnsi="Times New Roman" w:cs="Times New Roman"/>
          <w:sz w:val="24"/>
          <w:szCs w:val="24"/>
          <w:lang w:eastAsia="ru-RU"/>
        </w:rPr>
        <w:t>одписания итогового протокола.</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4.10.8.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Закона о контрактной системе.</w:t>
      </w:r>
      <w:r w:rsidRPr="00B53BFE">
        <w:rPr>
          <w:rFonts w:ascii="Times New Roman" w:eastAsia="Times New Roman" w:hAnsi="Times New Roman" w:cs="Times New Roman"/>
          <w:sz w:val="24"/>
          <w:szCs w:val="24"/>
          <w:lang w:eastAsia="ru-RU"/>
        </w:rPr>
        <w:br/>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b/>
          <w:bCs/>
          <w:sz w:val="24"/>
          <w:szCs w:val="24"/>
          <w:lang w:eastAsia="ru-RU"/>
        </w:rPr>
        <w:t>4.11. Запрос предложений в электронной форме</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4.11.1.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статьей 14 Закона о контрактной системе, отстраняются Единой комиссией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пунктом 4 части 9 статьи 83.1 Закона о контрактной системе, а также пунктом 5 части 9 статьи 83.1 Закона о контрактной системе, за исключением случая закупки товаров, работ, услуг, в отношении которых установлен запрет, предусмотренный статьей 14 Закона о контрактной системе. Основания, по которым участник запроса предложений в электронной форме был отстранен, фиксируются в протоколе проведения запроса предложений в</w:t>
      </w:r>
      <w:r w:rsidR="00B80A14">
        <w:rPr>
          <w:rFonts w:ascii="Times New Roman" w:eastAsia="Times New Roman" w:hAnsi="Times New Roman" w:cs="Times New Roman"/>
          <w:sz w:val="24"/>
          <w:szCs w:val="24"/>
          <w:lang w:eastAsia="ru-RU"/>
        </w:rPr>
        <w:t xml:space="preserve"> электронной форме.</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4.11.2. Все заявки участников запроса предложений в электронной форме оцениваются Единой комиссией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w:t>
      </w:r>
      <w:r w:rsidR="00B80A14">
        <w:rPr>
          <w:rFonts w:ascii="Times New Roman" w:eastAsia="Times New Roman" w:hAnsi="Times New Roman" w:cs="Times New Roman"/>
          <w:sz w:val="24"/>
          <w:szCs w:val="24"/>
          <w:lang w:eastAsia="ru-RU"/>
        </w:rPr>
        <w:t>редложений в электронной форме.</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4.11.3.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w:t>
      </w:r>
      <w:r w:rsidR="00B80A14">
        <w:rPr>
          <w:rFonts w:ascii="Times New Roman" w:eastAsia="Times New Roman" w:hAnsi="Times New Roman" w:cs="Times New Roman"/>
          <w:sz w:val="24"/>
          <w:szCs w:val="24"/>
          <w:lang w:eastAsia="ru-RU"/>
        </w:rPr>
        <w:t xml:space="preserve"> который направил такую заявку.</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 xml:space="preserve">4.11.4. В течение одного рабочего дня с момента размещения выписки из протокола проведения запроса предложений в электронной форме в соответствии с частью 20 статьи </w:t>
      </w:r>
      <w:r w:rsidRPr="00B53BFE">
        <w:rPr>
          <w:rFonts w:ascii="Times New Roman" w:eastAsia="Times New Roman" w:hAnsi="Times New Roman" w:cs="Times New Roman"/>
          <w:sz w:val="24"/>
          <w:szCs w:val="24"/>
          <w:lang w:eastAsia="ru-RU"/>
        </w:rPr>
        <w:lastRenderedPageBreak/>
        <w:t>83.1 Закона о контрактной системе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w:t>
      </w:r>
      <w:r w:rsidR="00B80A14">
        <w:rPr>
          <w:rFonts w:ascii="Times New Roman" w:eastAsia="Times New Roman" w:hAnsi="Times New Roman" w:cs="Times New Roman"/>
          <w:sz w:val="24"/>
          <w:szCs w:val="24"/>
          <w:lang w:eastAsia="ru-RU"/>
        </w:rPr>
        <w:t xml:space="preserve"> поданное указанным участником.</w:t>
      </w:r>
    </w:p>
    <w:p w:rsidR="00722937"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4.11.5. Если участник запроса предложений в электронной форме не направил окончательное предложение в срок, установленный частью 21 статьи 83.1 Закона о контрактной системе, окончательными предложениями признаются поданные заявки на участие в запросе пр</w:t>
      </w:r>
      <w:r w:rsidR="00722937">
        <w:rPr>
          <w:rFonts w:ascii="Times New Roman" w:eastAsia="Times New Roman" w:hAnsi="Times New Roman" w:cs="Times New Roman"/>
          <w:sz w:val="24"/>
          <w:szCs w:val="24"/>
          <w:lang w:eastAsia="ru-RU"/>
        </w:rPr>
        <w:t>едложений в электронной форме.</w:t>
      </w:r>
    </w:p>
    <w:p w:rsidR="00B80A14"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4.11.6.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w:t>
      </w:r>
      <w:r w:rsidR="00B80A14">
        <w:rPr>
          <w:rFonts w:ascii="Times New Roman" w:eastAsia="Times New Roman" w:hAnsi="Times New Roman" w:cs="Times New Roman"/>
          <w:sz w:val="24"/>
          <w:szCs w:val="24"/>
          <w:lang w:eastAsia="ru-RU"/>
        </w:rPr>
        <w:t xml:space="preserve">сируются в итоговом протоколе. </w:t>
      </w:r>
    </w:p>
    <w:p w:rsidR="003D0E64" w:rsidRPr="00B53BFE" w:rsidRDefault="003D0E64" w:rsidP="00101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 xml:space="preserve">4.11.7.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w:t>
      </w:r>
      <w:r w:rsidR="00B80A14">
        <w:rPr>
          <w:rFonts w:ascii="Times New Roman" w:eastAsia="Times New Roman" w:hAnsi="Times New Roman" w:cs="Times New Roman"/>
          <w:sz w:val="24"/>
          <w:szCs w:val="24"/>
          <w:lang w:eastAsia="ru-RU"/>
        </w:rPr>
        <w:t>подписания итогового протокола.</w:t>
      </w:r>
    </w:p>
    <w:p w:rsidR="00722937" w:rsidRDefault="003D0E64" w:rsidP="0010183D">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B53BFE">
        <w:rPr>
          <w:rFonts w:ascii="Times New Roman" w:eastAsia="Times New Roman" w:hAnsi="Times New Roman" w:cs="Times New Roman"/>
          <w:b/>
          <w:bCs/>
          <w:sz w:val="24"/>
          <w:szCs w:val="24"/>
          <w:lang w:eastAsia="ru-RU"/>
        </w:rPr>
        <w:t>5. Порядок создания и работы Единой комиссии</w:t>
      </w:r>
    </w:p>
    <w:p w:rsidR="00722937" w:rsidRDefault="003D0E64" w:rsidP="0010183D">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 xml:space="preserve">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секретарь и члены Единой комиссии утверждаются </w:t>
      </w:r>
      <w:r w:rsidR="00F90258" w:rsidRPr="00B53BFE">
        <w:rPr>
          <w:rFonts w:ascii="Times New Roman" w:eastAsia="Times New Roman" w:hAnsi="Times New Roman" w:cs="Times New Roman"/>
          <w:sz w:val="24"/>
          <w:szCs w:val="24"/>
          <w:lang w:eastAsia="ru-RU"/>
        </w:rPr>
        <w:t xml:space="preserve">постановлением (распоряжением) </w:t>
      </w:r>
      <w:r w:rsidR="00E46DD6" w:rsidRPr="00B53BFE">
        <w:rPr>
          <w:rFonts w:ascii="Times New Roman" w:eastAsia="Times New Roman" w:hAnsi="Times New Roman" w:cs="Times New Roman"/>
          <w:sz w:val="24"/>
          <w:szCs w:val="24"/>
          <w:lang w:eastAsia="ru-RU"/>
        </w:rPr>
        <w:t>Главы сельского поселения (заказчиком)</w:t>
      </w:r>
      <w:r w:rsidR="00B80A14">
        <w:rPr>
          <w:rFonts w:ascii="Times New Roman" w:eastAsia="Times New Roman" w:hAnsi="Times New Roman" w:cs="Times New Roman"/>
          <w:sz w:val="24"/>
          <w:szCs w:val="24"/>
          <w:lang w:eastAsia="ru-RU"/>
        </w:rPr>
        <w:t>.</w:t>
      </w:r>
    </w:p>
    <w:p w:rsidR="00722937" w:rsidRDefault="003D0E64" w:rsidP="0010183D">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5.2. Решение о создании комиссии принимается заказчиком до начала проведения закупки. При этом определяются состав комиссии и порядок ее работы, наз</w:t>
      </w:r>
      <w:r w:rsidR="00B80A14">
        <w:rPr>
          <w:rFonts w:ascii="Times New Roman" w:eastAsia="Times New Roman" w:hAnsi="Times New Roman" w:cs="Times New Roman"/>
          <w:sz w:val="24"/>
          <w:szCs w:val="24"/>
          <w:lang w:eastAsia="ru-RU"/>
        </w:rPr>
        <w:t>начается председатель комиссии.</w:t>
      </w:r>
    </w:p>
    <w:p w:rsidR="00722937" w:rsidRDefault="003D0E64" w:rsidP="0010183D">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5.3. Единая комиссия должна состоят</w:t>
      </w:r>
      <w:r w:rsidR="00B80A14">
        <w:rPr>
          <w:rFonts w:ascii="Times New Roman" w:eastAsia="Times New Roman" w:hAnsi="Times New Roman" w:cs="Times New Roman"/>
          <w:sz w:val="24"/>
          <w:szCs w:val="24"/>
          <w:lang w:eastAsia="ru-RU"/>
        </w:rPr>
        <w:t>ь не менее чем из пяти человек.</w:t>
      </w:r>
    </w:p>
    <w:p w:rsidR="00722937" w:rsidRDefault="003D0E64" w:rsidP="0010183D">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 xml:space="preserve">5.4.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представители творческих профессий в соответствующей области </w:t>
      </w:r>
      <w:r w:rsidRPr="00B53BFE">
        <w:rPr>
          <w:rFonts w:ascii="Times New Roman" w:eastAsia="Times New Roman" w:hAnsi="Times New Roman" w:cs="Times New Roman"/>
          <w:sz w:val="24"/>
          <w:szCs w:val="24"/>
          <w:lang w:eastAsia="ru-RU"/>
        </w:rPr>
        <w:lastRenderedPageBreak/>
        <w:t>литературы или искусства. Число таких лиц должно составлять не менее чем 50 процентов общег</w:t>
      </w:r>
      <w:r w:rsidR="00B80A14">
        <w:rPr>
          <w:rFonts w:ascii="Times New Roman" w:eastAsia="Times New Roman" w:hAnsi="Times New Roman" w:cs="Times New Roman"/>
          <w:sz w:val="24"/>
          <w:szCs w:val="24"/>
          <w:lang w:eastAsia="ru-RU"/>
        </w:rPr>
        <w:t>о числа членов Единой комиссии.</w:t>
      </w:r>
    </w:p>
    <w:p w:rsidR="00722937" w:rsidRDefault="003D0E64" w:rsidP="0010183D">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 xml:space="preserve">5.5.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которые обладают специальными знаниями, </w:t>
      </w:r>
      <w:r w:rsidR="00B80A14">
        <w:rPr>
          <w:rFonts w:ascii="Times New Roman" w:eastAsia="Times New Roman" w:hAnsi="Times New Roman" w:cs="Times New Roman"/>
          <w:sz w:val="24"/>
          <w:szCs w:val="24"/>
          <w:lang w:eastAsia="ru-RU"/>
        </w:rPr>
        <w:t>относящимися к объекту закупки.</w:t>
      </w:r>
    </w:p>
    <w:p w:rsidR="00722937" w:rsidRDefault="003D0E64" w:rsidP="0010183D">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5.6.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отбора, оценки соответствия участников конкурса дополнительным требованиям. Также членами данной комиссии не могут быть физические лица, которые лично заинтересованы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Кроме того, членами названной комиссии не могут являться физические лица, на которых способны оказать влияние участники закупки. В частности, такими физическими лицами являются участники (акционеры) этих организаций, члены их органов управления, кредиторы указанных участников закупки либо физические лица, которые состоят в браке с руководителем участника закупки или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5F6210" w:rsidRPr="00B53BFE">
        <w:rPr>
          <w:rFonts w:ascii="Times New Roman" w:eastAsia="Times New Roman" w:hAnsi="Times New Roman" w:cs="Times New Roman"/>
          <w:sz w:val="24"/>
          <w:szCs w:val="24"/>
          <w:lang w:eastAsia="ru-RU"/>
        </w:rPr>
        <w:t xml:space="preserve"> </w:t>
      </w:r>
      <w:r w:rsidRPr="00B53BFE">
        <w:rPr>
          <w:rFonts w:ascii="Times New Roman" w:eastAsia="Times New Roman" w:hAnsi="Times New Roman" w:cs="Times New Roman"/>
          <w:sz w:val="24"/>
          <w:szCs w:val="24"/>
          <w:lang w:eastAsia="ru-RU"/>
        </w:rPr>
        <w:t>полнородными (имеющими общих отца или мать) братьями и сестрами), усыновителями руководителя или усыновленными руководителем участника закупки. Членами Единой комиссии не могут становиться непосредственно осуществляющие контроль в сфере закупок должностные лица соответствующего контрольного органа. В случае выявления в составе Единой комиссии указанных лиц заказчик обязан незамедлительно заменить их другими физическими лицами, которые отве</w:t>
      </w:r>
      <w:r w:rsidR="00B80A14">
        <w:rPr>
          <w:rFonts w:ascii="Times New Roman" w:eastAsia="Times New Roman" w:hAnsi="Times New Roman" w:cs="Times New Roman"/>
          <w:sz w:val="24"/>
          <w:szCs w:val="24"/>
          <w:lang w:eastAsia="ru-RU"/>
        </w:rPr>
        <w:t>чают перечисленным требованиям.</w:t>
      </w:r>
    </w:p>
    <w:p w:rsidR="00722937" w:rsidRDefault="003D0E64" w:rsidP="0010183D">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 xml:space="preserve">5.7. Замена члена комиссии допускается только по решению </w:t>
      </w:r>
      <w:r w:rsidR="00E46DD6" w:rsidRPr="00B53BFE">
        <w:rPr>
          <w:rFonts w:ascii="Times New Roman" w:eastAsia="Times New Roman" w:hAnsi="Times New Roman" w:cs="Times New Roman"/>
          <w:sz w:val="24"/>
          <w:szCs w:val="24"/>
          <w:lang w:eastAsia="ru-RU"/>
        </w:rPr>
        <w:t>главы сельского поселения</w:t>
      </w:r>
      <w:r w:rsidR="00B80A14">
        <w:rPr>
          <w:rFonts w:ascii="Times New Roman" w:eastAsia="Times New Roman" w:hAnsi="Times New Roman" w:cs="Times New Roman"/>
          <w:sz w:val="24"/>
          <w:szCs w:val="24"/>
          <w:lang w:eastAsia="ru-RU"/>
        </w:rPr>
        <w:t>.</w:t>
      </w:r>
    </w:p>
    <w:p w:rsidR="00722937" w:rsidRDefault="003D0E64" w:rsidP="0010183D">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5.8. Комиссия правомочна осуществлять свои функции, если на заседании комиссии присутствует не менее чем 50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w:t>
      </w:r>
      <w:r w:rsidR="00B80A14">
        <w:rPr>
          <w:rFonts w:ascii="Times New Roman" w:eastAsia="Times New Roman" w:hAnsi="Times New Roman" w:cs="Times New Roman"/>
          <w:sz w:val="24"/>
          <w:szCs w:val="24"/>
          <w:lang w:eastAsia="ru-RU"/>
        </w:rPr>
        <w:t>ицам не допускаются.</w:t>
      </w:r>
    </w:p>
    <w:p w:rsidR="00722937" w:rsidRDefault="003D0E64" w:rsidP="0010183D">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5.9.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w:t>
      </w:r>
      <w:r w:rsidR="00B80A14">
        <w:rPr>
          <w:rFonts w:ascii="Times New Roman" w:eastAsia="Times New Roman" w:hAnsi="Times New Roman" w:cs="Times New Roman"/>
          <w:sz w:val="24"/>
          <w:szCs w:val="24"/>
          <w:lang w:eastAsia="ru-RU"/>
        </w:rPr>
        <w:t>ествляется секретарем комиссии.</w:t>
      </w:r>
    </w:p>
    <w:p w:rsidR="00722937" w:rsidRDefault="003D0E64" w:rsidP="0010183D">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5.10</w:t>
      </w:r>
      <w:r w:rsidR="00B80A14">
        <w:rPr>
          <w:rFonts w:ascii="Times New Roman" w:eastAsia="Times New Roman" w:hAnsi="Times New Roman" w:cs="Times New Roman"/>
          <w:sz w:val="24"/>
          <w:szCs w:val="24"/>
          <w:lang w:eastAsia="ru-RU"/>
        </w:rPr>
        <w:t>. Права членов единой комиссии.</w:t>
      </w:r>
    </w:p>
    <w:p w:rsidR="00722937" w:rsidRDefault="003D0E64" w:rsidP="0010183D">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 xml:space="preserve">5.10.1. Знакомиться со всеми представленными на рассмотрение документами и сведениями, составляющими заявку на участие в конкурсе, аукционе или запросе </w:t>
      </w:r>
      <w:r w:rsidR="00B80A14">
        <w:rPr>
          <w:rFonts w:ascii="Times New Roman" w:eastAsia="Times New Roman" w:hAnsi="Times New Roman" w:cs="Times New Roman"/>
          <w:sz w:val="24"/>
          <w:szCs w:val="24"/>
          <w:lang w:eastAsia="ru-RU"/>
        </w:rPr>
        <w:t>котировок, запросе предложений.</w:t>
      </w:r>
    </w:p>
    <w:p w:rsidR="00722937" w:rsidRDefault="003D0E64" w:rsidP="0010183D">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5.10.2. Выступать по вопросам повестки дня</w:t>
      </w:r>
      <w:r w:rsidR="00B80A14">
        <w:rPr>
          <w:rFonts w:ascii="Times New Roman" w:eastAsia="Times New Roman" w:hAnsi="Times New Roman" w:cs="Times New Roman"/>
          <w:sz w:val="24"/>
          <w:szCs w:val="24"/>
          <w:lang w:eastAsia="ru-RU"/>
        </w:rPr>
        <w:t xml:space="preserve"> на заседаниях Единой комиссии.</w:t>
      </w:r>
    </w:p>
    <w:p w:rsidR="00722937" w:rsidRDefault="003D0E64" w:rsidP="0010183D">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lastRenderedPageBreak/>
        <w:t>5.10.3. Проверять правильность содержания составляемых Единой комиссией протоколов, в том числе правильность отражения в этих</w:t>
      </w:r>
      <w:r w:rsidR="00B80A14">
        <w:rPr>
          <w:rFonts w:ascii="Times New Roman" w:eastAsia="Times New Roman" w:hAnsi="Times New Roman" w:cs="Times New Roman"/>
          <w:sz w:val="24"/>
          <w:szCs w:val="24"/>
          <w:lang w:eastAsia="ru-RU"/>
        </w:rPr>
        <w:t xml:space="preserve"> протоколах своего выступления.</w:t>
      </w:r>
    </w:p>
    <w:p w:rsidR="00722937" w:rsidRDefault="003D0E64" w:rsidP="0010183D">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5.11. Обя</w:t>
      </w:r>
      <w:r w:rsidR="00B80A14">
        <w:rPr>
          <w:rFonts w:ascii="Times New Roman" w:eastAsia="Times New Roman" w:hAnsi="Times New Roman" w:cs="Times New Roman"/>
          <w:sz w:val="24"/>
          <w:szCs w:val="24"/>
          <w:lang w:eastAsia="ru-RU"/>
        </w:rPr>
        <w:t>занности членов Единой комиссии</w:t>
      </w:r>
    </w:p>
    <w:p w:rsidR="00722937" w:rsidRDefault="003D0E64" w:rsidP="0010183D">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 xml:space="preserve">5.11.1. Присутствовать на заседаниях Единой комиссии, за исключением случаев, вызванных уважительными причинами (временная нетрудоспособность, командировка </w:t>
      </w:r>
      <w:r w:rsidR="00B80A14">
        <w:rPr>
          <w:rFonts w:ascii="Times New Roman" w:eastAsia="Times New Roman" w:hAnsi="Times New Roman" w:cs="Times New Roman"/>
          <w:sz w:val="24"/>
          <w:szCs w:val="24"/>
          <w:lang w:eastAsia="ru-RU"/>
        </w:rPr>
        <w:t>и другие уважительные причины).</w:t>
      </w:r>
    </w:p>
    <w:p w:rsidR="00722937" w:rsidRDefault="003D0E64" w:rsidP="0010183D">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5.11.2. Принимать решени</w:t>
      </w:r>
      <w:r w:rsidR="00B80A14">
        <w:rPr>
          <w:rFonts w:ascii="Times New Roman" w:eastAsia="Times New Roman" w:hAnsi="Times New Roman" w:cs="Times New Roman"/>
          <w:sz w:val="24"/>
          <w:szCs w:val="24"/>
          <w:lang w:eastAsia="ru-RU"/>
        </w:rPr>
        <w:t>я в пределах своей компетенции.</w:t>
      </w:r>
    </w:p>
    <w:p w:rsidR="00722937" w:rsidRDefault="003D0E64" w:rsidP="0010183D">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5.12. Решение Единой комиссии, принятое в нарушение требований Закона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w:t>
      </w:r>
      <w:r w:rsidR="00B80A14">
        <w:rPr>
          <w:rFonts w:ascii="Times New Roman" w:eastAsia="Times New Roman" w:hAnsi="Times New Roman" w:cs="Times New Roman"/>
          <w:sz w:val="24"/>
          <w:szCs w:val="24"/>
          <w:lang w:eastAsia="ru-RU"/>
        </w:rPr>
        <w:t>ольного органа в сфере закупок.</w:t>
      </w:r>
    </w:p>
    <w:p w:rsidR="00722937" w:rsidRDefault="003D0E64" w:rsidP="0010183D">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5.13. Председатель Единой комиссии л</w:t>
      </w:r>
      <w:r w:rsidR="00B80A14">
        <w:rPr>
          <w:rFonts w:ascii="Times New Roman" w:eastAsia="Times New Roman" w:hAnsi="Times New Roman" w:cs="Times New Roman"/>
          <w:sz w:val="24"/>
          <w:szCs w:val="24"/>
          <w:lang w:eastAsia="ru-RU"/>
        </w:rPr>
        <w:t>ибо лицо, которое его замещает:</w:t>
      </w:r>
    </w:p>
    <w:p w:rsidR="00722937" w:rsidRDefault="003D0E64" w:rsidP="0010183D">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5.13.1. Осуществляет общее руководство работой Единой комиссии, обеспечивает выполнение настоящего Положения, реализует права и выполн</w:t>
      </w:r>
      <w:r w:rsidR="00B80A14">
        <w:rPr>
          <w:rFonts w:ascii="Times New Roman" w:eastAsia="Times New Roman" w:hAnsi="Times New Roman" w:cs="Times New Roman"/>
          <w:sz w:val="24"/>
          <w:szCs w:val="24"/>
          <w:lang w:eastAsia="ru-RU"/>
        </w:rPr>
        <w:t>яет обязанности члена комиссии.</w:t>
      </w:r>
    </w:p>
    <w:p w:rsidR="00722937" w:rsidRDefault="003D0E64" w:rsidP="0010183D">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5.13.2. Открывает и в</w:t>
      </w:r>
      <w:r w:rsidR="00B80A14">
        <w:rPr>
          <w:rFonts w:ascii="Times New Roman" w:eastAsia="Times New Roman" w:hAnsi="Times New Roman" w:cs="Times New Roman"/>
          <w:sz w:val="24"/>
          <w:szCs w:val="24"/>
          <w:lang w:eastAsia="ru-RU"/>
        </w:rPr>
        <w:t>едет заседания Единой комиссии.</w:t>
      </w:r>
    </w:p>
    <w:p w:rsidR="00722937" w:rsidRDefault="003D0E64" w:rsidP="0010183D">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 xml:space="preserve">5.13.3. В случае необходимости выносить на обсуждение Единой комиссии вопрос о </w:t>
      </w:r>
      <w:r w:rsidR="00B80A14">
        <w:rPr>
          <w:rFonts w:ascii="Times New Roman" w:eastAsia="Times New Roman" w:hAnsi="Times New Roman" w:cs="Times New Roman"/>
          <w:sz w:val="24"/>
          <w:szCs w:val="24"/>
          <w:lang w:eastAsia="ru-RU"/>
        </w:rPr>
        <w:t>привлечении к работе экспертов.</w:t>
      </w:r>
    </w:p>
    <w:p w:rsidR="00722937" w:rsidRDefault="003D0E64" w:rsidP="0010183D">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5.14.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которые принимают участие в работе комиссии, о времени и месте проведения заседаний и обеспечение членов коми</w:t>
      </w:r>
      <w:r w:rsidR="00B80A14">
        <w:rPr>
          <w:rFonts w:ascii="Times New Roman" w:eastAsia="Times New Roman" w:hAnsi="Times New Roman" w:cs="Times New Roman"/>
          <w:sz w:val="24"/>
          <w:szCs w:val="24"/>
          <w:lang w:eastAsia="ru-RU"/>
        </w:rPr>
        <w:t>ссии необходимыми материалами).</w:t>
      </w:r>
    </w:p>
    <w:p w:rsidR="00722937" w:rsidRDefault="003D0E64" w:rsidP="0010183D">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5.15.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w:t>
      </w:r>
      <w:r w:rsidR="00B80A14">
        <w:rPr>
          <w:rFonts w:ascii="Times New Roman" w:eastAsia="Times New Roman" w:hAnsi="Times New Roman" w:cs="Times New Roman"/>
          <w:sz w:val="24"/>
          <w:szCs w:val="24"/>
          <w:lang w:eastAsia="ru-RU"/>
        </w:rPr>
        <w:t>тельством Российской Федерации.</w:t>
      </w:r>
    </w:p>
    <w:p w:rsidR="003D0E64" w:rsidRPr="00B53BFE" w:rsidRDefault="003D0E64" w:rsidP="0010183D">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B53BFE">
        <w:rPr>
          <w:rFonts w:ascii="Times New Roman" w:eastAsia="Times New Roman" w:hAnsi="Times New Roman" w:cs="Times New Roman"/>
          <w:sz w:val="24"/>
          <w:szCs w:val="24"/>
          <w:lang w:eastAsia="ru-RU"/>
        </w:rPr>
        <w:t>5.16. Не реже чем один раз в два года осуществляется ротация членов Единой комиссии. Такая ротация заключается в замене не менее 50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984DBF" w:rsidRPr="00B53BFE" w:rsidRDefault="00984DBF" w:rsidP="0010183D">
      <w:pPr>
        <w:spacing w:line="240" w:lineRule="auto"/>
        <w:jc w:val="both"/>
        <w:rPr>
          <w:rFonts w:ascii="Times New Roman" w:hAnsi="Times New Roman" w:cs="Times New Roman"/>
          <w:sz w:val="24"/>
          <w:szCs w:val="24"/>
        </w:rPr>
      </w:pPr>
    </w:p>
    <w:sectPr w:rsidR="00984DBF" w:rsidRPr="00B53BFE" w:rsidSect="00722937">
      <w:headerReference w:type="default" r:id="rId14"/>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7C7" w:rsidRDefault="000C07C7" w:rsidP="00B80A14">
      <w:pPr>
        <w:spacing w:after="0" w:line="240" w:lineRule="auto"/>
      </w:pPr>
      <w:r>
        <w:separator/>
      </w:r>
    </w:p>
  </w:endnote>
  <w:endnote w:type="continuationSeparator" w:id="1">
    <w:p w:rsidR="000C07C7" w:rsidRDefault="000C07C7" w:rsidP="00B80A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7C7" w:rsidRDefault="000C07C7" w:rsidP="00B80A14">
      <w:pPr>
        <w:spacing w:after="0" w:line="240" w:lineRule="auto"/>
      </w:pPr>
      <w:r>
        <w:separator/>
      </w:r>
    </w:p>
  </w:footnote>
  <w:footnote w:type="continuationSeparator" w:id="1">
    <w:p w:rsidR="000C07C7" w:rsidRDefault="000C07C7" w:rsidP="00B80A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4151"/>
      <w:docPartObj>
        <w:docPartGallery w:val="Page Numbers (Top of Page)"/>
        <w:docPartUnique/>
      </w:docPartObj>
    </w:sdtPr>
    <w:sdtContent>
      <w:p w:rsidR="00B80A14" w:rsidRDefault="00647570">
        <w:pPr>
          <w:pStyle w:val="a6"/>
          <w:jc w:val="center"/>
        </w:pPr>
        <w:fldSimple w:instr=" PAGE   \* MERGEFORMAT ">
          <w:r w:rsidR="00722937">
            <w:rPr>
              <w:noProof/>
            </w:rPr>
            <w:t>26</w:t>
          </w:r>
        </w:fldSimple>
      </w:p>
    </w:sdtContent>
  </w:sdt>
  <w:p w:rsidR="00B80A14" w:rsidRDefault="00B80A1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863059"/>
    <w:multiLevelType w:val="multilevel"/>
    <w:tmpl w:val="E06C5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7050F"/>
    <w:rsid w:val="0001084D"/>
    <w:rsid w:val="0007050F"/>
    <w:rsid w:val="000C07C7"/>
    <w:rsid w:val="0010183D"/>
    <w:rsid w:val="002535A9"/>
    <w:rsid w:val="00280A2F"/>
    <w:rsid w:val="002901FC"/>
    <w:rsid w:val="002B5D18"/>
    <w:rsid w:val="003D0E64"/>
    <w:rsid w:val="00543B34"/>
    <w:rsid w:val="00553EFF"/>
    <w:rsid w:val="005F5647"/>
    <w:rsid w:val="005F6210"/>
    <w:rsid w:val="0063634D"/>
    <w:rsid w:val="00647570"/>
    <w:rsid w:val="00722937"/>
    <w:rsid w:val="007E49DA"/>
    <w:rsid w:val="00816A5D"/>
    <w:rsid w:val="009266FA"/>
    <w:rsid w:val="00984DBF"/>
    <w:rsid w:val="009A5DEC"/>
    <w:rsid w:val="00B15671"/>
    <w:rsid w:val="00B32D1A"/>
    <w:rsid w:val="00B53B4D"/>
    <w:rsid w:val="00B53BFE"/>
    <w:rsid w:val="00B80A14"/>
    <w:rsid w:val="00BD42B5"/>
    <w:rsid w:val="00C922FB"/>
    <w:rsid w:val="00E46DD6"/>
    <w:rsid w:val="00F90258"/>
    <w:rsid w:val="00FF31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D18"/>
  </w:style>
  <w:style w:type="paragraph" w:styleId="1">
    <w:name w:val="heading 1"/>
    <w:basedOn w:val="a"/>
    <w:link w:val="10"/>
    <w:uiPriority w:val="9"/>
    <w:qFormat/>
    <w:rsid w:val="003D0E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D0E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D0E6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0E6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D0E6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D0E6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3D0E64"/>
    <w:rPr>
      <w:color w:val="0000FF"/>
      <w:u w:val="single"/>
    </w:rPr>
  </w:style>
  <w:style w:type="character" w:customStyle="1" w:styleId="info-title">
    <w:name w:val="info-title"/>
    <w:basedOn w:val="a0"/>
    <w:rsid w:val="003D0E64"/>
  </w:style>
  <w:style w:type="paragraph" w:customStyle="1" w:styleId="headertext">
    <w:name w:val="headertext"/>
    <w:basedOn w:val="a"/>
    <w:rsid w:val="003D0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D0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D0E64"/>
    <w:pPr>
      <w:spacing w:after="0" w:line="240" w:lineRule="auto"/>
    </w:pPr>
  </w:style>
  <w:style w:type="paragraph" w:styleId="a5">
    <w:name w:val="Normal (Web)"/>
    <w:basedOn w:val="a"/>
    <w:uiPriority w:val="99"/>
    <w:semiHidden/>
    <w:unhideWhenUsed/>
    <w:rsid w:val="002901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B80A1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0A14"/>
  </w:style>
  <w:style w:type="paragraph" w:styleId="a8">
    <w:name w:val="footer"/>
    <w:basedOn w:val="a"/>
    <w:link w:val="a9"/>
    <w:uiPriority w:val="99"/>
    <w:semiHidden/>
    <w:unhideWhenUsed/>
    <w:rsid w:val="00B80A1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80A14"/>
  </w:style>
</w:styles>
</file>

<file path=word/webSettings.xml><?xml version="1.0" encoding="utf-8"?>
<w:webSettings xmlns:r="http://schemas.openxmlformats.org/officeDocument/2006/relationships" xmlns:w="http://schemas.openxmlformats.org/wordprocessingml/2006/main">
  <w:divs>
    <w:div w:id="710811417">
      <w:bodyDiv w:val="1"/>
      <w:marLeft w:val="0"/>
      <w:marRight w:val="0"/>
      <w:marTop w:val="0"/>
      <w:marBottom w:val="0"/>
      <w:divBdr>
        <w:top w:val="none" w:sz="0" w:space="0" w:color="auto"/>
        <w:left w:val="none" w:sz="0" w:space="0" w:color="auto"/>
        <w:bottom w:val="none" w:sz="0" w:space="0" w:color="auto"/>
        <w:right w:val="none" w:sz="0" w:space="0" w:color="auto"/>
      </w:divBdr>
      <w:divsChild>
        <w:div w:id="929242729">
          <w:marLeft w:val="0"/>
          <w:marRight w:val="0"/>
          <w:marTop w:val="0"/>
          <w:marBottom w:val="0"/>
          <w:divBdr>
            <w:top w:val="none" w:sz="0" w:space="0" w:color="auto"/>
            <w:left w:val="none" w:sz="0" w:space="0" w:color="auto"/>
            <w:bottom w:val="none" w:sz="0" w:space="0" w:color="auto"/>
            <w:right w:val="none" w:sz="0" w:space="0" w:color="auto"/>
          </w:divBdr>
        </w:div>
      </w:divsChild>
    </w:div>
    <w:div w:id="1043090839">
      <w:bodyDiv w:val="1"/>
      <w:marLeft w:val="0"/>
      <w:marRight w:val="0"/>
      <w:marTop w:val="0"/>
      <w:marBottom w:val="0"/>
      <w:divBdr>
        <w:top w:val="none" w:sz="0" w:space="0" w:color="auto"/>
        <w:left w:val="none" w:sz="0" w:space="0" w:color="auto"/>
        <w:bottom w:val="none" w:sz="0" w:space="0" w:color="auto"/>
        <w:right w:val="none" w:sz="0" w:space="0" w:color="auto"/>
      </w:divBdr>
      <w:divsChild>
        <w:div w:id="880635493">
          <w:marLeft w:val="0"/>
          <w:marRight w:val="0"/>
          <w:marTop w:val="0"/>
          <w:marBottom w:val="0"/>
          <w:divBdr>
            <w:top w:val="none" w:sz="0" w:space="0" w:color="auto"/>
            <w:left w:val="none" w:sz="0" w:space="0" w:color="auto"/>
            <w:bottom w:val="none" w:sz="0" w:space="0" w:color="auto"/>
            <w:right w:val="none" w:sz="0" w:space="0" w:color="auto"/>
          </w:divBdr>
        </w:div>
      </w:divsChild>
    </w:div>
    <w:div w:id="1434742137">
      <w:bodyDiv w:val="1"/>
      <w:marLeft w:val="0"/>
      <w:marRight w:val="0"/>
      <w:marTop w:val="0"/>
      <w:marBottom w:val="0"/>
      <w:divBdr>
        <w:top w:val="none" w:sz="0" w:space="0" w:color="auto"/>
        <w:left w:val="none" w:sz="0" w:space="0" w:color="auto"/>
        <w:bottom w:val="none" w:sz="0" w:space="0" w:color="auto"/>
        <w:right w:val="none" w:sz="0" w:space="0" w:color="auto"/>
      </w:divBdr>
      <w:divsChild>
        <w:div w:id="2123576114">
          <w:marLeft w:val="0"/>
          <w:marRight w:val="0"/>
          <w:marTop w:val="0"/>
          <w:marBottom w:val="0"/>
          <w:divBdr>
            <w:top w:val="none" w:sz="0" w:space="0" w:color="auto"/>
            <w:left w:val="none" w:sz="0" w:space="0" w:color="auto"/>
            <w:bottom w:val="none" w:sz="0" w:space="0" w:color="auto"/>
            <w:right w:val="none" w:sz="0" w:space="0" w:color="auto"/>
          </w:divBdr>
        </w:div>
        <w:div w:id="558979574">
          <w:marLeft w:val="0"/>
          <w:marRight w:val="0"/>
          <w:marTop w:val="0"/>
          <w:marBottom w:val="0"/>
          <w:divBdr>
            <w:top w:val="none" w:sz="0" w:space="0" w:color="auto"/>
            <w:left w:val="none" w:sz="0" w:space="0" w:color="auto"/>
            <w:bottom w:val="none" w:sz="0" w:space="0" w:color="auto"/>
            <w:right w:val="none" w:sz="0" w:space="0" w:color="auto"/>
          </w:divBdr>
          <w:divsChild>
            <w:div w:id="1081179783">
              <w:marLeft w:val="0"/>
              <w:marRight w:val="0"/>
              <w:marTop w:val="0"/>
              <w:marBottom w:val="0"/>
              <w:divBdr>
                <w:top w:val="none" w:sz="0" w:space="0" w:color="auto"/>
                <w:left w:val="none" w:sz="0" w:space="0" w:color="auto"/>
                <w:bottom w:val="none" w:sz="0" w:space="0" w:color="auto"/>
                <w:right w:val="none" w:sz="0" w:space="0" w:color="auto"/>
              </w:divBdr>
              <w:divsChild>
                <w:div w:id="200167710">
                  <w:marLeft w:val="0"/>
                  <w:marRight w:val="0"/>
                  <w:marTop w:val="0"/>
                  <w:marBottom w:val="0"/>
                  <w:divBdr>
                    <w:top w:val="none" w:sz="0" w:space="0" w:color="auto"/>
                    <w:left w:val="none" w:sz="0" w:space="0" w:color="auto"/>
                    <w:bottom w:val="none" w:sz="0" w:space="0" w:color="auto"/>
                    <w:right w:val="none" w:sz="0" w:space="0" w:color="auto"/>
                  </w:divBdr>
                </w:div>
                <w:div w:id="1424574270">
                  <w:marLeft w:val="0"/>
                  <w:marRight w:val="0"/>
                  <w:marTop w:val="0"/>
                  <w:marBottom w:val="0"/>
                  <w:divBdr>
                    <w:top w:val="none" w:sz="0" w:space="0" w:color="auto"/>
                    <w:left w:val="none" w:sz="0" w:space="0" w:color="auto"/>
                    <w:bottom w:val="none" w:sz="0" w:space="0" w:color="auto"/>
                    <w:right w:val="none" w:sz="0" w:space="0" w:color="auto"/>
                  </w:divBdr>
                  <w:divsChild>
                    <w:div w:id="1153064171">
                      <w:marLeft w:val="0"/>
                      <w:marRight w:val="0"/>
                      <w:marTop w:val="0"/>
                      <w:marBottom w:val="0"/>
                      <w:divBdr>
                        <w:top w:val="none" w:sz="0" w:space="0" w:color="auto"/>
                        <w:left w:val="none" w:sz="0" w:space="0" w:color="auto"/>
                        <w:bottom w:val="none" w:sz="0" w:space="0" w:color="auto"/>
                        <w:right w:val="none" w:sz="0" w:space="0" w:color="auto"/>
                      </w:divBdr>
                      <w:divsChild>
                        <w:div w:id="67775870">
                          <w:marLeft w:val="0"/>
                          <w:marRight w:val="0"/>
                          <w:marTop w:val="0"/>
                          <w:marBottom w:val="0"/>
                          <w:divBdr>
                            <w:top w:val="none" w:sz="0" w:space="0" w:color="auto"/>
                            <w:left w:val="none" w:sz="0" w:space="0" w:color="auto"/>
                            <w:bottom w:val="none" w:sz="0" w:space="0" w:color="auto"/>
                            <w:right w:val="none" w:sz="0" w:space="0" w:color="auto"/>
                          </w:divBdr>
                          <w:divsChild>
                            <w:div w:id="3198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840256">
      <w:bodyDiv w:val="1"/>
      <w:marLeft w:val="0"/>
      <w:marRight w:val="0"/>
      <w:marTop w:val="0"/>
      <w:marBottom w:val="0"/>
      <w:divBdr>
        <w:top w:val="none" w:sz="0" w:space="0" w:color="auto"/>
        <w:left w:val="none" w:sz="0" w:space="0" w:color="auto"/>
        <w:bottom w:val="none" w:sz="0" w:space="0" w:color="auto"/>
        <w:right w:val="none" w:sz="0" w:space="0" w:color="auto"/>
      </w:divBdr>
      <w:divsChild>
        <w:div w:id="1158886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11838" TargetMode="External"/><Relationship Id="rId13" Type="http://schemas.openxmlformats.org/officeDocument/2006/relationships/hyperlink" Target="http://docs.cntd.ru/document/9019895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49901183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769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901714433" TargetMode="External"/><Relationship Id="rId4" Type="http://schemas.openxmlformats.org/officeDocument/2006/relationships/settings" Target="settings.xml"/><Relationship Id="rId9" Type="http://schemas.openxmlformats.org/officeDocument/2006/relationships/hyperlink" Target="http://docs.cntd.ru/document/499011838"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AE126-C5F7-4AC2-A883-D8410DB2D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12607</Words>
  <Characters>71865</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mayak@trk.kht.ru</dc:creator>
  <cp:keywords/>
  <dc:description/>
  <cp:lastModifiedBy>Маяк</cp:lastModifiedBy>
  <cp:revision>23</cp:revision>
  <cp:lastPrinted>2019-09-04T06:51:00Z</cp:lastPrinted>
  <dcterms:created xsi:type="dcterms:W3CDTF">2019-08-17T01:23:00Z</dcterms:created>
  <dcterms:modified xsi:type="dcterms:W3CDTF">2019-09-04T06:53:00Z</dcterms:modified>
</cp:coreProperties>
</file>