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1ACE" w:rsidRDefault="003E1AC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796E" w:rsidRDefault="007D796E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D74BED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380E4D">
        <w:rPr>
          <w:rFonts w:ascii="Times New Roman" w:eastAsia="Times New Roman" w:hAnsi="Times New Roman" w:cs="Times New Roman"/>
          <w:sz w:val="28"/>
          <w:szCs w:val="28"/>
        </w:rPr>
        <w:t>.12</w:t>
      </w:r>
      <w:r w:rsidR="00155B0C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440C19" w:rsidRPr="006450A1">
        <w:rPr>
          <w:rFonts w:ascii="Times New Roman" w:eastAsia="Times New Roman" w:hAnsi="Times New Roman" w:cs="Times New Roman"/>
          <w:sz w:val="28"/>
          <w:szCs w:val="28"/>
        </w:rPr>
        <w:tab/>
      </w:r>
      <w:r w:rsidR="000D1916" w:rsidRPr="006450A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93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8C06E2" w:rsidRDefault="008C06E2" w:rsidP="008C06E2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BED" w:rsidRPr="00D74BED" w:rsidRDefault="00D74BED" w:rsidP="00D74BE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 xml:space="preserve">О мерах по обеспечению оповещения, </w:t>
      </w:r>
    </w:p>
    <w:p w:rsidR="00D74BED" w:rsidRPr="00D74BED" w:rsidRDefault="00D74BED" w:rsidP="00D74BED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сбора и отправки граждан,</w:t>
      </w:r>
    </w:p>
    <w:p w:rsidR="00CE12F1" w:rsidRPr="00D74BED" w:rsidRDefault="00D74BED" w:rsidP="00D74BE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пребывающих в запасе</w:t>
      </w:r>
    </w:p>
    <w:p w:rsidR="00D74BED" w:rsidRDefault="00D74BED" w:rsidP="00D74BE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D74BED" w:rsidRDefault="00D74BED" w:rsidP="00CE12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4BED" w:rsidRPr="00D74BED" w:rsidRDefault="00DE34BF" w:rsidP="00D74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Ф</w:t>
      </w:r>
      <w:r w:rsidR="00D74BED" w:rsidRPr="00D74BED">
        <w:rPr>
          <w:rFonts w:ascii="Times New Roman" w:eastAsia="Times New Roman" w:hAnsi="Times New Roman" w:cs="Times New Roman"/>
          <w:sz w:val="28"/>
          <w:szCs w:val="28"/>
        </w:rPr>
        <w:t>едеральных законов от 31 мая 1996г.</w:t>
      </w:r>
      <w:r w:rsidR="00D74BED">
        <w:rPr>
          <w:rFonts w:ascii="Times New Roman" w:eastAsia="Times New Roman" w:hAnsi="Times New Roman" w:cs="Times New Roman"/>
          <w:sz w:val="28"/>
          <w:szCs w:val="28"/>
        </w:rPr>
        <w:t xml:space="preserve"> № 61-ФЗ « Об обороне»,</w:t>
      </w:r>
      <w:r w:rsidR="00D74BED" w:rsidRPr="00D74BED">
        <w:rPr>
          <w:rFonts w:ascii="Times New Roman" w:eastAsia="Times New Roman" w:hAnsi="Times New Roman" w:cs="Times New Roman"/>
          <w:sz w:val="28"/>
          <w:szCs w:val="28"/>
        </w:rPr>
        <w:t xml:space="preserve"> от 26 февраля 1997г. № 31-ФЗ «О мобилизационной подготовке и мобилизации в Российской Федерации», от 28 марта 1998г. № 53-ФЗ «О воинской обязанности и военной службе», на основании выписки из Постановления администрации Нанайского муниципального района от 19.10.2018 № 13с «Об обеспечении проведения мобилизации людских и транспортных ресурсов на территории Нанайского муниципального района» и в целях устойчивого оповещения, сбора и поставки мобилизационных ресурсов в войска в любых условиях обстановки, администрация сельского поселения «Село Маяк»</w:t>
      </w:r>
      <w:r w:rsidR="00D74BED">
        <w:rPr>
          <w:rFonts w:ascii="Times New Roman" w:eastAsia="Times New Roman" w:hAnsi="Times New Roman" w:cs="Times New Roman"/>
          <w:sz w:val="28"/>
          <w:szCs w:val="28"/>
        </w:rPr>
        <w:t xml:space="preserve"> Нанайского муниципального района Хабаровского края</w:t>
      </w:r>
    </w:p>
    <w:p w:rsidR="00CE12F1" w:rsidRPr="00CE12F1" w:rsidRDefault="00CE12F1" w:rsidP="00CE12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 w:rsidRPr="00CE12F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74BED" w:rsidRPr="00D74BED" w:rsidRDefault="00D74BED" w:rsidP="00D74B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4BED">
        <w:rPr>
          <w:rFonts w:ascii="Times New Roman" w:eastAsia="Times New Roman" w:hAnsi="Times New Roman" w:cs="Times New Roman"/>
          <w:sz w:val="28"/>
          <w:szCs w:val="28"/>
        </w:rPr>
        <w:t xml:space="preserve">Создать и организовать работу штаба оповещения и пункта сбора муниципального образования № 21 сельского поселения «Село Маяк»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базе администрации </w:t>
      </w:r>
      <w:r w:rsidRPr="00D74BE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«Село Маяк» Нанайского муниципального района Хабаровского края, расположенной по адресу: с. Маяк, ул. Центральная, д. 27, с привлечением личного состава в соответствии с расчётом, представленном в приложении № 2 к постановлению администрации Нанайского муниципального района от 19.10.2018 № 13с следующих должностных лиц:  </w:t>
      </w:r>
    </w:p>
    <w:p w:rsidR="00D74BED" w:rsidRPr="00D74BED" w:rsidRDefault="00D74BED" w:rsidP="00D74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- начальник ШО и ПС МО - глава сельского поселения «Село Маяк» Ильин Александр Николаевич;</w:t>
      </w:r>
    </w:p>
    <w:p w:rsidR="00D74BED" w:rsidRPr="00D74BED" w:rsidRDefault="00D74BED" w:rsidP="00D74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 xml:space="preserve">- помощник начальника штаба оповещения по анализу результатов оповещения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инспектор ВУС </w:t>
      </w:r>
      <w:r w:rsidRPr="00D74BED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 Шатохина Людмила Владимировна;</w:t>
      </w:r>
    </w:p>
    <w:p w:rsidR="00D74BED" w:rsidRPr="00D74BED" w:rsidRDefault="00D74BED" w:rsidP="00D74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- начальник отделения оповещения и розыска - специалист 1 категории администрации Бельды Мария Рудольфовна;</w:t>
      </w:r>
    </w:p>
    <w:p w:rsidR="00D74BED" w:rsidRPr="00D74BED" w:rsidRDefault="00D74BED" w:rsidP="00D74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- начальник отделения сбора и доставки призываемых граждан – специалист 2 категории администрации Торунда Анна Викторовна;</w:t>
      </w:r>
    </w:p>
    <w:p w:rsidR="00D74BED" w:rsidRPr="00D74BED" w:rsidRDefault="00D74BED" w:rsidP="00D74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2. Инспектору ВУС сельского поселения «Село Маяк» Шатохиной Л.В.:</w:t>
      </w:r>
    </w:p>
    <w:p w:rsidR="00D74BED" w:rsidRPr="00D74BED" w:rsidRDefault="00D74BED" w:rsidP="00D74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74BED">
        <w:rPr>
          <w:rFonts w:ascii="Times New Roman" w:eastAsia="Times New Roman" w:hAnsi="Times New Roman" w:cs="Times New Roman"/>
          <w:sz w:val="28"/>
          <w:szCs w:val="28"/>
        </w:rPr>
        <w:t>рганизовать работу по укомплектованию гражданами, привлекаемыми для работы в ШО и ПС МО в соответствии с установленной организационно-штатной структурой, принять меры по укомплектованию ШО и ПС МО необходимыми документами и материальными средствами;</w:t>
      </w:r>
    </w:p>
    <w:p w:rsidR="00D74BED" w:rsidRPr="00D74BED" w:rsidRDefault="00D74BED" w:rsidP="00D74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74BED">
        <w:rPr>
          <w:rFonts w:ascii="Times New Roman" w:eastAsia="Times New Roman" w:hAnsi="Times New Roman" w:cs="Times New Roman"/>
          <w:sz w:val="28"/>
          <w:szCs w:val="28"/>
        </w:rPr>
        <w:t xml:space="preserve">азработать схемы организации связи и оповещения по техническим средствам и без технических средств. </w:t>
      </w:r>
    </w:p>
    <w:p w:rsidR="00D74BED" w:rsidRPr="00D74BED" w:rsidRDefault="00D74BED" w:rsidP="00D74B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3. Для развёртывания и размещения штаба оповещения и пункта сбора № 21</w:t>
      </w:r>
      <w:r w:rsidRPr="00D74B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74BED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 выделить следующие служебные помещения:</w:t>
      </w:r>
    </w:p>
    <w:p w:rsidR="00D74BED" w:rsidRPr="00D74BED" w:rsidRDefault="00D74BED" w:rsidP="00D74BE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- управление пункта – кабинет № 2;</w:t>
      </w:r>
    </w:p>
    <w:p w:rsidR="00D74BED" w:rsidRPr="00D74BED" w:rsidRDefault="00D74BED" w:rsidP="00D74BE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- отделение оповещения – кабинет № 3;</w:t>
      </w:r>
    </w:p>
    <w:p w:rsidR="00D74BED" w:rsidRPr="00D74BED" w:rsidRDefault="00D74BED" w:rsidP="00D74BED">
      <w:pPr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- отделение сбора и доставки призываемых граждан – кабинет № 1.</w:t>
      </w:r>
    </w:p>
    <w:p w:rsidR="00D74BED" w:rsidRPr="00D74BED" w:rsidRDefault="00D74BED" w:rsidP="00507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Приём – передачу выделяемых помещений производить путём подписания акта приёма и передачи зданий, помещений и прилегающих земельных участков, а также меб</w:t>
      </w:r>
      <w:r w:rsidR="005072AA">
        <w:rPr>
          <w:rFonts w:ascii="Times New Roman" w:eastAsia="Times New Roman" w:hAnsi="Times New Roman" w:cs="Times New Roman"/>
          <w:sz w:val="28"/>
          <w:szCs w:val="28"/>
        </w:rPr>
        <w:t>ели, оборудования и инвентаря, на основании</w:t>
      </w:r>
      <w:r w:rsidRPr="00D74BED">
        <w:rPr>
          <w:rFonts w:ascii="Times New Roman" w:eastAsia="Times New Roman" w:hAnsi="Times New Roman" w:cs="Times New Roman"/>
          <w:sz w:val="28"/>
          <w:szCs w:val="28"/>
        </w:rPr>
        <w:t xml:space="preserve"> ордера на право занятия зданий, помещений и использования земельных участков в период проведения мобилизации. </w:t>
      </w:r>
    </w:p>
    <w:p w:rsidR="00D74BED" w:rsidRPr="00D74BED" w:rsidRDefault="00D74BED" w:rsidP="00507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4. Обязать руководителей всех торгующих организаций, расположенных на территории  сельского поселения «Село Маяк», на период проведения мобилизации, прекратить продажу населению спиртных напитков.</w:t>
      </w:r>
    </w:p>
    <w:p w:rsidR="00D74BED" w:rsidRPr="00D74BED" w:rsidRDefault="00D74BED" w:rsidP="00507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5. Обязать руководителей организаций всех форм собственности</w:t>
      </w:r>
      <w:r w:rsidR="005072AA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расположенных на территории </w:t>
      </w:r>
      <w:r w:rsidRPr="00D74BED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Маяк», обеспечить поставку техники подлежащей мобилизации на сборный пункт техники, выделяемой для обеспечения мобилизации в места, указанные в частных нарядах.</w:t>
      </w:r>
    </w:p>
    <w:p w:rsidR="00D74BED" w:rsidRPr="00D74BED" w:rsidRDefault="00D74BED" w:rsidP="00507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6. Инспектору ВУС Шатохиной Л.В.</w:t>
      </w:r>
      <w:r w:rsidR="005072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4BED">
        <w:rPr>
          <w:rFonts w:ascii="Times New Roman" w:eastAsia="Times New Roman" w:hAnsi="Times New Roman" w:cs="Times New Roman"/>
          <w:sz w:val="28"/>
          <w:szCs w:val="28"/>
        </w:rPr>
        <w:t xml:space="preserve"> по согласованию с военным комиссариатом Хабаровского и Нанайского районов Хабаровского края</w:t>
      </w:r>
      <w:r w:rsidR="005072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74BED">
        <w:rPr>
          <w:rFonts w:ascii="Times New Roman" w:eastAsia="Times New Roman" w:hAnsi="Times New Roman" w:cs="Times New Roman"/>
          <w:sz w:val="28"/>
          <w:szCs w:val="28"/>
        </w:rPr>
        <w:t xml:space="preserve"> не реже одного раза в полугодие, организовать проведение занятий по выполнению своих функциональных обязанностей с должностными лицами в соответствии с штатно-должностным списком граждан, привлекаемых для работы в ШО и ПС МО № 21 сельского поселения «Село Маяк». </w:t>
      </w:r>
    </w:p>
    <w:p w:rsidR="00D74BED" w:rsidRPr="00D74BED" w:rsidRDefault="00D74BED" w:rsidP="005072A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7. Постановление довести под роспись до ответственных должностных лиц.</w:t>
      </w:r>
    </w:p>
    <w:p w:rsidR="00CE12F1" w:rsidRPr="00D74BED" w:rsidRDefault="00D74BED" w:rsidP="005072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sz w:val="28"/>
          <w:szCs w:val="28"/>
        </w:rPr>
        <w:t>8. Контроль за исполнением настоящего постановления оставляю за инспектором ВУС  сельского поселения «Село Маяк» Шатохиной Л.В.</w:t>
      </w:r>
    </w:p>
    <w:p w:rsidR="00CE12F1" w:rsidRPr="00D74BED" w:rsidRDefault="005072AA" w:rsidP="00CE1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CE12F1" w:rsidRPr="00D74BED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опубликовать в Сборнике муниципальных правовых актов </w:t>
      </w:r>
      <w:r w:rsidR="002508E9" w:rsidRPr="00D74BED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CE12F1" w:rsidRPr="00D74BED">
        <w:rPr>
          <w:rFonts w:ascii="Times New Roman" w:eastAsia="Times New Roman" w:hAnsi="Times New Roman" w:cs="Times New Roman"/>
          <w:sz w:val="28"/>
          <w:szCs w:val="28"/>
        </w:rPr>
        <w:t>сельского поселения «Село Маяк»</w:t>
      </w:r>
      <w:r w:rsidR="002508E9" w:rsidRPr="00D74BED">
        <w:rPr>
          <w:rFonts w:ascii="Times New Roman" w:eastAsia="Times New Roman" w:hAnsi="Times New Roman" w:cs="Times New Roman"/>
          <w:sz w:val="28"/>
          <w:szCs w:val="28"/>
        </w:rPr>
        <w:t xml:space="preserve"> и официальном сайте администрации сельского поселения «Село Маяк» в сети Интернет</w:t>
      </w:r>
      <w:r w:rsidR="00CE12F1" w:rsidRPr="00D74B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12F1" w:rsidRPr="00D74BED" w:rsidRDefault="005072AA" w:rsidP="00CE1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10</w:t>
      </w:r>
      <w:r w:rsidR="00CE12F1" w:rsidRPr="00D74BED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</w:rPr>
        <w:t>о дня его официального опубликования.</w:t>
      </w:r>
    </w:p>
    <w:p w:rsidR="00CE12F1" w:rsidRPr="00D74BED" w:rsidRDefault="00CE12F1" w:rsidP="00CE1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74BE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380E4D" w:rsidRPr="00D74BED" w:rsidRDefault="00380E4D" w:rsidP="00380E4D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0E4D" w:rsidRPr="00D74BED" w:rsidRDefault="00380E4D" w:rsidP="00380E4D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72AA" w:rsidRDefault="00380E4D" w:rsidP="005072AA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80E4D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           А.Н. Ильин</w:t>
      </w:r>
    </w:p>
    <w:p w:rsidR="005072AA" w:rsidRDefault="005072AA" w:rsidP="005072A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072AA" w:rsidRPr="00FB637C" w:rsidRDefault="005072AA" w:rsidP="0050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постановлением</w:t>
      </w:r>
      <w:r w:rsidRPr="00FB637C">
        <w:rPr>
          <w:rFonts w:ascii="Times New Roman" w:eastAsia="Times New Roman" w:hAnsi="Times New Roman" w:cs="Times New Roman"/>
          <w:sz w:val="24"/>
          <w:szCs w:val="24"/>
        </w:rPr>
        <w:t xml:space="preserve">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5072AA" w:rsidRPr="00FB637C" w:rsidRDefault="005072AA" w:rsidP="0050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подписи)</w:t>
      </w:r>
    </w:p>
    <w:p w:rsidR="005072AA" w:rsidRPr="00FB637C" w:rsidRDefault="005072AA" w:rsidP="005072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2AA" w:rsidRPr="00FB637C" w:rsidRDefault="005072AA" w:rsidP="0050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постановлением</w:t>
      </w:r>
      <w:r w:rsidRPr="00FB637C">
        <w:rPr>
          <w:rFonts w:ascii="Times New Roman" w:eastAsia="Times New Roman" w:hAnsi="Times New Roman" w:cs="Times New Roman"/>
          <w:sz w:val="24"/>
          <w:szCs w:val="24"/>
        </w:rPr>
        <w:t xml:space="preserve">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5072AA" w:rsidRDefault="005072AA" w:rsidP="005072A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</w:t>
      </w:r>
    </w:p>
    <w:p w:rsidR="005072AA" w:rsidRPr="00FB637C" w:rsidRDefault="005072AA" w:rsidP="0050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постановлением</w:t>
      </w:r>
      <w:r w:rsidRPr="00FB637C">
        <w:rPr>
          <w:rFonts w:ascii="Times New Roman" w:eastAsia="Times New Roman" w:hAnsi="Times New Roman" w:cs="Times New Roman"/>
          <w:sz w:val="24"/>
          <w:szCs w:val="24"/>
        </w:rPr>
        <w:t xml:space="preserve"> ознакомлен, не возражаю</w:t>
      </w:r>
      <w:r w:rsidRPr="00FB637C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F71C20" w:rsidRPr="005072AA" w:rsidRDefault="005072AA" w:rsidP="005072A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8"/>
          <w:szCs w:val="28"/>
        </w:rPr>
        <w:tab/>
      </w:r>
      <w:r w:rsidRPr="00FB637C">
        <w:rPr>
          <w:rFonts w:ascii="Times New Roman" w:eastAsia="Times New Roman" w:hAnsi="Times New Roman" w:cs="Times New Roman"/>
          <w:sz w:val="20"/>
          <w:szCs w:val="20"/>
        </w:rPr>
        <w:t>(число, подпись, расшифровка подписи</w:t>
      </w:r>
    </w:p>
    <w:sectPr w:rsidR="00F71C20" w:rsidRPr="005072AA" w:rsidSect="008C06E2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EE" w:rsidRDefault="00BC6FEE" w:rsidP="006F3AFB">
      <w:pPr>
        <w:spacing w:after="0" w:line="240" w:lineRule="auto"/>
      </w:pPr>
      <w:r>
        <w:separator/>
      </w:r>
    </w:p>
  </w:endnote>
  <w:endnote w:type="continuationSeparator" w:id="1">
    <w:p w:rsidR="00BC6FEE" w:rsidRDefault="00BC6FEE" w:rsidP="006F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EE" w:rsidRDefault="00BC6FEE" w:rsidP="006F3AFB">
      <w:pPr>
        <w:spacing w:after="0" w:line="240" w:lineRule="auto"/>
      </w:pPr>
      <w:r>
        <w:separator/>
      </w:r>
    </w:p>
  </w:footnote>
  <w:footnote w:type="continuationSeparator" w:id="1">
    <w:p w:rsidR="00BC6FEE" w:rsidRDefault="00BC6FEE" w:rsidP="006F3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5295"/>
      <w:docPartObj>
        <w:docPartGallery w:val="Page Numbers (Top of Page)"/>
        <w:docPartUnique/>
      </w:docPartObj>
    </w:sdtPr>
    <w:sdtContent>
      <w:p w:rsidR="006F3AFB" w:rsidRDefault="00033AFA">
        <w:pPr>
          <w:pStyle w:val="a6"/>
          <w:jc w:val="center"/>
        </w:pPr>
        <w:fldSimple w:instr=" PAGE   \* MERGEFORMAT ">
          <w:r w:rsidR="00DE34BF">
            <w:rPr>
              <w:noProof/>
            </w:rPr>
            <w:t>2</w:t>
          </w:r>
        </w:fldSimple>
      </w:p>
    </w:sdtContent>
  </w:sdt>
  <w:p w:rsidR="006F3AFB" w:rsidRDefault="006F3A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1FEA"/>
    <w:multiLevelType w:val="hybridMultilevel"/>
    <w:tmpl w:val="149C120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9D036A"/>
    <w:multiLevelType w:val="hybridMultilevel"/>
    <w:tmpl w:val="F228B370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2">
    <w:nsid w:val="28155D93"/>
    <w:multiLevelType w:val="hybridMultilevel"/>
    <w:tmpl w:val="B3F40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20E8E"/>
    <w:multiLevelType w:val="hybridMultilevel"/>
    <w:tmpl w:val="9DA0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F94D55"/>
    <w:multiLevelType w:val="hybridMultilevel"/>
    <w:tmpl w:val="16BA2172"/>
    <w:lvl w:ilvl="0" w:tplc="58D2D1D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97892"/>
    <w:multiLevelType w:val="hybridMultilevel"/>
    <w:tmpl w:val="82F6B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981933"/>
    <w:multiLevelType w:val="hybridMultilevel"/>
    <w:tmpl w:val="C5FE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652041"/>
    <w:multiLevelType w:val="hybridMultilevel"/>
    <w:tmpl w:val="A0103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61D4B"/>
    <w:multiLevelType w:val="hybridMultilevel"/>
    <w:tmpl w:val="E9DA06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2975"/>
    <w:rsid w:val="00033AFA"/>
    <w:rsid w:val="000619A8"/>
    <w:rsid w:val="0006644B"/>
    <w:rsid w:val="0008632D"/>
    <w:rsid w:val="00091125"/>
    <w:rsid w:val="00096739"/>
    <w:rsid w:val="000A5916"/>
    <w:rsid w:val="000C3C02"/>
    <w:rsid w:val="000D1916"/>
    <w:rsid w:val="000F11E0"/>
    <w:rsid w:val="00143F3C"/>
    <w:rsid w:val="00155B0C"/>
    <w:rsid w:val="001B093C"/>
    <w:rsid w:val="001F2F58"/>
    <w:rsid w:val="002208BF"/>
    <w:rsid w:val="002216C5"/>
    <w:rsid w:val="00221B34"/>
    <w:rsid w:val="00225553"/>
    <w:rsid w:val="002431F2"/>
    <w:rsid w:val="002508E9"/>
    <w:rsid w:val="00265853"/>
    <w:rsid w:val="002823BF"/>
    <w:rsid w:val="00297E41"/>
    <w:rsid w:val="002A6DE9"/>
    <w:rsid w:val="002B5DFA"/>
    <w:rsid w:val="002C5259"/>
    <w:rsid w:val="002D6BA9"/>
    <w:rsid w:val="003326CC"/>
    <w:rsid w:val="00356F7A"/>
    <w:rsid w:val="00374F2D"/>
    <w:rsid w:val="00377024"/>
    <w:rsid w:val="00380E4D"/>
    <w:rsid w:val="003A11C0"/>
    <w:rsid w:val="003B6EE7"/>
    <w:rsid w:val="003D07C1"/>
    <w:rsid w:val="003E0002"/>
    <w:rsid w:val="003E1ACE"/>
    <w:rsid w:val="003F2EC1"/>
    <w:rsid w:val="004247AE"/>
    <w:rsid w:val="00440C19"/>
    <w:rsid w:val="004B1768"/>
    <w:rsid w:val="004D03FA"/>
    <w:rsid w:val="004F2C8C"/>
    <w:rsid w:val="005010B0"/>
    <w:rsid w:val="00506FD4"/>
    <w:rsid w:val="005072AA"/>
    <w:rsid w:val="005505F0"/>
    <w:rsid w:val="005744BB"/>
    <w:rsid w:val="0057774C"/>
    <w:rsid w:val="00585862"/>
    <w:rsid w:val="005B5CE1"/>
    <w:rsid w:val="005D3966"/>
    <w:rsid w:val="005E2E82"/>
    <w:rsid w:val="006043F8"/>
    <w:rsid w:val="00605CD3"/>
    <w:rsid w:val="006450A1"/>
    <w:rsid w:val="00657D32"/>
    <w:rsid w:val="00695976"/>
    <w:rsid w:val="006B1861"/>
    <w:rsid w:val="006C2143"/>
    <w:rsid w:val="006F3AFB"/>
    <w:rsid w:val="00710631"/>
    <w:rsid w:val="007141B3"/>
    <w:rsid w:val="007700B1"/>
    <w:rsid w:val="00776E13"/>
    <w:rsid w:val="007D796E"/>
    <w:rsid w:val="008658BE"/>
    <w:rsid w:val="00885B26"/>
    <w:rsid w:val="00886D31"/>
    <w:rsid w:val="008C06E2"/>
    <w:rsid w:val="008C2C43"/>
    <w:rsid w:val="008D0375"/>
    <w:rsid w:val="008D5C48"/>
    <w:rsid w:val="0092586E"/>
    <w:rsid w:val="0093593F"/>
    <w:rsid w:val="00945DE0"/>
    <w:rsid w:val="009548D7"/>
    <w:rsid w:val="00997937"/>
    <w:rsid w:val="009D5635"/>
    <w:rsid w:val="009F41AC"/>
    <w:rsid w:val="00A92852"/>
    <w:rsid w:val="00AC1E69"/>
    <w:rsid w:val="00AC1F47"/>
    <w:rsid w:val="00AD7C45"/>
    <w:rsid w:val="00B347EC"/>
    <w:rsid w:val="00B45374"/>
    <w:rsid w:val="00B63F28"/>
    <w:rsid w:val="00B915CA"/>
    <w:rsid w:val="00B91FB2"/>
    <w:rsid w:val="00B96573"/>
    <w:rsid w:val="00B96CCA"/>
    <w:rsid w:val="00BB059C"/>
    <w:rsid w:val="00BC6FEE"/>
    <w:rsid w:val="00BE10B2"/>
    <w:rsid w:val="00C30928"/>
    <w:rsid w:val="00C63B95"/>
    <w:rsid w:val="00C80594"/>
    <w:rsid w:val="00CE12F1"/>
    <w:rsid w:val="00CE42C4"/>
    <w:rsid w:val="00D74BED"/>
    <w:rsid w:val="00D77505"/>
    <w:rsid w:val="00D867E3"/>
    <w:rsid w:val="00D86A9C"/>
    <w:rsid w:val="00DA2FE1"/>
    <w:rsid w:val="00DD0D7C"/>
    <w:rsid w:val="00DE34BF"/>
    <w:rsid w:val="00DE59C9"/>
    <w:rsid w:val="00E07FE4"/>
    <w:rsid w:val="00E66A75"/>
    <w:rsid w:val="00E66EEA"/>
    <w:rsid w:val="00E80077"/>
    <w:rsid w:val="00F2391B"/>
    <w:rsid w:val="00F45942"/>
    <w:rsid w:val="00F71C20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4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E59C9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F71C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71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3AFB"/>
  </w:style>
  <w:style w:type="paragraph" w:styleId="a8">
    <w:name w:val="footer"/>
    <w:basedOn w:val="a"/>
    <w:link w:val="a9"/>
    <w:uiPriority w:val="99"/>
    <w:semiHidden/>
    <w:unhideWhenUsed/>
    <w:rsid w:val="006F3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F3AFB"/>
  </w:style>
  <w:style w:type="table" w:customStyle="1" w:styleId="2">
    <w:name w:val="Сетка таблицы2"/>
    <w:basedOn w:val="a1"/>
    <w:next w:val="a5"/>
    <w:uiPriority w:val="59"/>
    <w:rsid w:val="006C2143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380E4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BF249-FB91-4865-A93F-F471C5E5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Маяк</cp:lastModifiedBy>
  <cp:revision>52</cp:revision>
  <cp:lastPrinted>2018-12-13T02:50:00Z</cp:lastPrinted>
  <dcterms:created xsi:type="dcterms:W3CDTF">2017-09-27T04:34:00Z</dcterms:created>
  <dcterms:modified xsi:type="dcterms:W3CDTF">2018-12-13T02:51:00Z</dcterms:modified>
</cp:coreProperties>
</file>