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C96C" w14:textId="77777777" w:rsidR="00FD7939" w:rsidRPr="00513A5D" w:rsidRDefault="00FD7939" w:rsidP="00FD79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0C1C8E2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83F9A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B9CAF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30DD0" w14:textId="29064938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3B086" w14:textId="77777777" w:rsidR="004D47FB" w:rsidRDefault="004D47FB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FD50E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95CA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50E5A" w14:textId="54FEEEED" w:rsidR="00105F7D" w:rsidRDefault="004D47FB" w:rsidP="004D47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24.11.2023                     64</w:t>
      </w:r>
    </w:p>
    <w:p w14:paraId="74BE78AD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DC5B7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AA749" w14:textId="77777777" w:rsidR="00105F7D" w:rsidRDefault="00105F7D" w:rsidP="00C274C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AEA55" w14:textId="61B55E1D" w:rsidR="00C274C2" w:rsidRPr="00A8084D" w:rsidRDefault="00A8084D" w:rsidP="004D47FB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0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</w:t>
      </w:r>
      <w:r w:rsidRPr="00A8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долговой политики сельского поселения «Село </w:t>
      </w:r>
      <w:r w:rsidR="00105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</w:t>
      </w:r>
      <w:r w:rsidRPr="00A8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5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r w:rsidRPr="00A8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на 202</w:t>
      </w:r>
      <w:r w:rsidR="00036E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36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36E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35C9E44" w14:textId="77777777" w:rsidR="00C274C2" w:rsidRPr="00A8084D" w:rsidRDefault="00C274C2" w:rsidP="00C274C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052F3" w14:textId="77777777" w:rsidR="00C274C2" w:rsidRPr="00A8084D" w:rsidRDefault="00C274C2" w:rsidP="00C27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AE941" w14:textId="7DED3F50" w:rsidR="00A8084D" w:rsidRPr="00A8084D" w:rsidRDefault="00A8084D" w:rsidP="00A8084D">
      <w:pPr>
        <w:pStyle w:val="21"/>
        <w:shd w:val="clear" w:color="auto" w:fill="auto"/>
        <w:spacing w:line="240" w:lineRule="auto"/>
        <w:ind w:firstLine="708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В соответствии со статьей </w:t>
      </w:r>
      <w:r w:rsidR="00105F7D">
        <w:rPr>
          <w:rStyle w:val="2"/>
          <w:rFonts w:ascii="Times New Roman" w:hAnsi="Times New Roman" w:cs="Times New Roman"/>
        </w:rPr>
        <w:t>107.1</w:t>
      </w:r>
      <w:r w:rsidRPr="00A8084D">
        <w:rPr>
          <w:rStyle w:val="2"/>
          <w:rFonts w:ascii="Times New Roman" w:hAnsi="Times New Roman" w:cs="Times New Roman"/>
        </w:rPr>
        <w:t xml:space="preserve"> </w:t>
      </w:r>
      <w:r w:rsidRPr="00500A04">
        <w:rPr>
          <w:rStyle w:val="20"/>
          <w:rFonts w:ascii="Times New Roman" w:hAnsi="Times New Roman" w:cs="Times New Roman"/>
          <w:color w:val="auto"/>
          <w:u w:val="none"/>
        </w:rPr>
        <w:t>Бюджетного кодекса Российской</w:t>
      </w:r>
      <w:r w:rsidR="00105F7D">
        <w:rPr>
          <w:rStyle w:val="20"/>
          <w:rFonts w:ascii="Times New Roman" w:hAnsi="Times New Roman" w:cs="Times New Roman"/>
          <w:color w:val="auto"/>
          <w:u w:val="none"/>
        </w:rPr>
        <w:t xml:space="preserve"> Федерации, в </w:t>
      </w:r>
      <w:r w:rsidRPr="00500A04">
        <w:rPr>
          <w:rStyle w:val="2"/>
          <w:rFonts w:ascii="Times New Roman" w:hAnsi="Times New Roman" w:cs="Times New Roman"/>
        </w:rPr>
        <w:t xml:space="preserve">целях повышения эффективности </w:t>
      </w:r>
      <w:r w:rsidRPr="00A8084D">
        <w:rPr>
          <w:rStyle w:val="2"/>
          <w:rFonts w:ascii="Times New Roman" w:hAnsi="Times New Roman" w:cs="Times New Roman"/>
        </w:rPr>
        <w:t xml:space="preserve">исполнения бюджета сельского поселения 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"/>
          <w:rFonts w:ascii="Times New Roman" w:hAnsi="Times New Roman" w:cs="Times New Roman"/>
        </w:rPr>
        <w:t xml:space="preserve">, </w:t>
      </w:r>
    </w:p>
    <w:p w14:paraId="32032633" w14:textId="77777777" w:rsidR="00A8084D" w:rsidRPr="00A8084D" w:rsidRDefault="00A8084D" w:rsidP="00A8084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8084D">
        <w:rPr>
          <w:rFonts w:ascii="Times New Roman" w:hAnsi="Times New Roman" w:cs="Times New Roman"/>
        </w:rPr>
        <w:t>ПОСТАНОВЛЯЮ:</w:t>
      </w:r>
    </w:p>
    <w:p w14:paraId="3DDD4639" w14:textId="604AA370" w:rsidR="00A8084D" w:rsidRPr="00A8084D" w:rsidRDefault="00A8084D" w:rsidP="00A8084D">
      <w:pPr>
        <w:pStyle w:val="21"/>
        <w:shd w:val="clear" w:color="auto" w:fill="auto"/>
        <w:spacing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A8084D">
        <w:rPr>
          <w:rStyle w:val="2"/>
          <w:rFonts w:ascii="Times New Roman" w:hAnsi="Times New Roman" w:cs="Times New Roman"/>
        </w:rPr>
        <w:t xml:space="preserve">1. Утвердить </w:t>
      </w:r>
      <w:r w:rsidR="00105F7D">
        <w:rPr>
          <w:rStyle w:val="2"/>
          <w:rFonts w:ascii="Times New Roman" w:hAnsi="Times New Roman" w:cs="Times New Roman"/>
        </w:rPr>
        <w:t xml:space="preserve">основные направления </w:t>
      </w:r>
      <w:r w:rsidRPr="00A8084D">
        <w:rPr>
          <w:rStyle w:val="2"/>
          <w:rFonts w:ascii="Times New Roman" w:hAnsi="Times New Roman" w:cs="Times New Roman"/>
        </w:rPr>
        <w:t>долгов</w:t>
      </w:r>
      <w:r w:rsidR="00105F7D">
        <w:rPr>
          <w:rStyle w:val="2"/>
          <w:rFonts w:ascii="Times New Roman" w:hAnsi="Times New Roman" w:cs="Times New Roman"/>
        </w:rPr>
        <w:t>ой</w:t>
      </w:r>
      <w:r w:rsidRPr="00A8084D">
        <w:rPr>
          <w:rStyle w:val="2"/>
          <w:rFonts w:ascii="Times New Roman" w:hAnsi="Times New Roman" w:cs="Times New Roman"/>
        </w:rPr>
        <w:t xml:space="preserve"> политик</w:t>
      </w:r>
      <w:r w:rsidR="00105F7D">
        <w:rPr>
          <w:rStyle w:val="2"/>
          <w:rFonts w:ascii="Times New Roman" w:hAnsi="Times New Roman" w:cs="Times New Roman"/>
        </w:rPr>
        <w:t>и</w:t>
      </w:r>
      <w:r w:rsidRPr="00A8084D">
        <w:rPr>
          <w:rStyle w:val="2"/>
          <w:rFonts w:ascii="Times New Roman" w:hAnsi="Times New Roman" w:cs="Times New Roman"/>
        </w:rPr>
        <w:t xml:space="preserve">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"/>
          <w:rFonts w:ascii="Times New Roman" w:hAnsi="Times New Roman" w:cs="Times New Roman"/>
        </w:rPr>
        <w:t xml:space="preserve"> на 202</w:t>
      </w:r>
      <w:r w:rsidR="00036E68">
        <w:rPr>
          <w:rStyle w:val="2"/>
          <w:rFonts w:ascii="Times New Roman" w:hAnsi="Times New Roman" w:cs="Times New Roman"/>
        </w:rPr>
        <w:t>3</w:t>
      </w:r>
      <w:r w:rsidRPr="00A8084D">
        <w:rPr>
          <w:rStyle w:val="2"/>
          <w:rFonts w:ascii="Times New Roman" w:hAnsi="Times New Roman" w:cs="Times New Roman"/>
        </w:rPr>
        <w:t xml:space="preserve"> год и плановый период 202</w:t>
      </w:r>
      <w:r w:rsidR="00036E68">
        <w:rPr>
          <w:rStyle w:val="2"/>
          <w:rFonts w:ascii="Times New Roman" w:hAnsi="Times New Roman" w:cs="Times New Roman"/>
        </w:rPr>
        <w:t>4</w:t>
      </w:r>
      <w:r w:rsidRPr="00A8084D">
        <w:rPr>
          <w:rStyle w:val="2"/>
          <w:rFonts w:ascii="Times New Roman" w:hAnsi="Times New Roman" w:cs="Times New Roman"/>
        </w:rPr>
        <w:t xml:space="preserve"> и 202</w:t>
      </w:r>
      <w:r w:rsidR="00036E68">
        <w:rPr>
          <w:rStyle w:val="2"/>
          <w:rFonts w:ascii="Times New Roman" w:hAnsi="Times New Roman" w:cs="Times New Roman"/>
        </w:rPr>
        <w:t>5</w:t>
      </w:r>
      <w:r w:rsidRPr="00A8084D">
        <w:rPr>
          <w:rStyle w:val="2"/>
          <w:rFonts w:ascii="Times New Roman" w:hAnsi="Times New Roman" w:cs="Times New Roman"/>
        </w:rPr>
        <w:t xml:space="preserve"> годов</w:t>
      </w:r>
      <w:r w:rsidR="00105F7D">
        <w:rPr>
          <w:rStyle w:val="2"/>
          <w:rFonts w:ascii="Times New Roman" w:hAnsi="Times New Roman" w:cs="Times New Roman"/>
        </w:rPr>
        <w:t>.</w:t>
      </w:r>
    </w:p>
    <w:p w14:paraId="6CDBCE6C" w14:textId="00C21D5B" w:rsidR="00A8084D" w:rsidRPr="00A8084D" w:rsidRDefault="00A8084D" w:rsidP="00A8084D">
      <w:pPr>
        <w:pStyle w:val="21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2. Администрации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 xml:space="preserve">Маяк» Нанайского муниципального района Хабаровского края </w:t>
      </w:r>
      <w:r w:rsidRPr="00A8084D">
        <w:rPr>
          <w:rStyle w:val="2"/>
          <w:rFonts w:ascii="Times New Roman" w:hAnsi="Times New Roman" w:cs="Times New Roman"/>
        </w:rPr>
        <w:t>при исполнении бюджета муниципального образования на 202</w:t>
      </w:r>
      <w:r w:rsidR="00036E68">
        <w:rPr>
          <w:rStyle w:val="2"/>
          <w:rFonts w:ascii="Times New Roman" w:hAnsi="Times New Roman" w:cs="Times New Roman"/>
        </w:rPr>
        <w:t>3</w:t>
      </w:r>
      <w:r w:rsidRPr="00A8084D">
        <w:rPr>
          <w:rStyle w:val="2"/>
          <w:rFonts w:ascii="Times New Roman" w:hAnsi="Times New Roman" w:cs="Times New Roman"/>
        </w:rPr>
        <w:t xml:space="preserve"> год и на плановый период 202</w:t>
      </w:r>
      <w:r w:rsidR="00036E68">
        <w:rPr>
          <w:rStyle w:val="2"/>
          <w:rFonts w:ascii="Times New Roman" w:hAnsi="Times New Roman" w:cs="Times New Roman"/>
        </w:rPr>
        <w:t>4</w:t>
      </w:r>
      <w:r w:rsidRPr="00A8084D">
        <w:rPr>
          <w:rStyle w:val="2"/>
          <w:rFonts w:ascii="Times New Roman" w:hAnsi="Times New Roman" w:cs="Times New Roman"/>
        </w:rPr>
        <w:t xml:space="preserve"> и 202</w:t>
      </w:r>
      <w:r w:rsidR="00036E68">
        <w:rPr>
          <w:rStyle w:val="2"/>
          <w:rFonts w:ascii="Times New Roman" w:hAnsi="Times New Roman" w:cs="Times New Roman"/>
        </w:rPr>
        <w:t>5</w:t>
      </w:r>
      <w:r w:rsidRPr="00A8084D">
        <w:rPr>
          <w:rStyle w:val="2"/>
          <w:rFonts w:ascii="Times New Roman" w:hAnsi="Times New Roman" w:cs="Times New Roman"/>
        </w:rPr>
        <w:t xml:space="preserve"> годов обеспечить реализацию </w:t>
      </w:r>
      <w:r w:rsidR="00105F7D">
        <w:rPr>
          <w:rStyle w:val="2"/>
          <w:rFonts w:ascii="Times New Roman" w:hAnsi="Times New Roman" w:cs="Times New Roman"/>
        </w:rPr>
        <w:t xml:space="preserve">основных направлений </w:t>
      </w:r>
      <w:r w:rsidRPr="00A8084D">
        <w:rPr>
          <w:rStyle w:val="2"/>
          <w:rFonts w:ascii="Times New Roman" w:hAnsi="Times New Roman" w:cs="Times New Roman"/>
        </w:rPr>
        <w:t>долговой политики, указанн</w:t>
      </w:r>
      <w:r w:rsidR="00105F7D">
        <w:rPr>
          <w:rStyle w:val="2"/>
          <w:rFonts w:ascii="Times New Roman" w:hAnsi="Times New Roman" w:cs="Times New Roman"/>
        </w:rPr>
        <w:t>ых</w:t>
      </w:r>
      <w:r w:rsidRPr="00A8084D">
        <w:rPr>
          <w:rStyle w:val="2"/>
          <w:rFonts w:ascii="Times New Roman" w:hAnsi="Times New Roman" w:cs="Times New Roman"/>
        </w:rPr>
        <w:t xml:space="preserve"> в пункте 1 настоящего постановления.</w:t>
      </w:r>
    </w:p>
    <w:p w14:paraId="478AFDA5" w14:textId="5E60590D" w:rsidR="002F0B4B" w:rsidRPr="00282C93" w:rsidRDefault="00A8084D" w:rsidP="002F0B4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084D">
        <w:rPr>
          <w:rStyle w:val="2"/>
          <w:rFonts w:ascii="Times New Roman" w:hAnsi="Times New Roman" w:cs="Times New Roman"/>
        </w:rPr>
        <w:t xml:space="preserve">3. </w:t>
      </w:r>
      <w:r w:rsidR="002F0B4B" w:rsidRPr="00282C9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105F7D">
        <w:rPr>
          <w:rFonts w:ascii="Times New Roman" w:hAnsi="Times New Roman"/>
          <w:sz w:val="28"/>
          <w:szCs w:val="28"/>
        </w:rPr>
        <w:t xml:space="preserve"> </w:t>
      </w:r>
      <w:r w:rsidR="002F0B4B" w:rsidRPr="00282C9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</w:t>
      </w:r>
      <w:r w:rsidR="002F0B4B" w:rsidRPr="00282C93">
        <w:rPr>
          <w:rFonts w:ascii="Times New Roman" w:hAnsi="Times New Roman"/>
          <w:sz w:val="28"/>
          <w:szCs w:val="28"/>
        </w:rPr>
        <w:t xml:space="preserve"> края в сети </w:t>
      </w:r>
      <w:r w:rsidR="002F0B4B">
        <w:rPr>
          <w:rFonts w:ascii="Times New Roman" w:hAnsi="Times New Roman"/>
          <w:sz w:val="28"/>
          <w:szCs w:val="28"/>
        </w:rPr>
        <w:t>«Интернет».</w:t>
      </w:r>
    </w:p>
    <w:p w14:paraId="3A3178E3" w14:textId="77777777" w:rsidR="002F0B4B" w:rsidRDefault="00A8084D" w:rsidP="002F0B4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084D">
        <w:rPr>
          <w:rStyle w:val="2"/>
          <w:rFonts w:ascii="Times New Roman" w:hAnsi="Times New Roman" w:cs="Times New Roman"/>
        </w:rPr>
        <w:t xml:space="preserve">4. </w:t>
      </w:r>
      <w:r w:rsidR="002F0B4B" w:rsidRPr="00282C9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6F75D0E" w14:textId="77777777" w:rsidR="002F0B4B" w:rsidRDefault="002F0B4B" w:rsidP="002F0B4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B9AB98" w14:textId="77777777" w:rsidR="00A8084D" w:rsidRPr="00A8084D" w:rsidRDefault="00A8084D" w:rsidP="002F0B4B">
      <w:pPr>
        <w:pStyle w:val="21"/>
        <w:shd w:val="clear" w:color="auto" w:fill="auto"/>
        <w:tabs>
          <w:tab w:val="left" w:pos="0"/>
        </w:tabs>
        <w:spacing w:line="240" w:lineRule="auto"/>
        <w:rPr>
          <w:rStyle w:val="2"/>
          <w:rFonts w:ascii="Times New Roman" w:hAnsi="Times New Roman" w:cs="Times New Roman"/>
        </w:rPr>
      </w:pPr>
    </w:p>
    <w:p w14:paraId="2FF8A0F7" w14:textId="77777777" w:rsidR="00A8084D" w:rsidRPr="00A8084D" w:rsidRDefault="00A8084D" w:rsidP="00A8084D">
      <w:pPr>
        <w:pStyle w:val="21"/>
        <w:shd w:val="clear" w:color="auto" w:fill="auto"/>
        <w:tabs>
          <w:tab w:val="left" w:pos="919"/>
        </w:tabs>
        <w:spacing w:line="346" w:lineRule="exact"/>
        <w:rPr>
          <w:rFonts w:ascii="Times New Roman" w:hAnsi="Times New Roman" w:cs="Times New Roman"/>
        </w:rPr>
      </w:pPr>
    </w:p>
    <w:p w14:paraId="7043E6CA" w14:textId="7E66682A" w:rsidR="00A8084D" w:rsidRPr="00A8084D" w:rsidRDefault="002C0770" w:rsidP="00A8084D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Глава сельского поселения                                                                Д.Ф. Булаев</w:t>
      </w:r>
    </w:p>
    <w:p w14:paraId="77F9C306" w14:textId="77777777" w:rsidR="00A8084D" w:rsidRPr="00A8084D" w:rsidRDefault="00A8084D" w:rsidP="00A8084D">
      <w:pPr>
        <w:pStyle w:val="21"/>
        <w:shd w:val="clear" w:color="auto" w:fill="auto"/>
        <w:spacing w:line="341" w:lineRule="exact"/>
        <w:ind w:right="6240"/>
        <w:jc w:val="left"/>
        <w:rPr>
          <w:rStyle w:val="2"/>
          <w:rFonts w:ascii="Times New Roman" w:hAnsi="Times New Roman" w:cs="Times New Roman"/>
        </w:rPr>
      </w:pPr>
    </w:p>
    <w:p w14:paraId="43BBAFE5" w14:textId="77777777" w:rsidR="00A8084D" w:rsidRDefault="00A8084D" w:rsidP="00A8084D">
      <w:pPr>
        <w:pStyle w:val="21"/>
        <w:shd w:val="clear" w:color="auto" w:fill="auto"/>
        <w:spacing w:line="341" w:lineRule="exact"/>
        <w:ind w:right="6240"/>
        <w:jc w:val="left"/>
        <w:rPr>
          <w:rStyle w:val="2"/>
          <w:rFonts w:ascii="Times New Roman" w:hAnsi="Times New Roman" w:cs="Times New Roman"/>
        </w:rPr>
      </w:pPr>
    </w:p>
    <w:p w14:paraId="1257C1A1" w14:textId="77777777" w:rsidR="00067627" w:rsidRPr="00A8084D" w:rsidRDefault="00067627" w:rsidP="00A8084D">
      <w:pPr>
        <w:pStyle w:val="21"/>
        <w:shd w:val="clear" w:color="auto" w:fill="auto"/>
        <w:spacing w:line="341" w:lineRule="exact"/>
        <w:ind w:right="6240"/>
        <w:jc w:val="left"/>
        <w:rPr>
          <w:rStyle w:val="2"/>
          <w:rFonts w:ascii="Times New Roman" w:hAnsi="Times New Roman" w:cs="Times New Roman"/>
        </w:rPr>
      </w:pPr>
    </w:p>
    <w:p w14:paraId="4BAC045F" w14:textId="77777777" w:rsidR="00A8084D" w:rsidRPr="00A8084D" w:rsidRDefault="00A8084D" w:rsidP="00A8084D">
      <w:pPr>
        <w:pStyle w:val="21"/>
        <w:shd w:val="clear" w:color="auto" w:fill="auto"/>
        <w:spacing w:line="341" w:lineRule="exact"/>
        <w:ind w:right="6240"/>
        <w:jc w:val="left"/>
        <w:rPr>
          <w:rStyle w:val="2"/>
          <w:rFonts w:ascii="Times New Roman" w:hAnsi="Times New Roman" w:cs="Times New Roman"/>
        </w:rPr>
      </w:pPr>
    </w:p>
    <w:p w14:paraId="213083E9" w14:textId="77777777" w:rsidR="00A8084D" w:rsidRPr="00A8084D" w:rsidRDefault="00A8084D" w:rsidP="00A8084D">
      <w:pPr>
        <w:pStyle w:val="21"/>
        <w:shd w:val="clear" w:color="auto" w:fill="auto"/>
        <w:spacing w:line="341" w:lineRule="exact"/>
        <w:ind w:right="6240"/>
        <w:jc w:val="left"/>
        <w:rPr>
          <w:rStyle w:val="2"/>
          <w:rFonts w:ascii="Times New Roman" w:hAnsi="Times New Roman" w:cs="Times New Roman"/>
        </w:rPr>
      </w:pPr>
    </w:p>
    <w:p w14:paraId="1DB0C0FE" w14:textId="77777777" w:rsidR="00105F7D" w:rsidRDefault="00105F7D" w:rsidP="00A8084D">
      <w:pPr>
        <w:pStyle w:val="a6"/>
        <w:ind w:left="5103"/>
        <w:rPr>
          <w:rFonts w:ascii="Times New Roman" w:hAnsi="Times New Roman"/>
          <w:sz w:val="28"/>
          <w:szCs w:val="28"/>
        </w:rPr>
      </w:pPr>
    </w:p>
    <w:p w14:paraId="13EAC4BA" w14:textId="77777777" w:rsidR="00105F7D" w:rsidRDefault="00105F7D" w:rsidP="00A8084D">
      <w:pPr>
        <w:pStyle w:val="a6"/>
        <w:ind w:left="5103"/>
        <w:rPr>
          <w:rFonts w:ascii="Times New Roman" w:hAnsi="Times New Roman"/>
          <w:sz w:val="28"/>
          <w:szCs w:val="28"/>
        </w:rPr>
      </w:pPr>
    </w:p>
    <w:p w14:paraId="30414D8F" w14:textId="77777777" w:rsidR="00105F7D" w:rsidRDefault="00105F7D" w:rsidP="00A8084D">
      <w:pPr>
        <w:pStyle w:val="a6"/>
        <w:ind w:left="5103"/>
        <w:rPr>
          <w:rFonts w:ascii="Times New Roman" w:hAnsi="Times New Roman"/>
          <w:sz w:val="28"/>
          <w:szCs w:val="28"/>
        </w:rPr>
      </w:pPr>
    </w:p>
    <w:p w14:paraId="17D487BE" w14:textId="77777777" w:rsidR="00105F7D" w:rsidRDefault="00105F7D" w:rsidP="00A8084D">
      <w:pPr>
        <w:pStyle w:val="a6"/>
        <w:ind w:left="5103"/>
        <w:rPr>
          <w:rFonts w:ascii="Times New Roman" w:hAnsi="Times New Roman"/>
          <w:sz w:val="28"/>
          <w:szCs w:val="28"/>
        </w:rPr>
      </w:pPr>
    </w:p>
    <w:p w14:paraId="6B42E563" w14:textId="77777777" w:rsidR="00105F7D" w:rsidRDefault="00105F7D" w:rsidP="00A8084D">
      <w:pPr>
        <w:pStyle w:val="a6"/>
        <w:ind w:left="5103"/>
        <w:rPr>
          <w:rFonts w:ascii="Times New Roman" w:hAnsi="Times New Roman"/>
          <w:sz w:val="28"/>
          <w:szCs w:val="28"/>
        </w:rPr>
      </w:pPr>
    </w:p>
    <w:p w14:paraId="0885913C" w14:textId="77777777" w:rsidR="00105F7D" w:rsidRDefault="00105F7D" w:rsidP="00A8084D">
      <w:pPr>
        <w:pStyle w:val="a6"/>
        <w:ind w:left="5103"/>
        <w:rPr>
          <w:rFonts w:ascii="Times New Roman" w:hAnsi="Times New Roman"/>
          <w:sz w:val="28"/>
          <w:szCs w:val="28"/>
        </w:rPr>
      </w:pPr>
    </w:p>
    <w:p w14:paraId="5D413B7D" w14:textId="7B92CCBE" w:rsidR="00A8084D" w:rsidRPr="00A8084D" w:rsidRDefault="004D47FB" w:rsidP="004D47FB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2A940CF1" w14:textId="77777777" w:rsidR="00A8084D" w:rsidRPr="00A8084D" w:rsidRDefault="00A8084D" w:rsidP="004D47FB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 w:rsidRPr="00A8084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CC14DEC" w14:textId="3D1A2EB5" w:rsidR="00A8084D" w:rsidRPr="00A8084D" w:rsidRDefault="004D47FB" w:rsidP="004D47FB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 </w:t>
      </w:r>
      <w:bookmarkStart w:id="0" w:name="_GoBack"/>
      <w:bookmarkEnd w:id="0"/>
      <w:r w:rsidR="00A8084D" w:rsidRPr="00A8084D">
        <w:rPr>
          <w:rFonts w:ascii="Times New Roman" w:hAnsi="Times New Roman"/>
          <w:sz w:val="28"/>
          <w:szCs w:val="28"/>
        </w:rPr>
        <w:t>поселения</w:t>
      </w:r>
    </w:p>
    <w:p w14:paraId="445B9083" w14:textId="77777777" w:rsidR="004D47FB" w:rsidRDefault="00105F7D" w:rsidP="004D47FB">
      <w:pPr>
        <w:pStyle w:val="a6"/>
        <w:ind w:left="4678"/>
        <w:jc w:val="center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«Село </w:t>
      </w:r>
      <w:r>
        <w:rPr>
          <w:rStyle w:val="2"/>
          <w:rFonts w:ascii="Times New Roman" w:hAnsi="Times New Roman" w:cs="Times New Roman"/>
        </w:rPr>
        <w:t xml:space="preserve">Маяк» Нанайского муниципального района </w:t>
      </w:r>
    </w:p>
    <w:p w14:paraId="6ED71E70" w14:textId="09956BF7" w:rsidR="00A8084D" w:rsidRPr="004D47FB" w:rsidRDefault="00105F7D" w:rsidP="004D47FB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 w:cs="Times New Roman"/>
        </w:rPr>
        <w:t>Хабаровского края</w:t>
      </w:r>
      <w:r w:rsidR="00A8084D" w:rsidRPr="00A8084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D47FB">
        <w:rPr>
          <w:rFonts w:ascii="Times New Roman" w:hAnsi="Times New Roman"/>
          <w:sz w:val="28"/>
          <w:szCs w:val="28"/>
        </w:rPr>
        <w:t xml:space="preserve">от </w:t>
      </w:r>
      <w:r w:rsidR="004D47FB" w:rsidRPr="004D47FB">
        <w:rPr>
          <w:rFonts w:ascii="Times New Roman" w:hAnsi="Times New Roman"/>
          <w:sz w:val="28"/>
          <w:szCs w:val="28"/>
        </w:rPr>
        <w:t>24</w:t>
      </w:r>
      <w:r w:rsidR="002C0770" w:rsidRPr="004D47FB">
        <w:rPr>
          <w:rFonts w:ascii="Times New Roman" w:hAnsi="Times New Roman"/>
          <w:sz w:val="28"/>
          <w:szCs w:val="28"/>
        </w:rPr>
        <w:t>.11.2023</w:t>
      </w:r>
      <w:r w:rsidR="00067627" w:rsidRPr="004D47FB">
        <w:rPr>
          <w:rFonts w:ascii="Times New Roman" w:hAnsi="Times New Roman"/>
          <w:sz w:val="28"/>
          <w:szCs w:val="28"/>
        </w:rPr>
        <w:t xml:space="preserve"> № </w:t>
      </w:r>
      <w:r w:rsidR="004D47FB" w:rsidRPr="004D47FB">
        <w:rPr>
          <w:rFonts w:ascii="Times New Roman" w:hAnsi="Times New Roman"/>
          <w:sz w:val="28"/>
          <w:szCs w:val="28"/>
        </w:rPr>
        <w:t>64</w:t>
      </w:r>
    </w:p>
    <w:p w14:paraId="4DB7A85F" w14:textId="77777777" w:rsidR="00A8084D" w:rsidRPr="00A8084D" w:rsidRDefault="00A8084D" w:rsidP="00A8084D">
      <w:pPr>
        <w:pStyle w:val="21"/>
        <w:shd w:val="clear" w:color="auto" w:fill="auto"/>
        <w:spacing w:after="335" w:line="280" w:lineRule="exact"/>
        <w:rPr>
          <w:rStyle w:val="2"/>
          <w:rFonts w:ascii="Times New Roman" w:hAnsi="Times New Roman" w:cs="Times New Roman"/>
        </w:rPr>
      </w:pPr>
    </w:p>
    <w:p w14:paraId="19C31DC1" w14:textId="2DC693E0" w:rsidR="00A8084D" w:rsidRPr="00A8084D" w:rsidRDefault="00105F7D" w:rsidP="00A8084D">
      <w:pPr>
        <w:pStyle w:val="21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Основные направления д</w:t>
      </w:r>
      <w:r w:rsidR="00A8084D" w:rsidRPr="00A8084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олгов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A8084D" w:rsidRPr="00A8084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политик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</w:t>
      </w:r>
    </w:p>
    <w:p w14:paraId="6D593566" w14:textId="64D811D9" w:rsidR="00A8084D" w:rsidRPr="00A8084D" w:rsidRDefault="00A8084D" w:rsidP="00A8084D">
      <w:pPr>
        <w:pStyle w:val="21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сельского поселения «Село </w:t>
      </w:r>
      <w:r w:rsidR="00105F7D">
        <w:rPr>
          <w:rStyle w:val="2"/>
          <w:rFonts w:ascii="Times New Roman" w:hAnsi="Times New Roman" w:cs="Times New Roman"/>
        </w:rPr>
        <w:t>Маяк</w:t>
      </w:r>
      <w:r w:rsidRPr="00A8084D">
        <w:rPr>
          <w:rStyle w:val="2"/>
          <w:rFonts w:ascii="Times New Roman" w:hAnsi="Times New Roman" w:cs="Times New Roman"/>
        </w:rPr>
        <w:t xml:space="preserve">» </w:t>
      </w:r>
    </w:p>
    <w:p w14:paraId="1262846A" w14:textId="305E7895" w:rsidR="00A8084D" w:rsidRPr="00A8084D" w:rsidRDefault="00105F7D" w:rsidP="00A8084D">
      <w:pPr>
        <w:pStyle w:val="21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Нанайского</w:t>
      </w:r>
      <w:r w:rsidR="00A8084D" w:rsidRPr="00A8084D">
        <w:rPr>
          <w:rStyle w:val="2"/>
          <w:rFonts w:ascii="Times New Roman" w:hAnsi="Times New Roman" w:cs="Times New Roman"/>
        </w:rPr>
        <w:t xml:space="preserve"> муниципального района Хабаровского края</w:t>
      </w:r>
    </w:p>
    <w:p w14:paraId="687EA1CF" w14:textId="77777777" w:rsidR="00A8084D" w:rsidRPr="00A8084D" w:rsidRDefault="00A8084D" w:rsidP="00A8084D">
      <w:pPr>
        <w:pStyle w:val="21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 на 202</w:t>
      </w:r>
      <w:r w:rsidR="00036E68">
        <w:rPr>
          <w:rStyle w:val="2"/>
          <w:rFonts w:ascii="Times New Roman" w:hAnsi="Times New Roman" w:cs="Times New Roman"/>
        </w:rPr>
        <w:t>3</w:t>
      </w:r>
      <w:r w:rsidRPr="00A8084D">
        <w:rPr>
          <w:rStyle w:val="2"/>
          <w:rFonts w:ascii="Times New Roman" w:hAnsi="Times New Roman" w:cs="Times New Roman"/>
        </w:rPr>
        <w:t xml:space="preserve"> год и плановый период 202</w:t>
      </w:r>
      <w:r w:rsidR="00036E68">
        <w:rPr>
          <w:rStyle w:val="2"/>
          <w:rFonts w:ascii="Times New Roman" w:hAnsi="Times New Roman" w:cs="Times New Roman"/>
        </w:rPr>
        <w:t>4</w:t>
      </w:r>
      <w:r w:rsidRPr="00A8084D">
        <w:rPr>
          <w:rStyle w:val="2"/>
          <w:rFonts w:ascii="Times New Roman" w:hAnsi="Times New Roman" w:cs="Times New Roman"/>
        </w:rPr>
        <w:t xml:space="preserve"> и 202</w:t>
      </w:r>
      <w:r w:rsidR="00036E68">
        <w:rPr>
          <w:rStyle w:val="2"/>
          <w:rFonts w:ascii="Times New Roman" w:hAnsi="Times New Roman" w:cs="Times New Roman"/>
        </w:rPr>
        <w:t>5</w:t>
      </w:r>
      <w:r w:rsidRPr="00A8084D">
        <w:rPr>
          <w:rStyle w:val="2"/>
          <w:rFonts w:ascii="Times New Roman" w:hAnsi="Times New Roman" w:cs="Times New Roman"/>
        </w:rPr>
        <w:t xml:space="preserve"> годов</w:t>
      </w:r>
    </w:p>
    <w:p w14:paraId="5D127117" w14:textId="77777777" w:rsidR="00A8084D" w:rsidRPr="00A8084D" w:rsidRDefault="00A8084D" w:rsidP="00A8084D">
      <w:pPr>
        <w:pStyle w:val="21"/>
        <w:shd w:val="clear" w:color="auto" w:fill="auto"/>
        <w:spacing w:line="240" w:lineRule="auto"/>
        <w:ind w:firstLine="709"/>
        <w:rPr>
          <w:rStyle w:val="2"/>
          <w:rFonts w:ascii="Times New Roman" w:hAnsi="Times New Roman" w:cs="Times New Roman"/>
        </w:rPr>
      </w:pPr>
    </w:p>
    <w:p w14:paraId="278978F7" w14:textId="1C6D51B0" w:rsidR="00A8084D" w:rsidRPr="00A8084D" w:rsidRDefault="00A8084D" w:rsidP="00A8084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Долговая политика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="00105F7D" w:rsidRPr="00A8084D">
        <w:rPr>
          <w:rStyle w:val="2"/>
          <w:rFonts w:ascii="Times New Roman" w:hAnsi="Times New Roman" w:cs="Times New Roman"/>
        </w:rPr>
        <w:t xml:space="preserve"> </w:t>
      </w:r>
      <w:r w:rsidRPr="00A8084D">
        <w:rPr>
          <w:rStyle w:val="2"/>
          <w:rFonts w:ascii="Times New Roman" w:hAnsi="Times New Roman" w:cs="Times New Roman"/>
        </w:rPr>
        <w:t>на 202</w:t>
      </w:r>
      <w:r w:rsidR="00036E68">
        <w:rPr>
          <w:rStyle w:val="2"/>
          <w:rFonts w:ascii="Times New Roman" w:hAnsi="Times New Roman" w:cs="Times New Roman"/>
        </w:rPr>
        <w:t>3</w:t>
      </w:r>
      <w:r w:rsidRPr="00A8084D">
        <w:rPr>
          <w:rStyle w:val="2"/>
          <w:rFonts w:ascii="Times New Roman" w:hAnsi="Times New Roman" w:cs="Times New Roman"/>
        </w:rPr>
        <w:t xml:space="preserve"> год и плановый период 202</w:t>
      </w:r>
      <w:r w:rsidR="00036E68">
        <w:rPr>
          <w:rStyle w:val="2"/>
          <w:rFonts w:ascii="Times New Roman" w:hAnsi="Times New Roman" w:cs="Times New Roman"/>
        </w:rPr>
        <w:t>4</w:t>
      </w:r>
      <w:r w:rsidRPr="00A8084D">
        <w:rPr>
          <w:rStyle w:val="2"/>
          <w:rFonts w:ascii="Times New Roman" w:hAnsi="Times New Roman" w:cs="Times New Roman"/>
        </w:rPr>
        <w:t xml:space="preserve"> и 202</w:t>
      </w:r>
      <w:r w:rsidR="00036E68">
        <w:rPr>
          <w:rStyle w:val="2"/>
          <w:rFonts w:ascii="Times New Roman" w:hAnsi="Times New Roman" w:cs="Times New Roman"/>
        </w:rPr>
        <w:t>5</w:t>
      </w:r>
      <w:r w:rsidRPr="00A8084D">
        <w:rPr>
          <w:rStyle w:val="2"/>
          <w:rFonts w:ascii="Times New Roman" w:hAnsi="Times New Roman" w:cs="Times New Roman"/>
        </w:rPr>
        <w:t xml:space="preserve"> годов (далее - долговая политика) является составной частью бюджетной политики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"/>
          <w:rFonts w:ascii="Times New Roman" w:hAnsi="Times New Roman" w:cs="Times New Roman"/>
        </w:rPr>
        <w:t>.</w:t>
      </w:r>
    </w:p>
    <w:p w14:paraId="5FF26E00" w14:textId="3EDE44D9" w:rsidR="00A8084D" w:rsidRPr="00A8084D" w:rsidRDefault="00A8084D" w:rsidP="00A8084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Долговая политика определяет цели, задачи и основные мероприятия по управлению муниципальным долгом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"/>
          <w:rFonts w:ascii="Times New Roman" w:hAnsi="Times New Roman" w:cs="Times New Roman"/>
        </w:rPr>
        <w:t xml:space="preserve"> на 202</w:t>
      </w:r>
      <w:r w:rsidR="00036E68">
        <w:rPr>
          <w:rStyle w:val="2"/>
          <w:rFonts w:ascii="Times New Roman" w:hAnsi="Times New Roman" w:cs="Times New Roman"/>
        </w:rPr>
        <w:t>3</w:t>
      </w:r>
      <w:r w:rsidRPr="00A8084D">
        <w:rPr>
          <w:rStyle w:val="2"/>
          <w:rFonts w:ascii="Times New Roman" w:hAnsi="Times New Roman" w:cs="Times New Roman"/>
        </w:rPr>
        <w:t xml:space="preserve"> год и плановый период 202</w:t>
      </w:r>
      <w:r w:rsidR="00036E68">
        <w:rPr>
          <w:rStyle w:val="2"/>
          <w:rFonts w:ascii="Times New Roman" w:hAnsi="Times New Roman" w:cs="Times New Roman"/>
        </w:rPr>
        <w:t>4</w:t>
      </w:r>
      <w:r w:rsidRPr="00A8084D">
        <w:rPr>
          <w:rStyle w:val="2"/>
          <w:rFonts w:ascii="Times New Roman" w:hAnsi="Times New Roman" w:cs="Times New Roman"/>
        </w:rPr>
        <w:t xml:space="preserve"> и 202</w:t>
      </w:r>
      <w:r w:rsidR="00036E68">
        <w:rPr>
          <w:rStyle w:val="2"/>
          <w:rFonts w:ascii="Times New Roman" w:hAnsi="Times New Roman" w:cs="Times New Roman"/>
        </w:rPr>
        <w:t>5</w:t>
      </w:r>
      <w:r w:rsidRPr="00A8084D">
        <w:rPr>
          <w:rStyle w:val="2"/>
          <w:rFonts w:ascii="Times New Roman" w:hAnsi="Times New Roman" w:cs="Times New Roman"/>
        </w:rPr>
        <w:t xml:space="preserve"> годов.</w:t>
      </w:r>
    </w:p>
    <w:p w14:paraId="7272E0C5" w14:textId="77777777" w:rsidR="00A8084D" w:rsidRPr="00A8084D" w:rsidRDefault="00036E68" w:rsidP="00A8084D">
      <w:pPr>
        <w:autoSpaceDE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В 2022</w:t>
      </w:r>
      <w:r w:rsidR="00A8084D" w:rsidRPr="00A8084D">
        <w:rPr>
          <w:rStyle w:val="2"/>
          <w:rFonts w:ascii="Times New Roman" w:hAnsi="Times New Roman" w:cs="Times New Roman"/>
        </w:rPr>
        <w:t xml:space="preserve"> году и предыдущие годы муниципальные заимствования сельским поселением не осуществлялись. В 202</w:t>
      </w:r>
      <w:r>
        <w:rPr>
          <w:rStyle w:val="2"/>
          <w:rFonts w:ascii="Times New Roman" w:hAnsi="Times New Roman" w:cs="Times New Roman"/>
        </w:rPr>
        <w:t>3</w:t>
      </w:r>
      <w:r w:rsidR="00A8084D" w:rsidRPr="00A8084D">
        <w:rPr>
          <w:rStyle w:val="2"/>
          <w:rFonts w:ascii="Times New Roman" w:hAnsi="Times New Roman" w:cs="Times New Roman"/>
        </w:rPr>
        <w:t>-202</w:t>
      </w:r>
      <w:r>
        <w:rPr>
          <w:rStyle w:val="2"/>
          <w:rFonts w:ascii="Times New Roman" w:hAnsi="Times New Roman" w:cs="Times New Roman"/>
        </w:rPr>
        <w:t>5</w:t>
      </w:r>
      <w:r w:rsidR="00A8084D" w:rsidRPr="00A8084D">
        <w:rPr>
          <w:rStyle w:val="2"/>
          <w:rFonts w:ascii="Times New Roman" w:hAnsi="Times New Roman" w:cs="Times New Roman"/>
        </w:rPr>
        <w:t xml:space="preserve"> годах будет продолжено проведение взвешенной политики в области управления муниципальным долгом.</w:t>
      </w:r>
    </w:p>
    <w:p w14:paraId="3C25DF8D" w14:textId="77777777" w:rsidR="00A8084D" w:rsidRPr="00A8084D" w:rsidRDefault="00A8084D" w:rsidP="00A8084D">
      <w:pPr>
        <w:autoSpaceDE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В случае необходимости в 202</w:t>
      </w:r>
      <w:r w:rsidR="00036E68">
        <w:rPr>
          <w:rStyle w:val="2"/>
          <w:rFonts w:ascii="Times New Roman" w:hAnsi="Times New Roman" w:cs="Times New Roman"/>
        </w:rPr>
        <w:t>3</w:t>
      </w:r>
      <w:r w:rsidRPr="00A8084D">
        <w:rPr>
          <w:rStyle w:val="2"/>
          <w:rFonts w:ascii="Times New Roman" w:hAnsi="Times New Roman" w:cs="Times New Roman"/>
        </w:rPr>
        <w:t>-202</w:t>
      </w:r>
      <w:r w:rsidR="00036E68">
        <w:rPr>
          <w:rStyle w:val="2"/>
          <w:rFonts w:ascii="Times New Roman" w:hAnsi="Times New Roman" w:cs="Times New Roman"/>
        </w:rPr>
        <w:t>5</w:t>
      </w:r>
      <w:r w:rsidRPr="00A8084D">
        <w:rPr>
          <w:rStyle w:val="2"/>
          <w:rFonts w:ascii="Times New Roman" w:hAnsi="Times New Roman" w:cs="Times New Roman"/>
        </w:rPr>
        <w:t xml:space="preserve"> годах привлечения муниципальных заимствований обязательным условием будет являться соблюдение</w:t>
      </w:r>
      <w:r w:rsidRPr="00A8084D">
        <w:rPr>
          <w:rFonts w:ascii="Times New Roman" w:hAnsi="Times New Roman" w:cs="Times New Roman"/>
          <w:sz w:val="28"/>
          <w:szCs w:val="28"/>
        </w:rPr>
        <w:t xml:space="preserve"> </w:t>
      </w:r>
      <w:r w:rsidRPr="00A8084D">
        <w:rPr>
          <w:rStyle w:val="2"/>
          <w:rFonts w:ascii="Times New Roman" w:hAnsi="Times New Roman" w:cs="Times New Roman"/>
        </w:rPr>
        <w:t>установленных Бюджетным кодексом Российской Федерации предельных размеров муниципального долга и расходов на его обслуживание.</w:t>
      </w:r>
    </w:p>
    <w:p w14:paraId="13FDF2FA" w14:textId="77777777" w:rsidR="00A8084D" w:rsidRPr="00A8084D" w:rsidRDefault="00A8084D" w:rsidP="00A8084D">
      <w:pPr>
        <w:autoSpaceDE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</w:p>
    <w:p w14:paraId="105F10A1" w14:textId="656A37E2" w:rsidR="00A8084D" w:rsidRPr="00A8084D" w:rsidRDefault="00A8084D" w:rsidP="00A808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084D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1. Цели и принципы долговой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</w:p>
    <w:p w14:paraId="02D94043" w14:textId="77777777" w:rsidR="00105F7D" w:rsidRDefault="00A8084D" w:rsidP="00A8084D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Целью долговой политики является эффективное управление муниципальным долгом сельского поселения</w:t>
      </w:r>
      <w:r w:rsidR="00105F7D">
        <w:rPr>
          <w:rStyle w:val="2"/>
          <w:rFonts w:ascii="Times New Roman" w:hAnsi="Times New Roman" w:cs="Times New Roman"/>
        </w:rPr>
        <w:t xml:space="preserve">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"/>
          <w:rFonts w:ascii="Times New Roman" w:hAnsi="Times New Roman" w:cs="Times New Roman"/>
        </w:rPr>
        <w:t xml:space="preserve">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края.</w:t>
      </w:r>
    </w:p>
    <w:p w14:paraId="67B153E7" w14:textId="32E5B163" w:rsidR="00A8084D" w:rsidRPr="00A8084D" w:rsidRDefault="00A8084D" w:rsidP="00A8084D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b w:val="0"/>
          <w:sz w:val="28"/>
          <w:szCs w:val="28"/>
        </w:rPr>
      </w:pPr>
      <w:r w:rsidRPr="00A8084D">
        <w:rPr>
          <w:rStyle w:val="2"/>
          <w:rFonts w:ascii="Times New Roman" w:hAnsi="Times New Roman" w:cs="Times New Roman"/>
        </w:rPr>
        <w:lastRenderedPageBreak/>
        <w:t xml:space="preserve">Принципы долговой политики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2"/>
          <w:rFonts w:ascii="Times New Roman" w:hAnsi="Times New Roman" w:cs="Times New Roman"/>
          <w:sz w:val="28"/>
          <w:szCs w:val="28"/>
        </w:rPr>
        <w:t>:</w:t>
      </w:r>
    </w:p>
    <w:p w14:paraId="18ECA727" w14:textId="77777777" w:rsidR="00A8084D" w:rsidRPr="00A8084D" w:rsidRDefault="00A8084D" w:rsidP="00105F7D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- безусловное исполнение и обслуживание долговых обязательств сельского поселения в условиях любой, в том числе самой неблагоприятной, макроэкономической и бюджетной ситуации, резкого ухудшения конъюнктуры на финансовом рынке;</w:t>
      </w:r>
    </w:p>
    <w:p w14:paraId="49D53BAA" w14:textId="02126EFA" w:rsidR="00A8084D" w:rsidRPr="00A8084D" w:rsidRDefault="00A8084D" w:rsidP="00105F7D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- оптимизация структуры муниципального долга 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="00105F7D" w:rsidRPr="00A8084D">
        <w:rPr>
          <w:rStyle w:val="2"/>
          <w:rFonts w:ascii="Times New Roman" w:hAnsi="Times New Roman" w:cs="Times New Roman"/>
        </w:rPr>
        <w:t xml:space="preserve"> </w:t>
      </w:r>
      <w:r w:rsidRPr="00A8084D">
        <w:rPr>
          <w:rStyle w:val="2"/>
          <w:rFonts w:ascii="Times New Roman" w:hAnsi="Times New Roman" w:cs="Times New Roman"/>
        </w:rPr>
        <w:t>в целях сокращения расходов на его обслуживание;</w:t>
      </w:r>
    </w:p>
    <w:p w14:paraId="145EC0F4" w14:textId="77777777" w:rsidR="00A8084D" w:rsidRPr="00500A04" w:rsidRDefault="00A8084D" w:rsidP="001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A0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00A04">
          <w:rPr>
            <w:rStyle w:val="2"/>
            <w:rFonts w:ascii="Times New Roman" w:hAnsi="Times New Roman" w:cs="Times New Roman"/>
          </w:rPr>
          <w:t xml:space="preserve">соблюдение ограничений, установленных </w:t>
        </w:r>
        <w:r w:rsidRPr="00500A04">
          <w:rPr>
            <w:rStyle w:val="20"/>
            <w:rFonts w:ascii="Times New Roman" w:hAnsi="Times New Roman" w:cs="Times New Roman"/>
            <w:color w:val="auto"/>
            <w:u w:val="none"/>
          </w:rPr>
          <w:t>Бюджетным кодексом</w:t>
        </w:r>
      </w:hyperlink>
      <w:r w:rsidRPr="00500A04">
        <w:rPr>
          <w:rStyle w:val="20"/>
          <w:rFonts w:ascii="Times New Roman" w:hAnsi="Times New Roman" w:cs="Times New Roman"/>
          <w:color w:val="auto"/>
          <w:u w:val="none"/>
        </w:rPr>
        <w:t xml:space="preserve"> Российской Федерации</w:t>
      </w:r>
      <w:r w:rsidRPr="00500A04">
        <w:rPr>
          <w:rStyle w:val="2"/>
          <w:rFonts w:ascii="Times New Roman" w:hAnsi="Times New Roman" w:cs="Times New Roman"/>
        </w:rPr>
        <w:t>;</w:t>
      </w:r>
    </w:p>
    <w:p w14:paraId="121CFC1A" w14:textId="77777777" w:rsidR="00A8084D" w:rsidRPr="00A8084D" w:rsidRDefault="00A8084D" w:rsidP="00105F7D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500A04">
        <w:rPr>
          <w:rStyle w:val="2"/>
          <w:rFonts w:ascii="Times New Roman" w:hAnsi="Times New Roman" w:cs="Times New Roman"/>
        </w:rPr>
        <w:t xml:space="preserve">- доступность информации </w:t>
      </w:r>
      <w:r w:rsidRPr="00A8084D">
        <w:rPr>
          <w:rStyle w:val="2"/>
          <w:rFonts w:ascii="Times New Roman" w:hAnsi="Times New Roman" w:cs="Times New Roman"/>
        </w:rPr>
        <w:t>о муниципальном долге сельского поселения.</w:t>
      </w:r>
    </w:p>
    <w:p w14:paraId="7D003268" w14:textId="77777777" w:rsidR="00A8084D" w:rsidRPr="00A8084D" w:rsidRDefault="00A8084D" w:rsidP="00A8084D">
      <w:pPr>
        <w:tabs>
          <w:tab w:val="left" w:pos="1155"/>
        </w:tabs>
        <w:jc w:val="center"/>
        <w:rPr>
          <w:rStyle w:val="22"/>
          <w:rFonts w:ascii="Times New Roman" w:hAnsi="Times New Roman" w:cs="Times New Roman"/>
          <w:b w:val="0"/>
          <w:sz w:val="28"/>
          <w:szCs w:val="28"/>
        </w:rPr>
      </w:pPr>
    </w:p>
    <w:p w14:paraId="0B9AAC22" w14:textId="77777777" w:rsidR="00A8084D" w:rsidRPr="00A8084D" w:rsidRDefault="00A8084D" w:rsidP="00A8084D">
      <w:pPr>
        <w:pStyle w:val="a6"/>
        <w:jc w:val="center"/>
        <w:rPr>
          <w:rStyle w:val="22"/>
          <w:rFonts w:ascii="Times New Roman" w:hAnsi="Times New Roman" w:cs="Times New Roman"/>
          <w:b w:val="0"/>
          <w:sz w:val="28"/>
          <w:szCs w:val="28"/>
        </w:rPr>
      </w:pPr>
      <w:r w:rsidRPr="00A8084D">
        <w:rPr>
          <w:rStyle w:val="22"/>
          <w:rFonts w:ascii="Times New Roman" w:hAnsi="Times New Roman" w:cs="Times New Roman"/>
          <w:b w:val="0"/>
          <w:sz w:val="28"/>
          <w:szCs w:val="28"/>
        </w:rPr>
        <w:t>2. Основные задачи долговой политики</w:t>
      </w:r>
    </w:p>
    <w:p w14:paraId="47CA3AA4" w14:textId="3A3C2C4E" w:rsidR="00A8084D" w:rsidRPr="00A8084D" w:rsidRDefault="00A8084D" w:rsidP="00A8084D">
      <w:pPr>
        <w:pStyle w:val="a6"/>
        <w:jc w:val="center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</w:p>
    <w:p w14:paraId="34387873" w14:textId="77777777" w:rsidR="00A8084D" w:rsidRPr="00A8084D" w:rsidRDefault="00A8084D" w:rsidP="00A8084D">
      <w:pPr>
        <w:pStyle w:val="a6"/>
        <w:jc w:val="center"/>
        <w:rPr>
          <w:rStyle w:val="22"/>
          <w:rFonts w:ascii="Times New Roman" w:hAnsi="Times New Roman" w:cs="Times New Roman"/>
          <w:b w:val="0"/>
          <w:sz w:val="28"/>
          <w:szCs w:val="28"/>
        </w:rPr>
      </w:pPr>
    </w:p>
    <w:p w14:paraId="7571A991" w14:textId="77777777" w:rsidR="00A8084D" w:rsidRPr="00A8084D" w:rsidRDefault="00A8084D" w:rsidP="00105F7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В процессе управления муниципальным долгом сельского поселения решаются следующие задачи:</w:t>
      </w:r>
    </w:p>
    <w:p w14:paraId="24831F0E" w14:textId="06D6D548" w:rsidR="00A8084D" w:rsidRPr="00A8084D" w:rsidRDefault="00A8084D" w:rsidP="00105F7D">
      <w:pPr>
        <w:pStyle w:val="21"/>
        <w:shd w:val="clear" w:color="auto" w:fill="auto"/>
        <w:spacing w:line="240" w:lineRule="auto"/>
        <w:ind w:firstLine="709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-</w:t>
      </w:r>
      <w:r w:rsidR="00105F7D">
        <w:rPr>
          <w:rStyle w:val="2"/>
          <w:rFonts w:ascii="Times New Roman" w:hAnsi="Times New Roman" w:cs="Times New Roman"/>
        </w:rPr>
        <w:t> </w:t>
      </w:r>
      <w:r w:rsidRPr="00A8084D">
        <w:rPr>
          <w:rStyle w:val="2"/>
          <w:rFonts w:ascii="Times New Roman" w:hAnsi="Times New Roman" w:cs="Times New Roman"/>
        </w:rPr>
        <w:t>недопущение принятия и исполнения расходных обязательств, не отнесенных к полномочиям органов местного самоуправления Российской Федерации;</w:t>
      </w:r>
    </w:p>
    <w:p w14:paraId="554B2DD5" w14:textId="68C88F49" w:rsidR="00A8084D" w:rsidRPr="00A8084D" w:rsidRDefault="00A8084D" w:rsidP="00105F7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A8084D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05F7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 xml:space="preserve">обеспечение дефицита бюджета </w:t>
      </w:r>
      <w:r w:rsidRPr="00A8084D">
        <w:rPr>
          <w:rStyle w:val="2"/>
          <w:rFonts w:ascii="Times New Roman" w:hAnsi="Times New Roman" w:cs="Times New Roman"/>
        </w:rPr>
        <w:t xml:space="preserve">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="00105F7D" w:rsidRPr="00A8084D">
        <w:rPr>
          <w:rStyle w:val="2"/>
          <w:rFonts w:ascii="Times New Roman" w:hAnsi="Times New Roman" w:cs="Times New Roman"/>
        </w:rPr>
        <w:t xml:space="preserve"> 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 xml:space="preserve">на уровне не более 10 процентов суммы доходов бюджета </w:t>
      </w:r>
      <w:r w:rsidRPr="00A8084D">
        <w:rPr>
          <w:rStyle w:val="2"/>
          <w:rFonts w:ascii="Times New Roman" w:hAnsi="Times New Roman" w:cs="Times New Roman"/>
        </w:rPr>
        <w:t xml:space="preserve">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="00105F7D" w:rsidRPr="00A8084D">
        <w:rPr>
          <w:rStyle w:val="2"/>
          <w:rFonts w:ascii="Times New Roman" w:hAnsi="Times New Roman" w:cs="Times New Roman"/>
        </w:rPr>
        <w:t xml:space="preserve"> 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 xml:space="preserve">без учета объема безвозмездных поступлений (значение показателя может быть превышено на сумму изменения остатков средств бюджета </w:t>
      </w:r>
      <w:r w:rsidRPr="00A8084D">
        <w:rPr>
          <w:rStyle w:val="2"/>
          <w:rFonts w:ascii="Times New Roman" w:hAnsi="Times New Roman" w:cs="Times New Roman"/>
        </w:rPr>
        <w:t xml:space="preserve">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402A24BD" w14:textId="06449F6A" w:rsidR="00A8084D" w:rsidRPr="00A8084D" w:rsidRDefault="00A8084D" w:rsidP="00105F7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A8084D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05F7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Pr="00A8084D">
        <w:rPr>
          <w:rStyle w:val="2"/>
          <w:rFonts w:ascii="Times New Roman" w:hAnsi="Times New Roman" w:cs="Times New Roman"/>
        </w:rPr>
        <w:t>сельского поселения</w:t>
      </w:r>
      <w:r w:rsidR="00105F7D">
        <w:rPr>
          <w:rStyle w:val="2"/>
          <w:rFonts w:ascii="Times New Roman" w:hAnsi="Times New Roman" w:cs="Times New Roman"/>
        </w:rPr>
        <w:t xml:space="preserve">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BD030C4" w14:textId="29BAEF5E" w:rsidR="00A8084D" w:rsidRPr="00A8084D" w:rsidRDefault="00A8084D" w:rsidP="00105F7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A8084D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05F7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>использование механизма замещения рыночных долговых обязательств бюджетными кредитами;</w:t>
      </w:r>
    </w:p>
    <w:p w14:paraId="6CEB9B54" w14:textId="50EF31A1" w:rsidR="00A8084D" w:rsidRPr="00A8084D" w:rsidRDefault="00A8084D" w:rsidP="00105F7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A8084D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05F7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8084D">
        <w:rPr>
          <w:rFonts w:ascii="Times New Roman" w:hAnsi="Times New Roman" w:cs="Times New Roman"/>
          <w:color w:val="000000"/>
          <w:shd w:val="clear" w:color="auto" w:fill="FFFFFF"/>
        </w:rPr>
        <w:t>поддержание параметров муниципального долга в рамках, установленных бюджетным законодательством.</w:t>
      </w:r>
    </w:p>
    <w:p w14:paraId="25B2D456" w14:textId="77777777" w:rsidR="00A8084D" w:rsidRPr="00A8084D" w:rsidRDefault="00A8084D" w:rsidP="00A8084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p w14:paraId="5888B398" w14:textId="77777777" w:rsidR="00A8084D" w:rsidRPr="00A8084D" w:rsidRDefault="00A8084D" w:rsidP="00A8084D">
      <w:pPr>
        <w:pStyle w:val="a6"/>
        <w:jc w:val="center"/>
        <w:rPr>
          <w:rStyle w:val="22"/>
          <w:rFonts w:ascii="Times New Roman" w:hAnsi="Times New Roman" w:cs="Times New Roman"/>
          <w:b w:val="0"/>
          <w:sz w:val="28"/>
          <w:szCs w:val="28"/>
        </w:rPr>
      </w:pPr>
      <w:r w:rsidRPr="00A8084D">
        <w:rPr>
          <w:rStyle w:val="22"/>
          <w:rFonts w:ascii="Times New Roman" w:hAnsi="Times New Roman" w:cs="Times New Roman"/>
          <w:b w:val="0"/>
          <w:sz w:val="28"/>
          <w:szCs w:val="28"/>
        </w:rPr>
        <w:t>3. Основные мероприятия долговой политики</w:t>
      </w:r>
    </w:p>
    <w:p w14:paraId="0F5EAB95" w14:textId="7E2BC713" w:rsidR="00A8084D" w:rsidRPr="00A8084D" w:rsidRDefault="00A8084D" w:rsidP="00A8084D">
      <w:pPr>
        <w:pStyle w:val="a6"/>
        <w:jc w:val="center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 xml:space="preserve">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</w:p>
    <w:p w14:paraId="3DE9330B" w14:textId="77777777" w:rsidR="00A8084D" w:rsidRPr="00A8084D" w:rsidRDefault="00A8084D" w:rsidP="00A8084D">
      <w:pPr>
        <w:pStyle w:val="23"/>
        <w:shd w:val="clear" w:color="auto" w:fill="auto"/>
        <w:spacing w:line="422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580483" w14:textId="26B1A1C8" w:rsidR="00A8084D" w:rsidRPr="00A8084D" w:rsidRDefault="00A8084D" w:rsidP="00105F7D">
      <w:pPr>
        <w:pStyle w:val="a8"/>
        <w:shd w:val="clear" w:color="auto" w:fill="auto"/>
        <w:spacing w:line="240" w:lineRule="auto"/>
        <w:ind w:firstLine="709"/>
        <w:jc w:val="both"/>
        <w:rPr>
          <w:rStyle w:val="a7"/>
          <w:rFonts w:ascii="Times New Roman" w:hAnsi="Times New Roman" w:cs="Times New Roman"/>
        </w:rPr>
      </w:pPr>
      <w:r w:rsidRPr="00A8084D">
        <w:rPr>
          <w:rStyle w:val="a7"/>
          <w:rFonts w:ascii="Times New Roman" w:hAnsi="Times New Roman" w:cs="Times New Roman"/>
        </w:rPr>
        <w:t xml:space="preserve">Основными мероприятиями долговой политики </w:t>
      </w:r>
      <w:r w:rsidRPr="00A8084D">
        <w:rPr>
          <w:rStyle w:val="2"/>
          <w:rFonts w:ascii="Times New Roman" w:hAnsi="Times New Roman" w:cs="Times New Roman"/>
        </w:rPr>
        <w:t xml:space="preserve">сельского поселения </w:t>
      </w:r>
      <w:r w:rsidR="00105F7D" w:rsidRPr="00A8084D">
        <w:rPr>
          <w:rStyle w:val="2"/>
          <w:rFonts w:ascii="Times New Roman" w:hAnsi="Times New Roman" w:cs="Times New Roman"/>
        </w:rPr>
        <w:t xml:space="preserve">«Село </w:t>
      </w:r>
      <w:r w:rsidR="00105F7D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="00105F7D" w:rsidRPr="00A8084D">
        <w:rPr>
          <w:rStyle w:val="2"/>
          <w:rFonts w:ascii="Times New Roman" w:hAnsi="Times New Roman" w:cs="Times New Roman"/>
        </w:rPr>
        <w:t xml:space="preserve"> </w:t>
      </w:r>
      <w:r w:rsidRPr="00A8084D">
        <w:rPr>
          <w:rStyle w:val="a7"/>
          <w:rFonts w:ascii="Times New Roman" w:hAnsi="Times New Roman" w:cs="Times New Roman"/>
        </w:rPr>
        <w:lastRenderedPageBreak/>
        <w:t>являются:</w:t>
      </w:r>
    </w:p>
    <w:p w14:paraId="69B1F56C" w14:textId="73D08AA0" w:rsidR="00A8084D" w:rsidRPr="00A8084D" w:rsidRDefault="00A8084D" w:rsidP="00105F7D">
      <w:pPr>
        <w:pStyle w:val="21"/>
        <w:shd w:val="clear" w:color="auto" w:fill="auto"/>
        <w:tabs>
          <w:tab w:val="left" w:pos="737"/>
        </w:tabs>
        <w:spacing w:line="240" w:lineRule="auto"/>
        <w:ind w:firstLine="709"/>
        <w:rPr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-</w:t>
      </w:r>
      <w:r w:rsidR="00105F7D">
        <w:rPr>
          <w:rStyle w:val="2"/>
          <w:rFonts w:ascii="Times New Roman" w:hAnsi="Times New Roman" w:cs="Times New Roman"/>
        </w:rPr>
        <w:t> </w:t>
      </w:r>
      <w:r w:rsidRPr="00A8084D">
        <w:rPr>
          <w:rStyle w:val="2"/>
          <w:rFonts w:ascii="Times New Roman" w:hAnsi="Times New Roman" w:cs="Times New Roman"/>
        </w:rPr>
        <w:t>повышение качества бюджетного планирования и исполнения бюджета;</w:t>
      </w:r>
    </w:p>
    <w:p w14:paraId="6B211649" w14:textId="4D5B4F9F" w:rsidR="00A8084D" w:rsidRPr="00A8084D" w:rsidRDefault="00A8084D" w:rsidP="00105F7D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-</w:t>
      </w:r>
      <w:r w:rsidR="00105F7D">
        <w:rPr>
          <w:rStyle w:val="2"/>
          <w:rFonts w:ascii="Times New Roman" w:hAnsi="Times New Roman" w:cs="Times New Roman"/>
        </w:rPr>
        <w:t> </w:t>
      </w:r>
      <w:r w:rsidRPr="00A8084D">
        <w:rPr>
          <w:rStyle w:val="2"/>
          <w:rFonts w:ascii="Times New Roman" w:hAnsi="Times New Roman" w:cs="Times New Roman"/>
        </w:rPr>
        <w:t xml:space="preserve">проведение мероприятий, направленных на увеличение поступлений доходов и оптимизацию расходов бюджета и приводящих к сокращению дефицита бюджета сельского поселения </w:t>
      </w:r>
      <w:r w:rsidR="00B56E69" w:rsidRPr="00A8084D">
        <w:rPr>
          <w:rStyle w:val="2"/>
          <w:rFonts w:ascii="Times New Roman" w:hAnsi="Times New Roman" w:cs="Times New Roman"/>
        </w:rPr>
        <w:t xml:space="preserve">«Село </w:t>
      </w:r>
      <w:r w:rsidR="00B56E69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"/>
          <w:rFonts w:ascii="Times New Roman" w:hAnsi="Times New Roman" w:cs="Times New Roman"/>
        </w:rPr>
        <w:t>;</w:t>
      </w:r>
    </w:p>
    <w:p w14:paraId="6F60D77E" w14:textId="46664E31" w:rsidR="00A8084D" w:rsidRPr="00A8084D" w:rsidRDefault="00A8084D" w:rsidP="00105F7D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-</w:t>
      </w:r>
      <w:r w:rsidR="00105F7D">
        <w:rPr>
          <w:rStyle w:val="2"/>
          <w:rFonts w:ascii="Times New Roman" w:hAnsi="Times New Roman" w:cs="Times New Roman"/>
        </w:rPr>
        <w:t> </w:t>
      </w:r>
      <w:r w:rsidRPr="00A8084D">
        <w:rPr>
          <w:rStyle w:val="2"/>
          <w:rFonts w:ascii="Times New Roman" w:hAnsi="Times New Roman" w:cs="Times New Roman"/>
        </w:rPr>
        <w:t>недопущение принятия новых расходных обязательств, не обеспеченных стабильными источниками доходов;</w:t>
      </w:r>
    </w:p>
    <w:p w14:paraId="7137E90B" w14:textId="5620196F" w:rsidR="00A8084D" w:rsidRPr="00A8084D" w:rsidRDefault="00A8084D" w:rsidP="00105F7D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-</w:t>
      </w:r>
      <w:r w:rsidR="00105F7D">
        <w:rPr>
          <w:rStyle w:val="2"/>
          <w:rFonts w:ascii="Times New Roman" w:hAnsi="Times New Roman" w:cs="Times New Roman"/>
        </w:rPr>
        <w:t> </w:t>
      </w:r>
      <w:r w:rsidRPr="00A8084D">
        <w:rPr>
          <w:rStyle w:val="2"/>
          <w:rFonts w:ascii="Times New Roman" w:hAnsi="Times New Roman" w:cs="Times New Roman"/>
        </w:rPr>
        <w:t xml:space="preserve">мониторинг исполнения бюджета сельского поселения </w:t>
      </w:r>
      <w:r w:rsidR="00B56E69" w:rsidRPr="00A8084D">
        <w:rPr>
          <w:rStyle w:val="2"/>
          <w:rFonts w:ascii="Times New Roman" w:hAnsi="Times New Roman" w:cs="Times New Roman"/>
        </w:rPr>
        <w:t xml:space="preserve">«Село </w:t>
      </w:r>
      <w:r w:rsidR="00B56E69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Pr="00A8084D">
        <w:rPr>
          <w:rStyle w:val="2"/>
          <w:rFonts w:ascii="Times New Roman" w:hAnsi="Times New Roman" w:cs="Times New Roman"/>
        </w:rPr>
        <w:t xml:space="preserve">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счетах бюджетов субъектов Российской Федерации (местных бюджетов) в Управлении федерального казначейства по Хабаровскому краю;</w:t>
      </w:r>
    </w:p>
    <w:p w14:paraId="08F436F9" w14:textId="1B327EEF" w:rsidR="00A8084D" w:rsidRPr="00A8084D" w:rsidRDefault="00A8084D" w:rsidP="00105F7D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Style w:val="2"/>
          <w:rFonts w:ascii="Times New Roman" w:hAnsi="Times New Roman" w:cs="Times New Roman"/>
        </w:rPr>
      </w:pPr>
      <w:r w:rsidRPr="00A8084D">
        <w:rPr>
          <w:rStyle w:val="2"/>
          <w:rFonts w:ascii="Times New Roman" w:hAnsi="Times New Roman" w:cs="Times New Roman"/>
        </w:rPr>
        <w:t>-</w:t>
      </w:r>
      <w:r w:rsidR="00105F7D">
        <w:rPr>
          <w:rStyle w:val="2"/>
          <w:rFonts w:ascii="Times New Roman" w:hAnsi="Times New Roman" w:cs="Times New Roman"/>
        </w:rPr>
        <w:t> </w:t>
      </w:r>
      <w:r w:rsidRPr="00A8084D">
        <w:rPr>
          <w:rStyle w:val="2"/>
          <w:rFonts w:ascii="Times New Roman" w:hAnsi="Times New Roman" w:cs="Times New Roman"/>
        </w:rPr>
        <w:t xml:space="preserve">приостановление предоставления муниципальных гарантий сельского поселения </w:t>
      </w:r>
      <w:r w:rsidR="00B56E69" w:rsidRPr="00A8084D">
        <w:rPr>
          <w:rStyle w:val="2"/>
          <w:rFonts w:ascii="Times New Roman" w:hAnsi="Times New Roman" w:cs="Times New Roman"/>
        </w:rPr>
        <w:t xml:space="preserve">«Село </w:t>
      </w:r>
      <w:r w:rsidR="00B56E69">
        <w:rPr>
          <w:rStyle w:val="2"/>
          <w:rFonts w:ascii="Times New Roman" w:hAnsi="Times New Roman" w:cs="Times New Roman"/>
        </w:rPr>
        <w:t>Маяк» Нанайского муниципального района Хабаровского края</w:t>
      </w:r>
      <w:r w:rsidR="00B56E69" w:rsidRPr="00A8084D">
        <w:rPr>
          <w:rStyle w:val="2"/>
          <w:rFonts w:ascii="Times New Roman" w:hAnsi="Times New Roman" w:cs="Times New Roman"/>
        </w:rPr>
        <w:t xml:space="preserve"> </w:t>
      </w:r>
      <w:r w:rsidRPr="00A8084D">
        <w:rPr>
          <w:rStyle w:val="2"/>
          <w:rFonts w:ascii="Times New Roman" w:hAnsi="Times New Roman" w:cs="Times New Roman"/>
        </w:rPr>
        <w:t>на период 202</w:t>
      </w:r>
      <w:r w:rsidR="00036E68">
        <w:rPr>
          <w:rStyle w:val="2"/>
          <w:rFonts w:ascii="Times New Roman" w:hAnsi="Times New Roman" w:cs="Times New Roman"/>
        </w:rPr>
        <w:t>3</w:t>
      </w:r>
      <w:r w:rsidRPr="00A8084D">
        <w:rPr>
          <w:rStyle w:val="2"/>
          <w:rFonts w:ascii="Times New Roman" w:hAnsi="Times New Roman" w:cs="Times New Roman"/>
        </w:rPr>
        <w:t xml:space="preserve"> - 202</w:t>
      </w:r>
      <w:r w:rsidR="00036E68">
        <w:rPr>
          <w:rStyle w:val="2"/>
          <w:rFonts w:ascii="Times New Roman" w:hAnsi="Times New Roman" w:cs="Times New Roman"/>
        </w:rPr>
        <w:t>5</w:t>
      </w:r>
      <w:r w:rsidRPr="00A8084D">
        <w:rPr>
          <w:rStyle w:val="2"/>
          <w:rFonts w:ascii="Times New Roman" w:hAnsi="Times New Roman" w:cs="Times New Roman"/>
        </w:rPr>
        <w:t xml:space="preserve"> годов.</w:t>
      </w:r>
    </w:p>
    <w:p w14:paraId="1BED9832" w14:textId="77777777" w:rsidR="00C274C2" w:rsidRPr="00A8084D" w:rsidRDefault="00C274C2" w:rsidP="00A80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74C2" w:rsidRPr="00A8084D" w:rsidSect="004D47FB">
      <w:headerReference w:type="default" r:id="rId8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DB77" w14:textId="77777777" w:rsidR="0033058B" w:rsidRDefault="0033058B" w:rsidP="004D47FB">
      <w:pPr>
        <w:spacing w:after="0" w:line="240" w:lineRule="auto"/>
      </w:pPr>
      <w:r>
        <w:separator/>
      </w:r>
    </w:p>
  </w:endnote>
  <w:endnote w:type="continuationSeparator" w:id="0">
    <w:p w14:paraId="045870CF" w14:textId="77777777" w:rsidR="0033058B" w:rsidRDefault="0033058B" w:rsidP="004D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D3C4" w14:textId="77777777" w:rsidR="0033058B" w:rsidRDefault="0033058B" w:rsidP="004D47FB">
      <w:pPr>
        <w:spacing w:after="0" w:line="240" w:lineRule="auto"/>
      </w:pPr>
      <w:r>
        <w:separator/>
      </w:r>
    </w:p>
  </w:footnote>
  <w:footnote w:type="continuationSeparator" w:id="0">
    <w:p w14:paraId="29BCD168" w14:textId="77777777" w:rsidR="0033058B" w:rsidRDefault="0033058B" w:rsidP="004D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238336"/>
      <w:docPartObj>
        <w:docPartGallery w:val="Page Numbers (Top of Page)"/>
        <w:docPartUnique/>
      </w:docPartObj>
    </w:sdtPr>
    <w:sdtContent>
      <w:p w14:paraId="7A01BD1B" w14:textId="36746EDF" w:rsidR="004D47FB" w:rsidRDefault="004D47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4197DB" w14:textId="77777777" w:rsidR="004D47FB" w:rsidRDefault="004D47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F02"/>
    <w:multiLevelType w:val="hybridMultilevel"/>
    <w:tmpl w:val="A628E36A"/>
    <w:lvl w:ilvl="0" w:tplc="40DA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8585F"/>
    <w:multiLevelType w:val="hybridMultilevel"/>
    <w:tmpl w:val="0CAA22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08A2DF4"/>
    <w:multiLevelType w:val="hybridMultilevel"/>
    <w:tmpl w:val="5C9E812A"/>
    <w:lvl w:ilvl="0" w:tplc="35E6226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9"/>
    <w:rsid w:val="00036E68"/>
    <w:rsid w:val="00043371"/>
    <w:rsid w:val="00067627"/>
    <w:rsid w:val="000968F5"/>
    <w:rsid w:val="000D7E83"/>
    <w:rsid w:val="000F4F01"/>
    <w:rsid w:val="00105F7D"/>
    <w:rsid w:val="002306EA"/>
    <w:rsid w:val="002C0770"/>
    <w:rsid w:val="002F0B4B"/>
    <w:rsid w:val="0033058B"/>
    <w:rsid w:val="003A39DE"/>
    <w:rsid w:val="004D47FB"/>
    <w:rsid w:val="00500A04"/>
    <w:rsid w:val="00501FCA"/>
    <w:rsid w:val="00513A5D"/>
    <w:rsid w:val="005728FE"/>
    <w:rsid w:val="005E257B"/>
    <w:rsid w:val="00711F1F"/>
    <w:rsid w:val="007768C9"/>
    <w:rsid w:val="007F5495"/>
    <w:rsid w:val="00962C4B"/>
    <w:rsid w:val="00A8084D"/>
    <w:rsid w:val="00B03DDD"/>
    <w:rsid w:val="00B56E69"/>
    <w:rsid w:val="00C274C2"/>
    <w:rsid w:val="00C86E3D"/>
    <w:rsid w:val="00E63813"/>
    <w:rsid w:val="00E77883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62EA"/>
  <w15:docId w15:val="{26F1CD3F-F195-4C88-B294-B48EB068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371"/>
    <w:pPr>
      <w:ind w:left="720"/>
      <w:contextualSpacing/>
    </w:pPr>
  </w:style>
  <w:style w:type="paragraph" w:styleId="a6">
    <w:name w:val="No Spacing"/>
    <w:uiPriority w:val="1"/>
    <w:qFormat/>
    <w:rsid w:val="00501F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A8084D"/>
    <w:rPr>
      <w:rFonts w:ascii="Arial" w:hAnsi="Arial" w:cs="Arial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8084D"/>
    <w:rPr>
      <w:rFonts w:ascii="Arial" w:hAnsi="Arial" w:cs="Arial"/>
      <w:color w:val="0000EE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084D"/>
    <w:pPr>
      <w:widowControl w:val="0"/>
      <w:shd w:val="clear" w:color="auto" w:fill="FFFFFF"/>
      <w:spacing w:after="0" w:line="634" w:lineRule="exact"/>
      <w:jc w:val="both"/>
    </w:pPr>
    <w:rPr>
      <w:rFonts w:ascii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A8084D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084D"/>
    <w:pPr>
      <w:widowControl w:val="0"/>
      <w:shd w:val="clear" w:color="auto" w:fill="FFFFFF"/>
      <w:spacing w:before="480" w:after="0" w:line="538" w:lineRule="exact"/>
    </w:pPr>
    <w:rPr>
      <w:rFonts w:ascii="Arial" w:hAnsi="Arial" w:cs="Arial"/>
      <w:b/>
      <w:bCs/>
      <w:sz w:val="44"/>
      <w:szCs w:val="44"/>
    </w:rPr>
  </w:style>
  <w:style w:type="character" w:customStyle="1" w:styleId="22">
    <w:name w:val="Колонтитул (2)_"/>
    <w:basedOn w:val="a0"/>
    <w:link w:val="23"/>
    <w:uiPriority w:val="99"/>
    <w:rsid w:val="00A8084D"/>
    <w:rPr>
      <w:rFonts w:ascii="Arial" w:hAnsi="Arial" w:cs="Arial"/>
      <w:b/>
      <w:bCs/>
      <w:sz w:val="36"/>
      <w:szCs w:val="36"/>
      <w:shd w:val="clear" w:color="auto" w:fill="FFFFFF"/>
    </w:rPr>
  </w:style>
  <w:style w:type="paragraph" w:customStyle="1" w:styleId="23">
    <w:name w:val="Колонтитул (2)"/>
    <w:basedOn w:val="a"/>
    <w:link w:val="22"/>
    <w:uiPriority w:val="99"/>
    <w:rsid w:val="00A8084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36"/>
      <w:szCs w:val="36"/>
    </w:rPr>
  </w:style>
  <w:style w:type="character" w:customStyle="1" w:styleId="a7">
    <w:name w:val="Колонтитул_"/>
    <w:basedOn w:val="a0"/>
    <w:link w:val="a8"/>
    <w:uiPriority w:val="99"/>
    <w:rsid w:val="00A8084D"/>
    <w:rPr>
      <w:rFonts w:ascii="Arial" w:hAnsi="Arial" w:cs="Arial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8084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D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47FB"/>
  </w:style>
  <w:style w:type="paragraph" w:styleId="ab">
    <w:name w:val="footer"/>
    <w:basedOn w:val="a"/>
    <w:link w:val="ac"/>
    <w:uiPriority w:val="99"/>
    <w:unhideWhenUsed/>
    <w:rsid w:val="004D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Пользователь Windows</cp:lastModifiedBy>
  <cp:revision>7</cp:revision>
  <cp:lastPrinted>2023-12-02T07:27:00Z</cp:lastPrinted>
  <dcterms:created xsi:type="dcterms:W3CDTF">2022-11-01T02:05:00Z</dcterms:created>
  <dcterms:modified xsi:type="dcterms:W3CDTF">2023-12-02T07:30:00Z</dcterms:modified>
</cp:coreProperties>
</file>