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CAE" w:rsidRDefault="009D7CAE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Pr="00786B59" w:rsidRDefault="00A13711" w:rsidP="0078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E2D06">
        <w:rPr>
          <w:rFonts w:ascii="Times New Roman" w:eastAsia="Times New Roman" w:hAnsi="Times New Roman" w:cs="Times New Roman"/>
          <w:sz w:val="28"/>
          <w:szCs w:val="28"/>
        </w:rPr>
        <w:t>.09.2017</w:t>
      </w:r>
      <w:r w:rsidR="005E2D06">
        <w:rPr>
          <w:rFonts w:ascii="Times New Roman" w:eastAsia="Times New Roman" w:hAnsi="Times New Roman" w:cs="Times New Roman"/>
          <w:sz w:val="28"/>
          <w:szCs w:val="28"/>
        </w:rPr>
        <w:tab/>
      </w:r>
      <w:r w:rsidR="005E2D06">
        <w:rPr>
          <w:rFonts w:ascii="Times New Roman" w:eastAsia="Times New Roman" w:hAnsi="Times New Roman" w:cs="Times New Roman"/>
          <w:sz w:val="28"/>
          <w:szCs w:val="28"/>
        </w:rPr>
        <w:tab/>
      </w:r>
      <w:r w:rsidR="005E2D06">
        <w:rPr>
          <w:rFonts w:ascii="Times New Roman" w:eastAsia="Times New Roman" w:hAnsi="Times New Roman" w:cs="Times New Roman"/>
          <w:sz w:val="28"/>
          <w:szCs w:val="28"/>
        </w:rPr>
        <w:tab/>
        <w:t>55</w:t>
      </w:r>
    </w:p>
    <w:p w:rsidR="00786B59" w:rsidRDefault="00786B59" w:rsidP="00786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Default="00786B59" w:rsidP="00786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Default="00786B59" w:rsidP="00786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Default="00786B59" w:rsidP="00786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Pr="00786B59" w:rsidRDefault="00786B59" w:rsidP="00786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5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E2D06">
        <w:rPr>
          <w:rFonts w:ascii="Times New Roman" w:eastAsia="Times New Roman" w:hAnsi="Times New Roman" w:cs="Times New Roman"/>
          <w:sz w:val="28"/>
          <w:szCs w:val="28"/>
        </w:rPr>
        <w:t>внесении дополнений в отчет об исполнении бюджета сельского поселения «Село Маяк» Нанайского муниципального района за 1 полугодие 2017 года</w:t>
      </w:r>
      <w:r w:rsidR="002D7A30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 «Село Маяк» Нанайского муниципального района от 19.07.2017 № 36</w:t>
      </w:r>
    </w:p>
    <w:p w:rsidR="00786B59" w:rsidRPr="00786B59" w:rsidRDefault="00786B59" w:rsidP="0078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6B59" w:rsidRPr="00786B59" w:rsidRDefault="00786B59" w:rsidP="0078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Pr="00786B59" w:rsidRDefault="001161FA" w:rsidP="00786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2D7A30">
        <w:rPr>
          <w:rFonts w:ascii="Times New Roman" w:eastAsia="Times New Roman" w:hAnsi="Times New Roman" w:cs="Times New Roman"/>
          <w:sz w:val="28"/>
          <w:szCs w:val="28"/>
        </w:rPr>
        <w:t>с представление прокуратуры Нанайского района «Об устранении нарушений бюджетного законодательства» от 31.08.2017 № 2-16-2017, а также согласно статьям 36,</w:t>
      </w:r>
      <w:r w:rsidR="00F8057B">
        <w:rPr>
          <w:rFonts w:ascii="Times New Roman" w:eastAsia="Times New Roman" w:hAnsi="Times New Roman" w:cs="Times New Roman"/>
          <w:sz w:val="28"/>
          <w:szCs w:val="28"/>
        </w:rPr>
        <w:t xml:space="preserve"> 264.2, </w:t>
      </w:r>
      <w:r w:rsidR="002D7A30">
        <w:rPr>
          <w:rFonts w:ascii="Times New Roman" w:eastAsia="Times New Roman" w:hAnsi="Times New Roman" w:cs="Times New Roman"/>
          <w:sz w:val="28"/>
          <w:szCs w:val="28"/>
        </w:rPr>
        <w:t>364.1 Бюджетного кодекса Российской Федерации  и частью 5 статьи 52 Федерального закона</w:t>
      </w:r>
      <w:r w:rsidR="00F8057B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 w:rsidR="002D7A30">
        <w:rPr>
          <w:rFonts w:ascii="Times New Roman" w:eastAsia="Times New Roman" w:hAnsi="Times New Roman" w:cs="Times New Roman"/>
          <w:sz w:val="28"/>
          <w:szCs w:val="28"/>
        </w:rPr>
        <w:t xml:space="preserve"> № 131-ФЗ</w:t>
      </w:r>
      <w:r w:rsidR="00F8057B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="00B4771A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«Село Маяк» Нанайского муниципального района Хабаровского края</w:t>
      </w:r>
      <w:proofErr w:type="gramEnd"/>
    </w:p>
    <w:p w:rsidR="00786B59" w:rsidRPr="00786B59" w:rsidRDefault="00B4771A" w:rsidP="0078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786B59" w:rsidRPr="00786B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6664" w:rsidRPr="00231623" w:rsidRDefault="00231623" w:rsidP="00231623">
      <w:pPr>
        <w:pStyle w:val="a3"/>
        <w:numPr>
          <w:ilvl w:val="0"/>
          <w:numId w:val="10"/>
        </w:numPr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6F8">
        <w:rPr>
          <w:rFonts w:ascii="Times New Roman" w:eastAsia="Times New Roman" w:hAnsi="Times New Roman" w:cs="Times New Roman"/>
          <w:sz w:val="28"/>
          <w:szCs w:val="28"/>
        </w:rPr>
        <w:t>Внести дополнительно раздел № 3 «Источники финансирования дефицита бюджета»</w:t>
      </w:r>
      <w:r w:rsidR="00DF6664" w:rsidRPr="00231623">
        <w:rPr>
          <w:rFonts w:ascii="Times New Roman" w:eastAsia="Times New Roman" w:hAnsi="Times New Roman" w:cs="Times New Roman"/>
          <w:sz w:val="28"/>
          <w:szCs w:val="28"/>
        </w:rPr>
        <w:t xml:space="preserve"> в отчет об исполнении бюджета сельского поселения «Село Маяк» Нанайского муниципального района за 1 полугодие 2017 года, утвержденный постановлением администрации сельского поселения «Село Маяк» Нанайского муниципального района от 19.07.2017 № 36, в части исполнения бюджета по источникам финансирования дефицита местного бюджета</w:t>
      </w:r>
      <w:r w:rsidRPr="002316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623" w:rsidRDefault="00231623" w:rsidP="00231623">
      <w:pPr>
        <w:pStyle w:val="a3"/>
        <w:spacing w:after="0" w:line="240" w:lineRule="auto"/>
        <w:ind w:left="0" w:firstLine="4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1623"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информацию о численности муниципальных служащих администрации сельского поселения с указанием фактических расходов на оплату их труда, </w:t>
      </w:r>
      <w:r w:rsidRPr="00231623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="002F46F8">
        <w:rPr>
          <w:rFonts w:ascii="Times New Roman" w:eastAsia="Calibri" w:hAnsi="Times New Roman" w:cs="Times New Roman"/>
          <w:sz w:val="28"/>
          <w:szCs w:val="28"/>
        </w:rPr>
        <w:t xml:space="preserve"> (опубликовать)</w:t>
      </w:r>
      <w:r w:rsidRPr="00231623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сельского поселения в сети Интернет и сборнике нормативных правовых актов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«Село Маяк»</w:t>
      </w:r>
    </w:p>
    <w:p w:rsidR="00786B59" w:rsidRPr="00231623" w:rsidRDefault="00231623" w:rsidP="00231623">
      <w:pPr>
        <w:pStyle w:val="a3"/>
        <w:spacing w:after="0" w:line="240" w:lineRule="auto"/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786B59" w:rsidRPr="00786B5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86B59" w:rsidRPr="00786B5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6B59" w:rsidRDefault="00786B59" w:rsidP="00786B59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Default="00786B59" w:rsidP="00786B59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Default="00786B59" w:rsidP="00786B59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Pr="00786B59" w:rsidRDefault="00786B59" w:rsidP="00786B59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59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786B59">
        <w:rPr>
          <w:rFonts w:ascii="Times New Roman" w:eastAsia="Times New Roman" w:hAnsi="Times New Roman" w:cs="Times New Roman"/>
          <w:sz w:val="28"/>
          <w:szCs w:val="28"/>
        </w:rPr>
        <w:tab/>
      </w:r>
      <w:r w:rsidRPr="00786B59">
        <w:rPr>
          <w:rFonts w:ascii="Times New Roman" w:eastAsia="Times New Roman" w:hAnsi="Times New Roman" w:cs="Times New Roman"/>
          <w:sz w:val="28"/>
          <w:szCs w:val="28"/>
        </w:rPr>
        <w:tab/>
      </w:r>
      <w:r w:rsidRPr="00786B59">
        <w:rPr>
          <w:rFonts w:ascii="Times New Roman" w:eastAsia="Times New Roman" w:hAnsi="Times New Roman" w:cs="Times New Roman"/>
          <w:sz w:val="28"/>
          <w:szCs w:val="28"/>
        </w:rPr>
        <w:tab/>
        <w:t>А.Н. Ильин</w:t>
      </w:r>
    </w:p>
    <w:p w:rsidR="005E2D06" w:rsidRDefault="005E2D06" w:rsidP="005E2D06">
      <w:pPr>
        <w:spacing w:after="0" w:line="240" w:lineRule="auto"/>
        <w:rPr>
          <w:rFonts w:ascii="Arial CYR" w:eastAsia="Times New Roman" w:hAnsi="Arial CYR" w:cs="Arial CYR"/>
          <w:b/>
          <w:bCs/>
          <w:color w:val="000000"/>
        </w:rPr>
        <w:sectPr w:rsidR="005E2D06" w:rsidSect="002F46F8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tbl>
      <w:tblPr>
        <w:tblW w:w="11072" w:type="dxa"/>
        <w:tblInd w:w="93" w:type="dxa"/>
        <w:tblLook w:val="04A0"/>
      </w:tblPr>
      <w:tblGrid>
        <w:gridCol w:w="2567"/>
        <w:gridCol w:w="1276"/>
        <w:gridCol w:w="2551"/>
        <w:gridCol w:w="1418"/>
        <w:gridCol w:w="1701"/>
        <w:gridCol w:w="1559"/>
      </w:tblGrid>
      <w:tr w:rsidR="005E2D06" w:rsidRPr="003B2192" w:rsidTr="00232119">
        <w:trPr>
          <w:trHeight w:val="282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64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B2192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               </w:t>
            </w:r>
          </w:p>
          <w:p w:rsidR="00DF6664" w:rsidRDefault="00DF6664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B219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3. Источники финансирования дефицита бюджета</w:t>
            </w:r>
          </w:p>
        </w:tc>
      </w:tr>
      <w:tr w:rsidR="005E2D06" w:rsidRPr="003B2192" w:rsidTr="00232119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E2D06" w:rsidRPr="003B2192" w:rsidTr="00232119">
        <w:trPr>
          <w:trHeight w:val="27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E2D06" w:rsidRPr="003B2192" w:rsidTr="00232119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E2D06" w:rsidRPr="003B2192" w:rsidTr="00232119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E2D06" w:rsidRPr="003B2192" w:rsidTr="00232119">
        <w:trPr>
          <w:trHeight w:val="22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E2D06" w:rsidRPr="003B2192" w:rsidTr="00232119">
        <w:trPr>
          <w:trHeight w:val="21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E2D06" w:rsidRPr="003B2192" w:rsidTr="00232119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5E2D06" w:rsidRPr="003B2192" w:rsidTr="00232119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1 081 923,31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363 891,11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718 032,20</w:t>
            </w:r>
          </w:p>
        </w:tc>
      </w:tr>
      <w:tr w:rsidR="005E2D06" w:rsidRPr="003B2192" w:rsidTr="00232119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E2D06" w:rsidRPr="003B2192" w:rsidTr="00232119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2D06" w:rsidRPr="003B2192" w:rsidTr="00232119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E2D06" w:rsidRPr="003B2192" w:rsidTr="00232119">
        <w:trPr>
          <w:trHeight w:val="2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2D06" w:rsidRPr="003B2192" w:rsidTr="00232119">
        <w:trPr>
          <w:trHeight w:val="25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E2D06" w:rsidRPr="003B2192" w:rsidTr="00232119">
        <w:trPr>
          <w:trHeight w:val="2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1 081 923,31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363 891,11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718 032,20</w:t>
            </w:r>
          </w:p>
        </w:tc>
      </w:tr>
      <w:tr w:rsidR="005E2D06" w:rsidRPr="003B2192" w:rsidTr="00232119">
        <w:trPr>
          <w:trHeight w:val="2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-4 571 190,10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-2 180 023,48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5E2D06" w:rsidRPr="003B2192" w:rsidTr="00232119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-4 571 190,10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-2 180 023,48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5E2D06" w:rsidRPr="003B2192" w:rsidTr="0023211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-4 571 190,10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-2 180 023,48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5E2D06" w:rsidRPr="003B2192" w:rsidTr="0023211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-4 571 190,10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-2 180 023,48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5E2D06" w:rsidRPr="003B2192" w:rsidTr="00232119">
        <w:trPr>
          <w:trHeight w:val="2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5 653 113,41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2 543 914,59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5E2D06" w:rsidRPr="003B2192" w:rsidTr="0023211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5 653 113,41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2 543 914,59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5E2D06" w:rsidRPr="003B2192" w:rsidTr="0023211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5 653 113,41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2 543 914,59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5E2D06" w:rsidRPr="003B2192" w:rsidTr="0023211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5 653 113,41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2 543 914,59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D06" w:rsidRPr="003B2192" w:rsidRDefault="005E2D06" w:rsidP="00BD2A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21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5E2D06" w:rsidRDefault="005E2D06" w:rsidP="005E2D06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DF6664" w:rsidRPr="00231623" w:rsidRDefault="00231623" w:rsidP="00231623">
      <w:pPr>
        <w:tabs>
          <w:tab w:val="left" w:pos="0"/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F6664" w:rsidRPr="00231623" w:rsidSect="00DF6664">
          <w:pgSz w:w="11906" w:h="16838"/>
          <w:pgMar w:top="822" w:right="1985" w:bottom="1134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3326D0" w:rsidRPr="005C1B32" w:rsidRDefault="003326D0" w:rsidP="0023162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26D0" w:rsidRPr="005C1B32" w:rsidSect="00E45701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5795E"/>
    <w:multiLevelType w:val="hybridMultilevel"/>
    <w:tmpl w:val="6D7A6E74"/>
    <w:lvl w:ilvl="0" w:tplc="DB5267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6638B9"/>
    <w:multiLevelType w:val="hybridMultilevel"/>
    <w:tmpl w:val="03E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56808"/>
    <w:multiLevelType w:val="hybridMultilevel"/>
    <w:tmpl w:val="5B0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EC7641B"/>
    <w:multiLevelType w:val="hybridMultilevel"/>
    <w:tmpl w:val="47F6047C"/>
    <w:lvl w:ilvl="0" w:tplc="D2769AC6">
      <w:start w:val="1"/>
      <w:numFmt w:val="decimal"/>
      <w:lvlText w:val="%1."/>
      <w:lvlJc w:val="left"/>
      <w:pPr>
        <w:ind w:left="9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1406A"/>
    <w:rsid w:val="00082D9E"/>
    <w:rsid w:val="00091C87"/>
    <w:rsid w:val="0009545B"/>
    <w:rsid w:val="001161FA"/>
    <w:rsid w:val="001231FD"/>
    <w:rsid w:val="002056EB"/>
    <w:rsid w:val="002148AA"/>
    <w:rsid w:val="00231623"/>
    <w:rsid w:val="00232119"/>
    <w:rsid w:val="002D2EA4"/>
    <w:rsid w:val="002D7A30"/>
    <w:rsid w:val="002F46F8"/>
    <w:rsid w:val="003039FF"/>
    <w:rsid w:val="003326D0"/>
    <w:rsid w:val="0045042E"/>
    <w:rsid w:val="00471D7B"/>
    <w:rsid w:val="004947C9"/>
    <w:rsid w:val="00556312"/>
    <w:rsid w:val="005C1B32"/>
    <w:rsid w:val="005E2D06"/>
    <w:rsid w:val="00621457"/>
    <w:rsid w:val="00636096"/>
    <w:rsid w:val="00663B68"/>
    <w:rsid w:val="006A1744"/>
    <w:rsid w:val="006A2736"/>
    <w:rsid w:val="006B2759"/>
    <w:rsid w:val="00743D50"/>
    <w:rsid w:val="00771477"/>
    <w:rsid w:val="00786B59"/>
    <w:rsid w:val="007C28A8"/>
    <w:rsid w:val="007C6F9B"/>
    <w:rsid w:val="009D7CAE"/>
    <w:rsid w:val="00A126B9"/>
    <w:rsid w:val="00A13711"/>
    <w:rsid w:val="00A17CA8"/>
    <w:rsid w:val="00A43903"/>
    <w:rsid w:val="00AF6A79"/>
    <w:rsid w:val="00B4771A"/>
    <w:rsid w:val="00BB2594"/>
    <w:rsid w:val="00BD7CEA"/>
    <w:rsid w:val="00C1406A"/>
    <w:rsid w:val="00C36638"/>
    <w:rsid w:val="00CD4793"/>
    <w:rsid w:val="00CE4B72"/>
    <w:rsid w:val="00DB40E2"/>
    <w:rsid w:val="00DF6664"/>
    <w:rsid w:val="00E45660"/>
    <w:rsid w:val="00E45701"/>
    <w:rsid w:val="00E74B3A"/>
    <w:rsid w:val="00EA4602"/>
    <w:rsid w:val="00ED3768"/>
    <w:rsid w:val="00F8057B"/>
    <w:rsid w:val="00FB4191"/>
    <w:rsid w:val="00F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477"/>
  </w:style>
  <w:style w:type="table" w:customStyle="1" w:styleId="11">
    <w:name w:val="Сетка таблицы1"/>
    <w:basedOn w:val="a1"/>
    <w:uiPriority w:val="59"/>
    <w:rsid w:val="005C1B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ACAB-06F5-4DB1-AA14-FB4478B1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30</cp:revision>
  <cp:lastPrinted>2017-09-06T05:35:00Z</cp:lastPrinted>
  <dcterms:created xsi:type="dcterms:W3CDTF">2017-07-20T07:13:00Z</dcterms:created>
  <dcterms:modified xsi:type="dcterms:W3CDTF">2017-09-11T01:30:00Z</dcterms:modified>
</cp:coreProperties>
</file>