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580" w:rsidRPr="00192580" w:rsidRDefault="00192580" w:rsidP="0019258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92580">
        <w:rPr>
          <w:rFonts w:ascii="Times New Roman" w:hAnsi="Times New Roman"/>
          <w:b/>
          <w:bCs/>
          <w:sz w:val="26"/>
          <w:szCs w:val="26"/>
        </w:rPr>
        <w:t>Совет депутатов</w:t>
      </w:r>
    </w:p>
    <w:p w:rsidR="00192580" w:rsidRPr="00192580" w:rsidRDefault="00192580" w:rsidP="0019258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92580">
        <w:rPr>
          <w:rFonts w:ascii="Times New Roman" w:hAnsi="Times New Roman"/>
          <w:b/>
          <w:sz w:val="26"/>
          <w:szCs w:val="26"/>
        </w:rPr>
        <w:t>сельского поселения «Село Маяк»</w:t>
      </w:r>
    </w:p>
    <w:p w:rsidR="00192580" w:rsidRPr="00192580" w:rsidRDefault="00192580" w:rsidP="0019258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92580">
        <w:rPr>
          <w:rFonts w:ascii="Times New Roman" w:hAnsi="Times New Roman"/>
          <w:b/>
          <w:bCs/>
          <w:sz w:val="26"/>
          <w:szCs w:val="26"/>
        </w:rPr>
        <w:t>Нанайского муниципального района</w:t>
      </w:r>
    </w:p>
    <w:p w:rsidR="00192580" w:rsidRPr="00192580" w:rsidRDefault="00192580" w:rsidP="0019258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92580">
        <w:rPr>
          <w:rFonts w:ascii="Times New Roman" w:hAnsi="Times New Roman"/>
          <w:b/>
          <w:bCs/>
          <w:sz w:val="26"/>
          <w:szCs w:val="26"/>
        </w:rPr>
        <w:t>Хабаровского края</w:t>
      </w:r>
    </w:p>
    <w:p w:rsidR="00192580" w:rsidRPr="00192580" w:rsidRDefault="00192580" w:rsidP="0019258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2580" w:rsidRPr="00192580" w:rsidRDefault="00192580" w:rsidP="0019258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92580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192580" w:rsidRPr="00192580" w:rsidRDefault="00192580" w:rsidP="0019258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2580" w:rsidRPr="00192580" w:rsidRDefault="00192580" w:rsidP="0019258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2580" w:rsidRPr="00192580" w:rsidRDefault="00192580" w:rsidP="0019258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 xml:space="preserve">02.02.2023                                                                                                                  № </w:t>
      </w:r>
      <w:r>
        <w:rPr>
          <w:rFonts w:ascii="Times New Roman" w:hAnsi="Times New Roman"/>
          <w:sz w:val="26"/>
          <w:szCs w:val="26"/>
        </w:rPr>
        <w:t>141</w:t>
      </w:r>
    </w:p>
    <w:p w:rsidR="00192580" w:rsidRPr="00192580" w:rsidRDefault="00192580" w:rsidP="001925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2580">
        <w:rPr>
          <w:rFonts w:ascii="Times New Roman" w:hAnsi="Times New Roman"/>
          <w:sz w:val="24"/>
          <w:szCs w:val="24"/>
        </w:rPr>
        <w:t>с. Маяк</w:t>
      </w:r>
    </w:p>
    <w:p w:rsidR="00192580" w:rsidRPr="009E606D" w:rsidRDefault="00192580" w:rsidP="001925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39B" w:rsidRPr="00192580" w:rsidRDefault="00481080" w:rsidP="00481080">
      <w:pPr>
        <w:spacing w:after="0" w:line="240" w:lineRule="exact"/>
        <w:jc w:val="both"/>
        <w:rPr>
          <w:rFonts w:ascii="Times New Roman" w:hAnsi="Times New Roman"/>
          <w:bCs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 xml:space="preserve">Об утверждении Положения о порядке участия сельского поселения </w:t>
      </w:r>
      <w:r w:rsidR="00192580">
        <w:rPr>
          <w:rFonts w:ascii="Times New Roman" w:hAnsi="Times New Roman"/>
          <w:sz w:val="26"/>
          <w:szCs w:val="26"/>
        </w:rPr>
        <w:t xml:space="preserve">«Село Маяк» </w:t>
      </w:r>
      <w:r w:rsidRPr="00192580">
        <w:rPr>
          <w:rFonts w:ascii="Times New Roman" w:hAnsi="Times New Roman"/>
          <w:sz w:val="26"/>
          <w:szCs w:val="26"/>
        </w:rPr>
        <w:t>Нанайского муниципального района Хабаровского края в организациях межмуниципального сотрудничества</w:t>
      </w:r>
    </w:p>
    <w:p w:rsidR="00FB0D6C" w:rsidRPr="00192580" w:rsidRDefault="00FB0D6C" w:rsidP="00AD239B">
      <w:pPr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В целях реализации положений статьи 8 Федерального закона от 06.10.2003 года № 131-ФЗ «Об общих принципах организации местного самоуправления в Российской Федерации», на основании статьи 21 устава сельского поселения</w:t>
      </w:r>
      <w:r w:rsidR="00E0447A">
        <w:rPr>
          <w:rFonts w:ascii="Times New Roman" w:hAnsi="Times New Roman"/>
          <w:sz w:val="26"/>
          <w:szCs w:val="26"/>
        </w:rPr>
        <w:t xml:space="preserve"> «Село Маяк»</w:t>
      </w:r>
      <w:r w:rsidRPr="00192580">
        <w:rPr>
          <w:rFonts w:ascii="Times New Roman" w:hAnsi="Times New Roman"/>
          <w:sz w:val="26"/>
          <w:szCs w:val="26"/>
        </w:rPr>
        <w:t xml:space="preserve"> Нанайского муниципального района Хабаровского края, Совет депутатов</w:t>
      </w:r>
    </w:p>
    <w:p w:rsidR="00481080" w:rsidRPr="00192580" w:rsidRDefault="00481080" w:rsidP="00E0447A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РЕШИЛ: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 xml:space="preserve">1. Утвердить прилагаемое Положение о порядке участия сельского поселения </w:t>
      </w:r>
      <w:r w:rsidR="00E0447A">
        <w:rPr>
          <w:rFonts w:ascii="Times New Roman" w:hAnsi="Times New Roman"/>
          <w:sz w:val="26"/>
          <w:szCs w:val="26"/>
        </w:rPr>
        <w:t xml:space="preserve">«Село Маяк» </w:t>
      </w:r>
      <w:r w:rsidRPr="00192580">
        <w:rPr>
          <w:rFonts w:ascii="Times New Roman" w:hAnsi="Times New Roman"/>
          <w:sz w:val="26"/>
          <w:szCs w:val="26"/>
        </w:rPr>
        <w:t>Нанайского муниципального района Хабаровского края в организациях межмуниципального сотрудничества.</w:t>
      </w:r>
    </w:p>
    <w:p w:rsidR="00481080" w:rsidRPr="00192580" w:rsidRDefault="00481080" w:rsidP="004810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 xml:space="preserve">2. Опубликовать настоящее решение в Сборнике муниципальных правовых актов сельского поселения </w:t>
      </w:r>
      <w:r w:rsidR="00E0447A">
        <w:rPr>
          <w:rFonts w:ascii="Times New Roman" w:hAnsi="Times New Roman"/>
          <w:sz w:val="26"/>
          <w:szCs w:val="26"/>
        </w:rPr>
        <w:t xml:space="preserve">«Село Маяк» </w:t>
      </w:r>
      <w:r w:rsidRPr="00192580">
        <w:rPr>
          <w:rFonts w:ascii="Times New Roman" w:hAnsi="Times New Roman"/>
          <w:sz w:val="26"/>
          <w:szCs w:val="26"/>
        </w:rPr>
        <w:t>Нанайского муниципального района Хабаровского края и разместить на официальном сайте администрации сельского поселения</w:t>
      </w:r>
      <w:r w:rsidR="00E0447A">
        <w:rPr>
          <w:rFonts w:ascii="Times New Roman" w:hAnsi="Times New Roman"/>
          <w:sz w:val="26"/>
          <w:szCs w:val="26"/>
        </w:rPr>
        <w:t xml:space="preserve"> «Село Маяк»</w:t>
      </w:r>
      <w:r w:rsidRPr="00192580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Интернет.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3. Настоящее решение вступает в силу после его официального опубликования.</w:t>
      </w:r>
      <w:r w:rsidRPr="00192580">
        <w:rPr>
          <w:rFonts w:ascii="Times New Roman" w:hAnsi="Times New Roman"/>
          <w:sz w:val="26"/>
          <w:szCs w:val="26"/>
        </w:rPr>
        <w:br/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br/>
        <w:t xml:space="preserve">Председатель Совета депутатов </w:t>
      </w:r>
      <w:r w:rsidRPr="00192580">
        <w:rPr>
          <w:rFonts w:ascii="Times New Roman" w:hAnsi="Times New Roman"/>
          <w:sz w:val="26"/>
          <w:szCs w:val="26"/>
        </w:rPr>
        <w:tab/>
      </w:r>
      <w:r w:rsidRPr="00192580">
        <w:rPr>
          <w:rFonts w:ascii="Times New Roman" w:hAnsi="Times New Roman"/>
          <w:sz w:val="26"/>
          <w:szCs w:val="26"/>
        </w:rPr>
        <w:tab/>
      </w:r>
      <w:r w:rsidRPr="00192580">
        <w:rPr>
          <w:rFonts w:ascii="Times New Roman" w:hAnsi="Times New Roman"/>
          <w:sz w:val="26"/>
          <w:szCs w:val="26"/>
        </w:rPr>
        <w:tab/>
      </w:r>
      <w:r w:rsidRPr="00192580">
        <w:rPr>
          <w:rFonts w:ascii="Times New Roman" w:hAnsi="Times New Roman"/>
          <w:sz w:val="26"/>
          <w:szCs w:val="26"/>
        </w:rPr>
        <w:tab/>
      </w:r>
      <w:r w:rsidRPr="00192580">
        <w:rPr>
          <w:rFonts w:ascii="Times New Roman" w:hAnsi="Times New Roman"/>
          <w:sz w:val="26"/>
          <w:szCs w:val="26"/>
        </w:rPr>
        <w:tab/>
      </w:r>
      <w:r w:rsidR="00E0447A">
        <w:rPr>
          <w:rFonts w:ascii="Times New Roman" w:hAnsi="Times New Roman"/>
          <w:sz w:val="26"/>
          <w:szCs w:val="26"/>
        </w:rPr>
        <w:t>А.В. Алипченко</w:t>
      </w:r>
    </w:p>
    <w:p w:rsidR="00481080" w:rsidRPr="00192580" w:rsidRDefault="00481080" w:rsidP="00481080">
      <w:pPr>
        <w:pStyle w:val="ac"/>
        <w:jc w:val="both"/>
        <w:rPr>
          <w:rFonts w:ascii="Times New Roman" w:hAnsi="Times New Roman"/>
          <w:sz w:val="26"/>
          <w:szCs w:val="26"/>
        </w:rPr>
      </w:pPr>
    </w:p>
    <w:p w:rsidR="00481080" w:rsidRPr="00192580" w:rsidRDefault="00481080" w:rsidP="00481080">
      <w:pPr>
        <w:pStyle w:val="ac"/>
        <w:jc w:val="both"/>
        <w:rPr>
          <w:rFonts w:ascii="Times New Roman" w:hAnsi="Times New Roman"/>
          <w:sz w:val="26"/>
          <w:szCs w:val="26"/>
        </w:rPr>
      </w:pPr>
    </w:p>
    <w:p w:rsidR="00481080" w:rsidRPr="00192580" w:rsidRDefault="00481080" w:rsidP="00481080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 xml:space="preserve">Глава сельского поселения </w:t>
      </w:r>
      <w:r w:rsidRPr="00192580">
        <w:rPr>
          <w:rFonts w:ascii="Times New Roman" w:hAnsi="Times New Roman"/>
          <w:sz w:val="26"/>
          <w:szCs w:val="26"/>
        </w:rPr>
        <w:tab/>
      </w:r>
      <w:r w:rsidRPr="00192580">
        <w:rPr>
          <w:rFonts w:ascii="Times New Roman" w:hAnsi="Times New Roman"/>
          <w:sz w:val="26"/>
          <w:szCs w:val="26"/>
        </w:rPr>
        <w:tab/>
      </w:r>
      <w:r w:rsidRPr="00192580">
        <w:rPr>
          <w:rFonts w:ascii="Times New Roman" w:hAnsi="Times New Roman"/>
          <w:sz w:val="26"/>
          <w:szCs w:val="26"/>
        </w:rPr>
        <w:tab/>
      </w:r>
      <w:r w:rsidRPr="00192580">
        <w:rPr>
          <w:rFonts w:ascii="Times New Roman" w:hAnsi="Times New Roman"/>
          <w:sz w:val="26"/>
          <w:szCs w:val="26"/>
        </w:rPr>
        <w:tab/>
      </w:r>
      <w:r w:rsidRPr="00192580">
        <w:rPr>
          <w:rFonts w:ascii="Times New Roman" w:hAnsi="Times New Roman"/>
          <w:sz w:val="26"/>
          <w:szCs w:val="26"/>
        </w:rPr>
        <w:tab/>
      </w:r>
      <w:r w:rsidRPr="00192580">
        <w:rPr>
          <w:rFonts w:ascii="Times New Roman" w:hAnsi="Times New Roman"/>
          <w:sz w:val="26"/>
          <w:szCs w:val="26"/>
        </w:rPr>
        <w:tab/>
      </w:r>
      <w:r w:rsidR="00E0447A">
        <w:rPr>
          <w:rFonts w:ascii="Times New Roman" w:hAnsi="Times New Roman"/>
          <w:sz w:val="26"/>
          <w:szCs w:val="26"/>
        </w:rPr>
        <w:t>Д.Ф. Булаев</w:t>
      </w:r>
    </w:p>
    <w:p w:rsidR="00481080" w:rsidRPr="00192580" w:rsidRDefault="00481080" w:rsidP="00481080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192580">
        <w:rPr>
          <w:sz w:val="26"/>
          <w:szCs w:val="26"/>
        </w:rPr>
        <w:br w:type="page"/>
      </w:r>
      <w:r w:rsidRPr="00192580">
        <w:rPr>
          <w:rFonts w:ascii="Times New Roman" w:hAnsi="Times New Roman"/>
          <w:sz w:val="26"/>
          <w:szCs w:val="26"/>
        </w:rPr>
        <w:lastRenderedPageBreak/>
        <w:t>ПОЛОЖЕНИЕ</w:t>
      </w:r>
    </w:p>
    <w:p w:rsidR="00481080" w:rsidRPr="00192580" w:rsidRDefault="00481080" w:rsidP="00481080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 xml:space="preserve">О ПОРЯДКЕ УЧАСТИЯ СЕЛЬСКОГО ПОСЕЛЕНИЯ </w:t>
      </w:r>
      <w:r w:rsidR="00E0447A">
        <w:rPr>
          <w:rFonts w:ascii="Times New Roman" w:hAnsi="Times New Roman"/>
          <w:sz w:val="26"/>
          <w:szCs w:val="26"/>
        </w:rPr>
        <w:t xml:space="preserve">«СЕЛО МАЯК» </w:t>
      </w:r>
      <w:r w:rsidRPr="00192580">
        <w:rPr>
          <w:rFonts w:ascii="Times New Roman" w:hAnsi="Times New Roman"/>
          <w:sz w:val="26"/>
          <w:szCs w:val="26"/>
        </w:rPr>
        <w:t>НАНАЙСКОГО МУНИЦИПАЛЬНОГО РАЙОНА ХАБАРОВСКОГО КРАЯ В ОРГАНИЗАЦИЯХ МЕЖМУНИЦИПАЛЬНОГО СОТРУДНИЧЕСТВА</w:t>
      </w:r>
    </w:p>
    <w:p w:rsidR="00481080" w:rsidRPr="00192580" w:rsidRDefault="00481080" w:rsidP="00481080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81080" w:rsidRPr="00192580" w:rsidRDefault="00481080" w:rsidP="00481080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1. Общие положения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 xml:space="preserve">1.1. Настоящее Положение в соответствии с главой 9 </w:t>
      </w:r>
      <w:hyperlink r:id="rId7" w:history="1">
        <w:r w:rsidRPr="00192580">
          <w:rPr>
            <w:rFonts w:ascii="Times New Roman" w:hAnsi="Times New Roman"/>
            <w:sz w:val="26"/>
            <w:szCs w:val="26"/>
          </w:rPr>
          <w:t>Федерального закона от 6 октября 2003 г. N 131-ФЗ «Об общих принципах организации местного самоуправления в Российской Федерации</w:t>
        </w:r>
      </w:hyperlink>
      <w:r w:rsidRPr="00192580">
        <w:rPr>
          <w:rFonts w:ascii="Times New Roman" w:hAnsi="Times New Roman"/>
          <w:sz w:val="26"/>
          <w:szCs w:val="26"/>
        </w:rPr>
        <w:t xml:space="preserve">» определяет порядок участия сельского поселения </w:t>
      </w:r>
      <w:r w:rsidR="00E0447A">
        <w:rPr>
          <w:rFonts w:ascii="Times New Roman" w:hAnsi="Times New Roman"/>
          <w:sz w:val="26"/>
          <w:szCs w:val="26"/>
        </w:rPr>
        <w:t xml:space="preserve">«Село Маяк» </w:t>
      </w:r>
      <w:r w:rsidRPr="00192580">
        <w:rPr>
          <w:rFonts w:ascii="Times New Roman" w:hAnsi="Times New Roman"/>
          <w:sz w:val="26"/>
          <w:szCs w:val="26"/>
        </w:rPr>
        <w:t>Нанайского муниципального района Хабаровского края (далее – сельское поселение) в организациях межмуниципального сотрудничества.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1.2. Сельское поселение принимает участие в организациях межмуниципального сотрудничества в целях: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1) повышения эффективности решения вопросов местного значения;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2) обмена опытом в области организации и осуществления местного самоуправления;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3) содействия развитию местного самоуправления;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4) объединения финансовых средств, материальных и иных ресурсов муниципальных образований для совместного решения вопросов местного значения;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5) организации взаимодействия органов местного самоуправления с учетом интересов муниципальных образований по вопросам местного значения;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6) выражения и защиты общих интересов муниципальных образований;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7) проведения совместных культурных, спортивных и иных массовых мероприятий;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8) формирования условий стабильного развития экономики муниципальных образований в интересах повышения жизненного уровня населения и в иных целях.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1.3. Финансирование расходов на участие сельского поселения в организациях межмуниципального сотрудничества осуществляется за счет средств местного бюджета. Финансовые средства на оплату и внесение членских взносов и иных платежей, установленных учредительными документами организации межмуниципального сотрудничества, ежегодно предусматриваются в расходной части бюджета сельского поселения на очередной финансовый год.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2. Формы межмуниципального сотрудничества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2.1. Участие сельского поселения в организациях межмуниципального сотрудничества может осуществляться: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1) путем участия в ассоциациях, координационно-консультативных советах и иных объединениях муниципальных образований;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2) путем учреждения межмуниципальных хозяйственных обществ в форме непубличных акционерных обществ и обществ с ограниченной ответственностью;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3) путем создания некоммерческих организаций муниципальных образований в форме автономных некоммерческих организаций и фондов;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4) путем соучредительства в межмуниципальном печатном органе;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5) путем заключения договоров и соглашений о межмуниципальном сотрудничестве.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2.2. Сельское поселение вправе на добровольной основе участвовать в создании и деятельности любого совета, ассоциации, союза муниципальных образований, объединенных как по территориальной принадлежности, так и по административному или отраслевому признакам, сотрудничество с которыми позволит наиболее эффективно решать вопросы местного значения.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3. Порядок принятия решения об участии в организациях межмуниципального сотрудничества, порядок участия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 xml:space="preserve">3.1. Решение об участии в организациях межмуниципального сотрудничества принимает Совет депутатов сельского поселения </w:t>
      </w:r>
      <w:r w:rsidR="00E0447A">
        <w:rPr>
          <w:rFonts w:ascii="Times New Roman" w:hAnsi="Times New Roman"/>
          <w:sz w:val="26"/>
          <w:szCs w:val="26"/>
        </w:rPr>
        <w:t xml:space="preserve">«Село Маяк» </w:t>
      </w:r>
      <w:r w:rsidRPr="00192580">
        <w:rPr>
          <w:rFonts w:ascii="Times New Roman" w:hAnsi="Times New Roman"/>
          <w:sz w:val="26"/>
          <w:szCs w:val="26"/>
        </w:rPr>
        <w:t>Нанайского муниципального района Хабаровского края (далее – Совет депутатов).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3.2. Проект решения Совета депутатов об участии в организациях межмуниципального сотрудничества может быть внесен на рассмотрение Совета депутатов главой сельского поселения, депутатами Совета депутатов.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3.3. Для принятия решения об участии в организациях межмуниципального сотрудничества инициатором в Совет депутатов направляются: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1) проекты учредительных документов либо копии учредительных документов соответствующей межмуниципальной организации;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2) финансово-экономическое обоснование участия муниципального образования в организации межмуниципального сотрудничества;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3) предложения по объему и виду активов, предполагаемых к передаче для участия в организации межмуниципального сотрудничества;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4) иные документы, предусмотренные законодательством и муниципальными правовыми актами.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3.4. Совет депутатов в порядке, установленном регламентом, принимает решение: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1) об участии в ассоциациях и иных объединениях муниципальных образований;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2) об учреждении межмуниципального хозяйственного общества в форме непубличного акционерного общества или общества с ограниченной ответственностью или участии в образованном межмуниципальном хозяйственном обществе;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3) о создании межмуниципальной некоммерческой организации в форме автономной некоммерческой организации или фонда</w:t>
      </w:r>
      <w:r w:rsidR="00E0447A">
        <w:rPr>
          <w:rFonts w:ascii="Times New Roman" w:hAnsi="Times New Roman"/>
          <w:sz w:val="26"/>
          <w:szCs w:val="26"/>
        </w:rPr>
        <w:t>,</w:t>
      </w:r>
      <w:r w:rsidRPr="00192580">
        <w:rPr>
          <w:rFonts w:ascii="Times New Roman" w:hAnsi="Times New Roman"/>
          <w:sz w:val="26"/>
          <w:szCs w:val="26"/>
        </w:rPr>
        <w:t xml:space="preserve"> или участии в образованной межмуниципальной некоммерческой организации.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 xml:space="preserve">3.5. Учредителем межмуниципальной организации выступает сельское поселение в лице администрации сельского поселения </w:t>
      </w:r>
      <w:r w:rsidR="00E0447A">
        <w:rPr>
          <w:rFonts w:ascii="Times New Roman" w:hAnsi="Times New Roman"/>
          <w:sz w:val="26"/>
          <w:szCs w:val="26"/>
        </w:rPr>
        <w:t xml:space="preserve">«Село Маяк» </w:t>
      </w:r>
      <w:r w:rsidRPr="00192580">
        <w:rPr>
          <w:rFonts w:ascii="Times New Roman" w:hAnsi="Times New Roman"/>
          <w:sz w:val="26"/>
          <w:szCs w:val="26"/>
        </w:rPr>
        <w:t>Нанайского муниципального района Хабаровского края (далее – администрация сельского поселения).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3.6. В соответствии с решением Совета депутатов об участии в межмуниципальном сотрудничестве: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3.6.1. Глава сельского поселения, иное уполномоченное лицо: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 xml:space="preserve">1) от имени сельского поселения </w:t>
      </w:r>
      <w:r w:rsidR="00E0447A">
        <w:rPr>
          <w:rFonts w:ascii="Times New Roman" w:hAnsi="Times New Roman"/>
          <w:sz w:val="26"/>
          <w:szCs w:val="26"/>
        </w:rPr>
        <w:t xml:space="preserve">«Село Маяк» </w:t>
      </w:r>
      <w:r w:rsidRPr="00192580">
        <w:rPr>
          <w:rFonts w:ascii="Times New Roman" w:hAnsi="Times New Roman"/>
          <w:sz w:val="26"/>
          <w:szCs w:val="26"/>
        </w:rPr>
        <w:t>Нанайского муниципального района Хабаровского края подписывает учредительные документы организации межмуниципального сотрудничества, соглашения об установлении межмуниципальных связей и отношений;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2) осуществляют иные полномочия, предусмотренные действующим законодательством, нормативными правовыми актами, учредительными документами организации межмуниципального сотрудничества, соглашениями об установлении межмуниципальных связей и отношений.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3.6.2. Администрация сельского поселения в пределах средств, предусматриваемых в местном бюджете, осуществляет: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1) передачу имущества, денежных средств создаваемой организации межмуниципального сотрудничества;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lastRenderedPageBreak/>
        <w:t>2) перечисление (уплату) членских взносов и иных платежей, установленных учредительными документами организации межмуниципального сотрудничества;</w:t>
      </w:r>
    </w:p>
    <w:p w:rsidR="00481080" w:rsidRDefault="00481080" w:rsidP="00E0447A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3) выполнение обязательств в соответствии с заключенными соглашениями об установлении межмуниципальных связей и отношений.</w:t>
      </w:r>
    </w:p>
    <w:p w:rsidR="00E0447A" w:rsidRPr="00192580" w:rsidRDefault="00E0447A" w:rsidP="00E0447A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4. Участие в ассоциации «Совет муниципальных образований Хабаровского края» и иных объединениях муниципальных образований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4.1. Решение об участии сельского поселения в ассоциации «Совет муниципальных образований Хабаровского края» (далее - Совет муниципальных образований), о выходе из Совета муниципальных образований принимается Советом депутатов по предложению главы сельского поселения, депутатов Совета депутатов.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4.2. Полномочными представителями сельского поселения в Совете муниципальных образований являются глава сельского поселения и председатель Совета депутатов.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4.3. Выполнение обязанностей сельского поселения, связанных с передачей и формированием имущества Совета муниципальных образований, своевременной уплатой членских взносов на осуществление его деятельности, исполнением соглашений, заключенных с Советом, возлагается на главу сельского поселения.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4.4. Глава сельского поселения и председатель Совета депутатов информируют депутатов Совета депутатов о решениях, принятых на съезде, заседаниях Совета муниципальных образований и палат представителей Совета муниципальных образований, представляют отчет о своей работе в данном органе.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4.5. Участие сельского поселения в иных объединениях муниципальных образований (ассоциациях, союзах) и представление интересов сельского поселения осуществляются в порядке, установленном учредительными документами объединений муниципальных образований.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5. Участие в межмуниципальных хозяйственных обществах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5.1. Решения об учреждении межмуниципальных хозяйственных обществ в форме непубличных акционерных обществ и обществ с ограниченной ответственностью принимаются Советом депутатов.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5.2. Инициатор принятия решения об учреждении межмуниципального хозяйственного общества представляет в Совет депутатов документы, указанные в пункте 3.3 настоящего Положения.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5.3. Решение Совета депутатов об учреждении межмуниципального хозяйственного общества должно определять: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1) организационно-правовую форму хозяйственного общества;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2) размер вклада или взноса, вносимого в организацию межмуниципального сотрудничества (в случаях, предусмотренных учредительными документами);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3) орган местного самоуправления, который будет выступать участником указанных обществ.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5.4. Администрация сельского поселения обеспечивает исполнение решения Совета депутатов о создании межмуниципального хозяйственного общества, ежегодно информирует Совет депутатов о деятельности межмуниципального хозяйственного общества.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6. Участие в некоммерческих организациях муниципальных образований, соучредительство в межмуниципальном печатном органе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 xml:space="preserve">6.1. Сельское поселение может учреждать совместно с другими муниципальными образованиями некоммерческие организации муниципальных </w:t>
      </w:r>
      <w:r w:rsidRPr="00192580">
        <w:rPr>
          <w:rFonts w:ascii="Times New Roman" w:hAnsi="Times New Roman"/>
          <w:sz w:val="26"/>
          <w:szCs w:val="26"/>
        </w:rPr>
        <w:lastRenderedPageBreak/>
        <w:t>образований в форме автономных некоммерческих организаций и фондов либо участвовать в созданных межмуниципальных некоммерческих организациях.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6.2. Сельское поселение может быть соучредителем межмуниципального печатного органа.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6.3. Решение Совета депутатов о создании межмуниципальной некоммерческой организации должно содержать положения: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1) об организационно-правовой форме некоммерческой организации;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2) о внесении добровольных имущественных взносов;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3) об избрании представителей от сельского поселения в органы управления межмуниципальной некоммерческой организации.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6.4. Совет депутатов по предложению главы сельского поселения определяет перечень муниципального имущества, передаваемого в собственность автономной некоммерческой организации или фонда.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 xml:space="preserve">6.5. Глава сельского поселения обеспечивает исполнение решения Совета депутатов о создании некоммерческой организации сельского поселения </w:t>
      </w:r>
      <w:r w:rsidR="00E0447A">
        <w:rPr>
          <w:rFonts w:ascii="Times New Roman" w:hAnsi="Times New Roman"/>
          <w:sz w:val="26"/>
          <w:szCs w:val="26"/>
        </w:rPr>
        <w:t xml:space="preserve">«Село Маяк» </w:t>
      </w:r>
      <w:r w:rsidRPr="00192580">
        <w:rPr>
          <w:rFonts w:ascii="Times New Roman" w:hAnsi="Times New Roman"/>
          <w:sz w:val="26"/>
          <w:szCs w:val="26"/>
        </w:rPr>
        <w:t>Нанайского муниципального района Хабаровского края в форме автономной некоммерческой организации или фонда, а также передачу муниципального имущества в собственность автономной некоммерческой организации или фонда.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6.6. Глава сельского поселения ежегодно информирует Совет депутатов о деятельности автономной некоммерческой организации или фонда.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7. Участие муниципального образования в межмуниципальных соглашениях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7.1. Глава сельского поселения представляет в Совет депутатов мотивированное предложение о необходимости заключения межмуниципального соглашения, исполнение которого связано с расходованием средств местного бюджета. К предложению прилагаются проект межмуниципального соглашения и иные необходимые материалы.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7.2. На заседании Совета депутатов глава сельского поселения обосновывает необходимость заключения межмуниципального соглашения и выделения для его исполнения средств из местного бюджета. На заседании Совета депутатов могут быть заслушаны представители других муниципальных образований - участников межмуниципального соглашения.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 xml:space="preserve">7.3. Заключает и организует исполнение межмуниципального соглашения от имени сельского поселения </w:t>
      </w:r>
      <w:r w:rsidR="00E0447A">
        <w:rPr>
          <w:rFonts w:ascii="Times New Roman" w:hAnsi="Times New Roman"/>
          <w:sz w:val="26"/>
          <w:szCs w:val="26"/>
        </w:rPr>
        <w:t xml:space="preserve">«Село Маяк» </w:t>
      </w:r>
      <w:r w:rsidRPr="00192580">
        <w:rPr>
          <w:rFonts w:ascii="Times New Roman" w:hAnsi="Times New Roman"/>
          <w:sz w:val="26"/>
          <w:szCs w:val="26"/>
        </w:rPr>
        <w:t>Нанайского муниципального района Хабаровского края глава сельского поселения.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7.4. Глава сельского поселения представляет отчет о результатах участия сельского поселения в межмуниципальном соглашении, предусматривающем выделение средств из местного бюджета, в конце финансового года.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7.5. Расторжение межмуниципального соглашения осуществляется в порядке, установленном действующим законодательством и межмуниципальным соглашением.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8. Порядок выхода из межмуниципальных объединений и организаций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8.1. Решение о выходе из соответствующей организации межмуниципального сотрудничества принимает Совет депутатов.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8.2. Сельское поселение вправе выйти из Совета муниципальных образований, иных объединений муниципальных образований в порядке, предусмотренном учредительными документами объединений муниципальных образований.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 xml:space="preserve">8.3. Прекращение межмуниципального сотрудничества в форме межмуниципальных хозяйственных обществ осуществляется в порядке, предусмотренном </w:t>
      </w:r>
      <w:hyperlink r:id="rId8" w:history="1">
        <w:r w:rsidRPr="00192580">
          <w:rPr>
            <w:rFonts w:ascii="Times New Roman" w:hAnsi="Times New Roman"/>
            <w:sz w:val="26"/>
            <w:szCs w:val="26"/>
          </w:rPr>
          <w:t>Гражданским кодексом Российской Федерации</w:t>
        </w:r>
      </w:hyperlink>
      <w:r w:rsidRPr="00192580">
        <w:rPr>
          <w:rFonts w:ascii="Times New Roman" w:hAnsi="Times New Roman"/>
          <w:sz w:val="26"/>
          <w:szCs w:val="26"/>
        </w:rPr>
        <w:t xml:space="preserve">, </w:t>
      </w:r>
      <w:hyperlink r:id="rId9" w:history="1">
        <w:r w:rsidRPr="00192580">
          <w:rPr>
            <w:rFonts w:ascii="Times New Roman" w:hAnsi="Times New Roman"/>
            <w:sz w:val="26"/>
            <w:szCs w:val="26"/>
          </w:rPr>
          <w:t xml:space="preserve">федеральными </w:t>
        </w:r>
        <w:r w:rsidRPr="00192580">
          <w:rPr>
            <w:rFonts w:ascii="Times New Roman" w:hAnsi="Times New Roman"/>
            <w:sz w:val="26"/>
            <w:szCs w:val="26"/>
          </w:rPr>
          <w:lastRenderedPageBreak/>
          <w:t>законами об акционерных обществах</w:t>
        </w:r>
      </w:hyperlink>
      <w:r w:rsidRPr="00192580">
        <w:rPr>
          <w:rFonts w:ascii="Times New Roman" w:hAnsi="Times New Roman"/>
          <w:sz w:val="26"/>
          <w:szCs w:val="26"/>
        </w:rPr>
        <w:t>, об обществах с ограниченной ответственностью, иными федеральными законами.</w:t>
      </w:r>
    </w:p>
    <w:p w:rsidR="00481080" w:rsidRPr="00192580" w:rsidRDefault="00481080" w:rsidP="0048108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 xml:space="preserve">8.4. Прекращение межмуниципального сотрудничества в форме некоммерческих организаций муниципальных образований осуществляется в порядке, предусмотренном </w:t>
      </w:r>
      <w:hyperlink r:id="rId10" w:history="1">
        <w:r w:rsidRPr="00192580">
          <w:rPr>
            <w:rFonts w:ascii="Times New Roman" w:hAnsi="Times New Roman"/>
            <w:sz w:val="26"/>
            <w:szCs w:val="26"/>
          </w:rPr>
          <w:t>Гражданским кодексом Российской Федерации</w:t>
        </w:r>
      </w:hyperlink>
      <w:r w:rsidRPr="00192580">
        <w:rPr>
          <w:rFonts w:ascii="Times New Roman" w:hAnsi="Times New Roman"/>
          <w:sz w:val="26"/>
          <w:szCs w:val="26"/>
        </w:rPr>
        <w:t>, Федеральным законом о некоммерческих организациях, иными федеральными законами.</w:t>
      </w:r>
    </w:p>
    <w:p w:rsidR="00481080" w:rsidRPr="00192580" w:rsidRDefault="00481080" w:rsidP="00481080">
      <w:pPr>
        <w:pStyle w:val="ac"/>
        <w:jc w:val="center"/>
        <w:rPr>
          <w:rFonts w:ascii="Times New Roman" w:hAnsi="Times New Roman"/>
          <w:sz w:val="26"/>
          <w:szCs w:val="26"/>
        </w:rPr>
      </w:pPr>
    </w:p>
    <w:p w:rsidR="00481080" w:rsidRPr="00192580" w:rsidRDefault="00481080" w:rsidP="00481080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>_____________________________</w:t>
      </w:r>
    </w:p>
    <w:p w:rsidR="00481080" w:rsidRPr="00192580" w:rsidRDefault="00481080" w:rsidP="00481080">
      <w:pPr>
        <w:pStyle w:val="ac"/>
        <w:jc w:val="center"/>
        <w:rPr>
          <w:rFonts w:ascii="Times New Roman" w:hAnsi="Times New Roman"/>
          <w:sz w:val="26"/>
          <w:szCs w:val="26"/>
        </w:rPr>
      </w:pPr>
    </w:p>
    <w:p w:rsidR="00481080" w:rsidRPr="00192580" w:rsidRDefault="00481080" w:rsidP="00481080">
      <w:pPr>
        <w:pStyle w:val="ac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481080" w:rsidRPr="00192580" w:rsidRDefault="00481080" w:rsidP="00481080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 xml:space="preserve">Председатель Совета депутатов </w:t>
      </w:r>
      <w:r w:rsidRPr="00192580">
        <w:rPr>
          <w:rFonts w:ascii="Times New Roman" w:hAnsi="Times New Roman"/>
          <w:sz w:val="26"/>
          <w:szCs w:val="26"/>
        </w:rPr>
        <w:tab/>
      </w:r>
      <w:r w:rsidRPr="00192580">
        <w:rPr>
          <w:rFonts w:ascii="Times New Roman" w:hAnsi="Times New Roman"/>
          <w:sz w:val="26"/>
          <w:szCs w:val="26"/>
        </w:rPr>
        <w:tab/>
      </w:r>
      <w:r w:rsidRPr="00192580">
        <w:rPr>
          <w:rFonts w:ascii="Times New Roman" w:hAnsi="Times New Roman"/>
          <w:sz w:val="26"/>
          <w:szCs w:val="26"/>
        </w:rPr>
        <w:tab/>
      </w:r>
      <w:r w:rsidRPr="00192580">
        <w:rPr>
          <w:rFonts w:ascii="Times New Roman" w:hAnsi="Times New Roman"/>
          <w:sz w:val="26"/>
          <w:szCs w:val="26"/>
        </w:rPr>
        <w:tab/>
      </w:r>
      <w:r w:rsidRPr="00192580">
        <w:rPr>
          <w:rFonts w:ascii="Times New Roman" w:hAnsi="Times New Roman"/>
          <w:sz w:val="26"/>
          <w:szCs w:val="26"/>
        </w:rPr>
        <w:tab/>
      </w:r>
      <w:r w:rsidR="00E0447A">
        <w:rPr>
          <w:rFonts w:ascii="Times New Roman" w:hAnsi="Times New Roman"/>
          <w:sz w:val="26"/>
          <w:szCs w:val="26"/>
        </w:rPr>
        <w:t>А.В. Алипченко</w:t>
      </w:r>
    </w:p>
    <w:p w:rsidR="00481080" w:rsidRPr="00192580" w:rsidRDefault="00481080" w:rsidP="00481080">
      <w:pPr>
        <w:pStyle w:val="ac"/>
        <w:jc w:val="both"/>
        <w:rPr>
          <w:rFonts w:ascii="Times New Roman" w:hAnsi="Times New Roman"/>
          <w:sz w:val="26"/>
          <w:szCs w:val="26"/>
        </w:rPr>
      </w:pPr>
    </w:p>
    <w:p w:rsidR="00481080" w:rsidRPr="00192580" w:rsidRDefault="00481080" w:rsidP="00481080">
      <w:pPr>
        <w:pStyle w:val="ac"/>
        <w:jc w:val="both"/>
        <w:rPr>
          <w:rFonts w:ascii="Times New Roman" w:hAnsi="Times New Roman"/>
          <w:sz w:val="26"/>
          <w:szCs w:val="26"/>
        </w:rPr>
      </w:pPr>
    </w:p>
    <w:p w:rsidR="00232E32" w:rsidRPr="00192580" w:rsidRDefault="00481080" w:rsidP="00481080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192580">
        <w:rPr>
          <w:rFonts w:ascii="Times New Roman" w:hAnsi="Times New Roman"/>
          <w:sz w:val="26"/>
          <w:szCs w:val="26"/>
        </w:rPr>
        <w:t xml:space="preserve">Глава сельского поселения </w:t>
      </w:r>
      <w:r w:rsidRPr="00192580">
        <w:rPr>
          <w:rFonts w:ascii="Times New Roman" w:hAnsi="Times New Roman"/>
          <w:sz w:val="26"/>
          <w:szCs w:val="26"/>
        </w:rPr>
        <w:tab/>
      </w:r>
      <w:r w:rsidRPr="00192580">
        <w:rPr>
          <w:rFonts w:ascii="Times New Roman" w:hAnsi="Times New Roman"/>
          <w:sz w:val="26"/>
          <w:szCs w:val="26"/>
        </w:rPr>
        <w:tab/>
      </w:r>
      <w:r w:rsidRPr="00192580">
        <w:rPr>
          <w:rFonts w:ascii="Times New Roman" w:hAnsi="Times New Roman"/>
          <w:sz w:val="26"/>
          <w:szCs w:val="26"/>
        </w:rPr>
        <w:tab/>
      </w:r>
      <w:r w:rsidRPr="00192580">
        <w:rPr>
          <w:rFonts w:ascii="Times New Roman" w:hAnsi="Times New Roman"/>
          <w:sz w:val="26"/>
          <w:szCs w:val="26"/>
        </w:rPr>
        <w:tab/>
      </w:r>
      <w:r w:rsidRPr="00192580">
        <w:rPr>
          <w:rFonts w:ascii="Times New Roman" w:hAnsi="Times New Roman"/>
          <w:sz w:val="26"/>
          <w:szCs w:val="26"/>
        </w:rPr>
        <w:tab/>
      </w:r>
      <w:r w:rsidRPr="00192580">
        <w:rPr>
          <w:rFonts w:ascii="Times New Roman" w:hAnsi="Times New Roman"/>
          <w:sz w:val="26"/>
          <w:szCs w:val="26"/>
        </w:rPr>
        <w:tab/>
      </w:r>
      <w:r w:rsidR="00E0447A">
        <w:rPr>
          <w:rFonts w:ascii="Times New Roman" w:hAnsi="Times New Roman"/>
          <w:sz w:val="26"/>
          <w:szCs w:val="26"/>
        </w:rPr>
        <w:t>Д.Ф. Булаев</w:t>
      </w:r>
    </w:p>
    <w:sectPr w:rsidR="00232E32" w:rsidRPr="00192580" w:rsidSect="00A255EC">
      <w:pgSz w:w="11906" w:h="16838"/>
      <w:pgMar w:top="1135" w:right="680" w:bottom="567" w:left="156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F97" w:rsidRDefault="003C2F97" w:rsidP="00B47B26">
      <w:pPr>
        <w:spacing w:after="0" w:line="240" w:lineRule="auto"/>
      </w:pPr>
      <w:r>
        <w:separator/>
      </w:r>
    </w:p>
  </w:endnote>
  <w:endnote w:type="continuationSeparator" w:id="0">
    <w:p w:rsidR="003C2F97" w:rsidRDefault="003C2F97" w:rsidP="00B47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F97" w:rsidRDefault="003C2F97" w:rsidP="00B47B26">
      <w:pPr>
        <w:spacing w:after="0" w:line="240" w:lineRule="auto"/>
      </w:pPr>
      <w:r>
        <w:separator/>
      </w:r>
    </w:p>
  </w:footnote>
  <w:footnote w:type="continuationSeparator" w:id="0">
    <w:p w:rsidR="003C2F97" w:rsidRDefault="003C2F97" w:rsidP="00B47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C56"/>
    <w:rsid w:val="000156C8"/>
    <w:rsid w:val="00017299"/>
    <w:rsid w:val="00023CD1"/>
    <w:rsid w:val="000257F4"/>
    <w:rsid w:val="000413E5"/>
    <w:rsid w:val="00057C3F"/>
    <w:rsid w:val="00057ED5"/>
    <w:rsid w:val="00065C56"/>
    <w:rsid w:val="00080AD3"/>
    <w:rsid w:val="00090CBD"/>
    <w:rsid w:val="000953B6"/>
    <w:rsid w:val="000C1E99"/>
    <w:rsid w:val="000E5A50"/>
    <w:rsid w:val="000F091A"/>
    <w:rsid w:val="00100371"/>
    <w:rsid w:val="001106D1"/>
    <w:rsid w:val="001142C2"/>
    <w:rsid w:val="001202EB"/>
    <w:rsid w:val="00127E2C"/>
    <w:rsid w:val="00163DB8"/>
    <w:rsid w:val="00164DC4"/>
    <w:rsid w:val="00184F96"/>
    <w:rsid w:val="00192580"/>
    <w:rsid w:val="001A5D45"/>
    <w:rsid w:val="001A6B0D"/>
    <w:rsid w:val="001B0568"/>
    <w:rsid w:val="001C78AD"/>
    <w:rsid w:val="001E0BD0"/>
    <w:rsid w:val="001F144A"/>
    <w:rsid w:val="001F613F"/>
    <w:rsid w:val="00203533"/>
    <w:rsid w:val="002133E0"/>
    <w:rsid w:val="00223FA4"/>
    <w:rsid w:val="00232E32"/>
    <w:rsid w:val="002335E0"/>
    <w:rsid w:val="00244334"/>
    <w:rsid w:val="00252564"/>
    <w:rsid w:val="002642E4"/>
    <w:rsid w:val="00271C48"/>
    <w:rsid w:val="002A1BD1"/>
    <w:rsid w:val="002A6362"/>
    <w:rsid w:val="002D555F"/>
    <w:rsid w:val="00324490"/>
    <w:rsid w:val="00332591"/>
    <w:rsid w:val="003573CC"/>
    <w:rsid w:val="003616D5"/>
    <w:rsid w:val="00393EDA"/>
    <w:rsid w:val="003A28F7"/>
    <w:rsid w:val="003A36F8"/>
    <w:rsid w:val="003A42F0"/>
    <w:rsid w:val="003C2F97"/>
    <w:rsid w:val="003F60DE"/>
    <w:rsid w:val="00400189"/>
    <w:rsid w:val="00407DDB"/>
    <w:rsid w:val="004244CB"/>
    <w:rsid w:val="004301B2"/>
    <w:rsid w:val="00434B69"/>
    <w:rsid w:val="0044363A"/>
    <w:rsid w:val="00456A92"/>
    <w:rsid w:val="00467291"/>
    <w:rsid w:val="00481080"/>
    <w:rsid w:val="004856BD"/>
    <w:rsid w:val="004864E6"/>
    <w:rsid w:val="00490211"/>
    <w:rsid w:val="004A5CB5"/>
    <w:rsid w:val="004C1BD6"/>
    <w:rsid w:val="004E374B"/>
    <w:rsid w:val="004F18B1"/>
    <w:rsid w:val="00520F50"/>
    <w:rsid w:val="00544885"/>
    <w:rsid w:val="00546FC6"/>
    <w:rsid w:val="00555FF6"/>
    <w:rsid w:val="00557F25"/>
    <w:rsid w:val="005606E2"/>
    <w:rsid w:val="005638A6"/>
    <w:rsid w:val="00575DFD"/>
    <w:rsid w:val="0058723C"/>
    <w:rsid w:val="005B4828"/>
    <w:rsid w:val="005C0AEA"/>
    <w:rsid w:val="005D461B"/>
    <w:rsid w:val="00613E59"/>
    <w:rsid w:val="00614E80"/>
    <w:rsid w:val="00627138"/>
    <w:rsid w:val="00657379"/>
    <w:rsid w:val="006775FE"/>
    <w:rsid w:val="006939CC"/>
    <w:rsid w:val="00694F78"/>
    <w:rsid w:val="0069604E"/>
    <w:rsid w:val="006A0EF0"/>
    <w:rsid w:val="006A6A56"/>
    <w:rsid w:val="006E4F41"/>
    <w:rsid w:val="006F0DE4"/>
    <w:rsid w:val="006F619F"/>
    <w:rsid w:val="007413E7"/>
    <w:rsid w:val="00795A8D"/>
    <w:rsid w:val="007B56E7"/>
    <w:rsid w:val="007B6B52"/>
    <w:rsid w:val="007D616C"/>
    <w:rsid w:val="007F134E"/>
    <w:rsid w:val="0080387D"/>
    <w:rsid w:val="00810D49"/>
    <w:rsid w:val="008118F4"/>
    <w:rsid w:val="00814557"/>
    <w:rsid w:val="00844E78"/>
    <w:rsid w:val="008476F8"/>
    <w:rsid w:val="00863160"/>
    <w:rsid w:val="00865ABC"/>
    <w:rsid w:val="0088096F"/>
    <w:rsid w:val="008878DF"/>
    <w:rsid w:val="008A744E"/>
    <w:rsid w:val="008B00E9"/>
    <w:rsid w:val="008D4305"/>
    <w:rsid w:val="009161E9"/>
    <w:rsid w:val="00920F9A"/>
    <w:rsid w:val="0099160B"/>
    <w:rsid w:val="009B22BC"/>
    <w:rsid w:val="009B5C96"/>
    <w:rsid w:val="009B6083"/>
    <w:rsid w:val="009C2AEB"/>
    <w:rsid w:val="009C43D0"/>
    <w:rsid w:val="009D06B6"/>
    <w:rsid w:val="009D34A0"/>
    <w:rsid w:val="009D4825"/>
    <w:rsid w:val="009D4D08"/>
    <w:rsid w:val="009E360B"/>
    <w:rsid w:val="009E50E6"/>
    <w:rsid w:val="009E606D"/>
    <w:rsid w:val="009E7C94"/>
    <w:rsid w:val="00A01B54"/>
    <w:rsid w:val="00A21C67"/>
    <w:rsid w:val="00A255EC"/>
    <w:rsid w:val="00A414E0"/>
    <w:rsid w:val="00A45321"/>
    <w:rsid w:val="00A46AD2"/>
    <w:rsid w:val="00A47FCE"/>
    <w:rsid w:val="00A82CB5"/>
    <w:rsid w:val="00A94FA7"/>
    <w:rsid w:val="00A9511A"/>
    <w:rsid w:val="00AA0DC4"/>
    <w:rsid w:val="00AA48F7"/>
    <w:rsid w:val="00AB30D7"/>
    <w:rsid w:val="00AB66A3"/>
    <w:rsid w:val="00AB7BF7"/>
    <w:rsid w:val="00AC0A69"/>
    <w:rsid w:val="00AC4B79"/>
    <w:rsid w:val="00AD0F45"/>
    <w:rsid w:val="00AD239B"/>
    <w:rsid w:val="00AE2720"/>
    <w:rsid w:val="00B47B26"/>
    <w:rsid w:val="00B52ECC"/>
    <w:rsid w:val="00B777F0"/>
    <w:rsid w:val="00B77D1F"/>
    <w:rsid w:val="00B82A85"/>
    <w:rsid w:val="00B934FD"/>
    <w:rsid w:val="00B96CA7"/>
    <w:rsid w:val="00BD0C09"/>
    <w:rsid w:val="00BE63FF"/>
    <w:rsid w:val="00BF24DA"/>
    <w:rsid w:val="00BF424C"/>
    <w:rsid w:val="00C061B8"/>
    <w:rsid w:val="00C062F9"/>
    <w:rsid w:val="00C06D6F"/>
    <w:rsid w:val="00C11012"/>
    <w:rsid w:val="00C13145"/>
    <w:rsid w:val="00C21C88"/>
    <w:rsid w:val="00C27310"/>
    <w:rsid w:val="00C436D8"/>
    <w:rsid w:val="00C5090A"/>
    <w:rsid w:val="00C65AC6"/>
    <w:rsid w:val="00C94ADE"/>
    <w:rsid w:val="00C9545B"/>
    <w:rsid w:val="00CA167D"/>
    <w:rsid w:val="00CC7EEE"/>
    <w:rsid w:val="00CD13EF"/>
    <w:rsid w:val="00D15857"/>
    <w:rsid w:val="00D3015E"/>
    <w:rsid w:val="00D3126B"/>
    <w:rsid w:val="00D41613"/>
    <w:rsid w:val="00D65676"/>
    <w:rsid w:val="00D712EE"/>
    <w:rsid w:val="00D81F97"/>
    <w:rsid w:val="00D83E41"/>
    <w:rsid w:val="00D87057"/>
    <w:rsid w:val="00DB605C"/>
    <w:rsid w:val="00DB78AA"/>
    <w:rsid w:val="00DC617A"/>
    <w:rsid w:val="00DC666F"/>
    <w:rsid w:val="00DD26BE"/>
    <w:rsid w:val="00DD7606"/>
    <w:rsid w:val="00DE0EF2"/>
    <w:rsid w:val="00DE2AAF"/>
    <w:rsid w:val="00DE5979"/>
    <w:rsid w:val="00DE6A06"/>
    <w:rsid w:val="00E0447A"/>
    <w:rsid w:val="00E656DA"/>
    <w:rsid w:val="00E74DE8"/>
    <w:rsid w:val="00EA05E2"/>
    <w:rsid w:val="00EA0CAD"/>
    <w:rsid w:val="00EC0E25"/>
    <w:rsid w:val="00EC3DAD"/>
    <w:rsid w:val="00ED306B"/>
    <w:rsid w:val="00EE03B9"/>
    <w:rsid w:val="00EE5F7C"/>
    <w:rsid w:val="00EF1FC0"/>
    <w:rsid w:val="00EF255F"/>
    <w:rsid w:val="00F060A9"/>
    <w:rsid w:val="00F21C5E"/>
    <w:rsid w:val="00F35221"/>
    <w:rsid w:val="00F44998"/>
    <w:rsid w:val="00F77F07"/>
    <w:rsid w:val="00F81A28"/>
    <w:rsid w:val="00FA4EEB"/>
    <w:rsid w:val="00FB0D6C"/>
    <w:rsid w:val="00FB1809"/>
    <w:rsid w:val="00FC730E"/>
    <w:rsid w:val="00FD0F76"/>
    <w:rsid w:val="00FD4984"/>
    <w:rsid w:val="00FD55C2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99CDC"/>
  <w15:docId w15:val="{B5EB733B-3BDF-4089-BA82-6D332F91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8F7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A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163DB8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99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5C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E74DE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</w:rPr>
  </w:style>
  <w:style w:type="paragraph" w:customStyle="1" w:styleId="ConsPlusNormal">
    <w:name w:val="ConsPlusNormal"/>
    <w:rsid w:val="00E74D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uiPriority w:val="99"/>
    <w:unhideWhenUsed/>
    <w:rsid w:val="00E74DE8"/>
    <w:pPr>
      <w:spacing w:before="60" w:after="60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0E5A50"/>
    <w:rPr>
      <w:rFonts w:ascii="Cambria" w:hAnsi="Cambria"/>
      <w:b/>
      <w:bCs/>
      <w:sz w:val="26"/>
      <w:szCs w:val="26"/>
    </w:rPr>
  </w:style>
  <w:style w:type="paragraph" w:customStyle="1" w:styleId="a4">
    <w:name w:val="адресат"/>
    <w:basedOn w:val="a"/>
    <w:next w:val="a"/>
    <w:rsid w:val="000E5A50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30"/>
      <w:szCs w:val="30"/>
    </w:rPr>
  </w:style>
  <w:style w:type="paragraph" w:styleId="a5">
    <w:name w:val="Body Text Indent"/>
    <w:basedOn w:val="a"/>
    <w:link w:val="a6"/>
    <w:rsid w:val="00AD0F45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link w:val="a5"/>
    <w:rsid w:val="00AD0F45"/>
    <w:rPr>
      <w:rFonts w:ascii="Times New Roman" w:hAnsi="Times New Roman"/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1C78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1C78AD"/>
    <w:rPr>
      <w:sz w:val="22"/>
      <w:szCs w:val="22"/>
    </w:rPr>
  </w:style>
  <w:style w:type="paragraph" w:customStyle="1" w:styleId="aaanao">
    <w:name w:val="aa?anao"/>
    <w:basedOn w:val="a"/>
    <w:next w:val="a"/>
    <w:rsid w:val="001C78A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30"/>
      <w:szCs w:val="30"/>
    </w:rPr>
  </w:style>
  <w:style w:type="paragraph" w:customStyle="1" w:styleId="u">
    <w:name w:val="u"/>
    <w:basedOn w:val="a"/>
    <w:rsid w:val="007F134E"/>
    <w:pPr>
      <w:spacing w:after="0" w:line="240" w:lineRule="auto"/>
      <w:ind w:firstLine="312"/>
      <w:jc w:val="both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F44998"/>
    <w:rPr>
      <w:rFonts w:ascii="Calibri" w:eastAsia="Times New Roman" w:hAnsi="Calibri" w:cs="Times New Roman"/>
      <w:sz w:val="24"/>
      <w:szCs w:val="24"/>
    </w:rPr>
  </w:style>
  <w:style w:type="paragraph" w:customStyle="1" w:styleId="ConsPlusCell">
    <w:name w:val="ConsPlusCell"/>
    <w:uiPriority w:val="99"/>
    <w:rsid w:val="00BE63F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60">
    <w:name w:val="Заголовок 6 Знак"/>
    <w:link w:val="6"/>
    <w:rsid w:val="00163DB8"/>
    <w:rPr>
      <w:rFonts w:ascii="Times New Roman" w:hAnsi="Times New Roman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2A1BD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2A1BD1"/>
    <w:rPr>
      <w:sz w:val="22"/>
      <w:szCs w:val="22"/>
    </w:rPr>
  </w:style>
  <w:style w:type="character" w:styleId="a7">
    <w:name w:val="Hyperlink"/>
    <w:uiPriority w:val="99"/>
    <w:unhideWhenUsed/>
    <w:rsid w:val="00810D4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47B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47B26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B47B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47B26"/>
    <w:rPr>
      <w:sz w:val="22"/>
      <w:szCs w:val="22"/>
    </w:rPr>
  </w:style>
  <w:style w:type="paragraph" w:styleId="ac">
    <w:name w:val="No Spacing"/>
    <w:uiPriority w:val="1"/>
    <w:qFormat/>
    <w:rsid w:val="00B47B2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4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76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001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6205B-A4BB-46CB-BE0D-1157D9B0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13723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Андреевич</dc:creator>
  <cp:lastModifiedBy>Пользователь Windows</cp:lastModifiedBy>
  <cp:revision>3</cp:revision>
  <cp:lastPrinted>2021-03-15T05:10:00Z</cp:lastPrinted>
  <dcterms:created xsi:type="dcterms:W3CDTF">2023-01-23T02:46:00Z</dcterms:created>
  <dcterms:modified xsi:type="dcterms:W3CDTF">2023-02-02T02:44:00Z</dcterms:modified>
</cp:coreProperties>
</file>