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F22E89" w:rsidP="006E3BC9">
            <w:pPr>
              <w:jc w:val="center"/>
              <w:rPr>
                <w:rFonts w:ascii="Times New Roman" w:hAnsi="Times New Roman" w:cs="Times New Roman"/>
                <w:b/>
                <w:sz w:val="48"/>
                <w:szCs w:val="48"/>
              </w:rPr>
            </w:pPr>
            <w:r>
              <w:rPr>
                <w:rFonts w:ascii="Times New Roman" w:hAnsi="Times New Roman" w:cs="Times New Roman"/>
                <w:b/>
                <w:sz w:val="48"/>
                <w:szCs w:val="48"/>
              </w:rPr>
              <w:t>№ 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612C12">
        <w:rPr>
          <w:rFonts w:ascii="Times New Roman" w:hAnsi="Times New Roman" w:cs="Times New Roman"/>
          <w:b/>
        </w:rPr>
        <w:t>феврале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12.02.2020</w:t>
            </w:r>
          </w:p>
        </w:tc>
        <w:tc>
          <w:tcPr>
            <w:tcW w:w="654" w:type="dxa"/>
            <w:tcBorders>
              <w:top w:val="single" w:sz="4" w:space="0" w:color="auto"/>
              <w:left w:val="single" w:sz="4" w:space="0" w:color="auto"/>
              <w:bottom w:val="single" w:sz="4" w:space="0" w:color="auto"/>
              <w:right w:val="single" w:sz="4" w:space="0" w:color="auto"/>
            </w:tcBorders>
          </w:tcPr>
          <w:p w:rsidR="00A830DB"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169" w:type="dxa"/>
            <w:tcBorders>
              <w:top w:val="single" w:sz="4" w:space="0" w:color="auto"/>
              <w:left w:val="single" w:sz="4" w:space="0" w:color="auto"/>
              <w:bottom w:val="single" w:sz="4" w:space="0" w:color="auto"/>
              <w:right w:val="single" w:sz="4" w:space="0" w:color="auto"/>
            </w:tcBorders>
          </w:tcPr>
          <w:p w:rsidR="00A830DB" w:rsidRPr="00612C12" w:rsidRDefault="00F22E89" w:rsidP="00E6357D">
            <w:pPr>
              <w:spacing w:after="0" w:line="240" w:lineRule="exact"/>
              <w:jc w:val="both"/>
              <w:rPr>
                <w:rFonts w:ascii="Times New Roman" w:eastAsia="Times New Roman" w:hAnsi="Times New Roman" w:cs="Times New Roman"/>
                <w:bCs/>
                <w:color w:val="000000" w:themeColor="text1"/>
                <w:sz w:val="24"/>
                <w:szCs w:val="24"/>
              </w:rPr>
            </w:pPr>
            <w:r w:rsidRPr="00F22E89">
              <w:rPr>
                <w:rFonts w:ascii="Times New Roman" w:eastAsia="Times New Roman" w:hAnsi="Times New Roman" w:cs="Times New Roman"/>
                <w:bCs/>
                <w:color w:val="000000" w:themeColor="text1"/>
                <w:sz w:val="24"/>
                <w:szCs w:val="24"/>
              </w:rPr>
              <w:t>Об утверждении плана 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2020 год</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12</w:t>
            </w:r>
            <w:r w:rsidR="00612C12">
              <w:rPr>
                <w:rFonts w:ascii="Times New Roman" w:hAnsi="Times New Roman" w:cs="Times New Roman"/>
                <w:sz w:val="24"/>
                <w:szCs w:val="24"/>
              </w:rPr>
              <w:t>.02</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169" w:type="dxa"/>
            <w:tcBorders>
              <w:top w:val="single" w:sz="4" w:space="0" w:color="auto"/>
              <w:left w:val="single" w:sz="4" w:space="0" w:color="auto"/>
              <w:bottom w:val="single" w:sz="4" w:space="0" w:color="auto"/>
              <w:right w:val="single" w:sz="4" w:space="0" w:color="auto"/>
            </w:tcBorders>
          </w:tcPr>
          <w:p w:rsidR="00A830DB"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05.09.2019 № 61 «Об утверждении порядка предоставления грантов из местного бюджета на реализацию проектов по развитию территориального общественного самоуправления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18.02.2020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169" w:type="dxa"/>
            <w:tcBorders>
              <w:top w:val="single" w:sz="4" w:space="0" w:color="auto"/>
              <w:left w:val="single" w:sz="4" w:space="0" w:color="auto"/>
              <w:bottom w:val="single" w:sz="4" w:space="0" w:color="auto"/>
              <w:right w:val="single" w:sz="4" w:space="0" w:color="auto"/>
            </w:tcBorders>
          </w:tcPr>
          <w:p w:rsidR="00F22E89" w:rsidRPr="00F22E89" w:rsidRDefault="00F22E89" w:rsidP="00612C12">
            <w:pPr>
              <w:spacing w:after="0" w:line="227" w:lineRule="exact"/>
              <w:jc w:val="both"/>
              <w:rPr>
                <w:rFonts w:ascii="Times New Roman" w:eastAsia="Times New Roman" w:hAnsi="Times New Roman" w:cs="Times New Roman"/>
                <w:bCs/>
                <w:sz w:val="24"/>
                <w:szCs w:val="24"/>
              </w:rPr>
            </w:pPr>
            <w:r w:rsidRPr="00F22E89">
              <w:rPr>
                <w:rFonts w:ascii="Times New Roman" w:eastAsia="Times New Roman" w:hAnsi="Times New Roman" w:cs="Times New Roman"/>
                <w:bCs/>
                <w:sz w:val="24"/>
                <w:szCs w:val="24"/>
              </w:rPr>
              <w:t>О создании Женсовета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19.02.2020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69" w:type="dxa"/>
            <w:tcBorders>
              <w:top w:val="single" w:sz="4" w:space="0" w:color="auto"/>
              <w:left w:val="single" w:sz="4" w:space="0" w:color="auto"/>
              <w:bottom w:val="single" w:sz="4" w:space="0" w:color="auto"/>
              <w:right w:val="single" w:sz="4" w:space="0" w:color="auto"/>
            </w:tcBorders>
          </w:tcPr>
          <w:p w:rsidR="00F22E89"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sz w:val="24"/>
                <w:szCs w:val="24"/>
              </w:rPr>
              <w:t xml:space="preserve">О порядке проведения эвакуационных мероприятий на территории сельского поселения «Село Маяк» при возникновении чрезвычайных ситуаций </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19.02.2020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169" w:type="dxa"/>
            <w:tcBorders>
              <w:top w:val="single" w:sz="4" w:space="0" w:color="auto"/>
              <w:left w:val="single" w:sz="4" w:space="0" w:color="auto"/>
              <w:bottom w:val="single" w:sz="4" w:space="0" w:color="auto"/>
              <w:right w:val="single" w:sz="4" w:space="0" w:color="auto"/>
            </w:tcBorders>
          </w:tcPr>
          <w:p w:rsidR="00F22E89"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sz w:val="24"/>
                <w:szCs w:val="24"/>
              </w:rPr>
              <w:t>Об образовании комиссии по предупреждению и ликвидации чрезвычайных ситуаций и обеспечению пожарной безопасности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19.02.2020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169" w:type="dxa"/>
            <w:tcBorders>
              <w:top w:val="single" w:sz="4" w:space="0" w:color="auto"/>
              <w:left w:val="single" w:sz="4" w:space="0" w:color="auto"/>
              <w:bottom w:val="single" w:sz="4" w:space="0" w:color="auto"/>
              <w:right w:val="single" w:sz="4" w:space="0" w:color="auto"/>
            </w:tcBorders>
          </w:tcPr>
          <w:p w:rsidR="00F22E89" w:rsidRPr="00F22E89" w:rsidRDefault="00F22E89" w:rsidP="00612C12">
            <w:pPr>
              <w:spacing w:after="0" w:line="227" w:lineRule="exact"/>
              <w:jc w:val="both"/>
              <w:rPr>
                <w:rFonts w:ascii="Times New Roman" w:eastAsia="Times New Roman" w:hAnsi="Times New Roman" w:cs="Times New Roman"/>
                <w:bCs/>
                <w:sz w:val="24"/>
                <w:szCs w:val="24"/>
              </w:rPr>
            </w:pPr>
            <w:r w:rsidRPr="00F22E89">
              <w:rPr>
                <w:rFonts w:ascii="Times New Roman" w:eastAsia="Times New Roman" w:hAnsi="Times New Roman" w:cs="Times New Roman"/>
                <w:bCs/>
                <w:sz w:val="24"/>
                <w:szCs w:val="24"/>
              </w:rPr>
              <w:t>Об утверждении Положения о порядке разработки, формировании и реализации муниципальных программ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20.02.2020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169" w:type="dxa"/>
            <w:tcBorders>
              <w:top w:val="single" w:sz="4" w:space="0" w:color="auto"/>
              <w:left w:val="single" w:sz="4" w:space="0" w:color="auto"/>
              <w:bottom w:val="single" w:sz="4" w:space="0" w:color="auto"/>
              <w:right w:val="single" w:sz="4" w:space="0" w:color="auto"/>
            </w:tcBorders>
          </w:tcPr>
          <w:p w:rsidR="00F22E89"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bCs/>
                <w:sz w:val="24"/>
                <w:szCs w:val="24"/>
              </w:rPr>
              <w:t>Об утверждении Плана работы комиссии по противодействию коррупции на территории сельского поселения «Село Маяк»</w:t>
            </w:r>
            <w:r w:rsidRPr="00F22E89">
              <w:rPr>
                <w:rFonts w:ascii="Times New Roman" w:eastAsia="Times New Roman" w:hAnsi="Times New Roman" w:cs="Times New Roman"/>
                <w:sz w:val="24"/>
                <w:szCs w:val="24"/>
              </w:rPr>
              <w:t xml:space="preserve"> </w:t>
            </w:r>
            <w:r w:rsidRPr="00F22E89">
              <w:rPr>
                <w:rFonts w:ascii="Times New Roman" w:eastAsia="Times New Roman" w:hAnsi="Times New Roman" w:cs="Times New Roman"/>
                <w:bCs/>
                <w:sz w:val="24"/>
                <w:szCs w:val="24"/>
              </w:rPr>
              <w:t>на 2020 год</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27.02.2020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169" w:type="dxa"/>
            <w:tcBorders>
              <w:top w:val="single" w:sz="4" w:space="0" w:color="auto"/>
              <w:left w:val="single" w:sz="4" w:space="0" w:color="auto"/>
              <w:bottom w:val="single" w:sz="4" w:space="0" w:color="auto"/>
              <w:right w:val="single" w:sz="4" w:space="0" w:color="auto"/>
            </w:tcBorders>
          </w:tcPr>
          <w:p w:rsidR="00F22E89"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sz w:val="24"/>
                <w:szCs w:val="24"/>
              </w:rPr>
              <w:t>Об утверждении годового отчета о ходе реализации  и  об оценке эффективности реализации муниципальных программ в 2019 году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F22E89" w:rsidRPr="00C4221C" w:rsidTr="00F22E89">
        <w:trPr>
          <w:trHeight w:val="375"/>
        </w:trPr>
        <w:tc>
          <w:tcPr>
            <w:tcW w:w="1476" w:type="dxa"/>
            <w:tcBorders>
              <w:top w:val="single" w:sz="4" w:space="0" w:color="auto"/>
              <w:left w:val="single" w:sz="4" w:space="0" w:color="auto"/>
              <w:bottom w:val="single" w:sz="4" w:space="0" w:color="auto"/>
              <w:right w:val="single" w:sz="4" w:space="0" w:color="auto"/>
            </w:tcBorders>
          </w:tcPr>
          <w:p w:rsidR="00F22E89" w:rsidRDefault="00F22E89" w:rsidP="005730AD">
            <w:pPr>
              <w:spacing w:after="0"/>
              <w:jc w:val="center"/>
              <w:rPr>
                <w:rFonts w:ascii="Times New Roman" w:hAnsi="Times New Roman" w:cs="Times New Roman"/>
                <w:sz w:val="24"/>
                <w:szCs w:val="24"/>
              </w:rPr>
            </w:pPr>
            <w:r>
              <w:rPr>
                <w:rFonts w:ascii="Times New Roman" w:hAnsi="Times New Roman" w:cs="Times New Roman"/>
                <w:sz w:val="24"/>
                <w:szCs w:val="24"/>
              </w:rPr>
              <w:t>27.02.2020</w:t>
            </w:r>
          </w:p>
        </w:tc>
        <w:tc>
          <w:tcPr>
            <w:tcW w:w="654" w:type="dxa"/>
            <w:tcBorders>
              <w:top w:val="single" w:sz="4" w:space="0" w:color="auto"/>
              <w:left w:val="single" w:sz="4" w:space="0" w:color="auto"/>
              <w:bottom w:val="single" w:sz="4" w:space="0" w:color="auto"/>
              <w:right w:val="single" w:sz="4" w:space="0" w:color="auto"/>
            </w:tcBorders>
          </w:tcPr>
          <w:p w:rsidR="00F22E8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6169" w:type="dxa"/>
            <w:tcBorders>
              <w:top w:val="single" w:sz="4" w:space="0" w:color="auto"/>
              <w:left w:val="single" w:sz="4" w:space="0" w:color="auto"/>
              <w:bottom w:val="single" w:sz="4" w:space="0" w:color="auto"/>
              <w:right w:val="single" w:sz="4" w:space="0" w:color="auto"/>
            </w:tcBorders>
          </w:tcPr>
          <w:p w:rsidR="00F22E89" w:rsidRPr="00CF08C3" w:rsidRDefault="00F22E89" w:rsidP="00612C12">
            <w:pPr>
              <w:spacing w:after="0" w:line="227" w:lineRule="exact"/>
              <w:jc w:val="both"/>
              <w:rPr>
                <w:rFonts w:ascii="Times New Roman" w:eastAsia="Times New Roman" w:hAnsi="Times New Roman" w:cs="Times New Roman"/>
                <w:sz w:val="24"/>
                <w:szCs w:val="24"/>
              </w:rPr>
            </w:pPr>
            <w:r w:rsidRPr="00F22E89">
              <w:rPr>
                <w:rFonts w:ascii="Times New Roman" w:eastAsia="Times New Roman" w:hAnsi="Times New Roman" w:cs="Times New Roman"/>
                <w:sz w:val="24"/>
                <w:szCs w:val="24"/>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F22E89" w:rsidRDefault="00F22E89"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F22E89" w:rsidP="000E5200">
            <w:pPr>
              <w:spacing w:after="0"/>
              <w:jc w:val="center"/>
              <w:rPr>
                <w:rFonts w:ascii="Times New Roman" w:hAnsi="Times New Roman" w:cs="Times New Roman"/>
                <w:sz w:val="24"/>
                <w:szCs w:val="24"/>
              </w:rPr>
            </w:pPr>
            <w:r>
              <w:rPr>
                <w:rFonts w:ascii="Times New Roman" w:hAnsi="Times New Roman" w:cs="Times New Roman"/>
                <w:sz w:val="24"/>
                <w:szCs w:val="24"/>
              </w:rPr>
              <w:t>18</w:t>
            </w:r>
            <w:r w:rsidR="00612C12">
              <w:rPr>
                <w:rFonts w:ascii="Times New Roman" w:hAnsi="Times New Roman" w:cs="Times New Roman"/>
                <w:sz w:val="24"/>
                <w:szCs w:val="24"/>
              </w:rPr>
              <w:t>.02</w:t>
            </w:r>
            <w:r w:rsidR="007053AF">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F22E89"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612C12" w:rsidRPr="00612C12" w:rsidRDefault="00F22E89" w:rsidP="00612C12">
            <w:pPr>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назначении ответственных лиц</w:t>
            </w:r>
          </w:p>
          <w:p w:rsidR="005636B9" w:rsidRPr="005636B9" w:rsidRDefault="005636B9" w:rsidP="005636B9">
            <w:pPr>
              <w:spacing w:after="0" w:line="240" w:lineRule="exact"/>
              <w:ind w:right="1704"/>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9B3005" w:rsidRDefault="009B3005"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b/>
          <w:sz w:val="20"/>
          <w:szCs w:val="20"/>
        </w:rPr>
      </w:pPr>
    </w:p>
    <w:p w:rsidR="00F22E89" w:rsidRDefault="00F22E89"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F22E89"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1F48D4">
        <w:rPr>
          <w:rFonts w:ascii="Times New Roman" w:hAnsi="Times New Roman" w:cs="Times New Roman"/>
          <w:sz w:val="20"/>
          <w:szCs w:val="20"/>
        </w:rPr>
        <w:t>.02</w:t>
      </w:r>
      <w:r w:rsidR="00104FC0">
        <w:rPr>
          <w:rFonts w:ascii="Times New Roman" w:hAnsi="Times New Roman" w:cs="Times New Roman"/>
          <w:sz w:val="20"/>
          <w:szCs w:val="20"/>
        </w:rPr>
        <w:t>.20</w:t>
      </w:r>
      <w:r w:rsidR="009B3005">
        <w:rPr>
          <w:rFonts w:ascii="Times New Roman" w:hAnsi="Times New Roman" w:cs="Times New Roman"/>
          <w:sz w:val="20"/>
          <w:szCs w:val="20"/>
        </w:rPr>
        <w:t>20</w:t>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t xml:space="preserve">                № </w:t>
      </w:r>
      <w:r>
        <w:rPr>
          <w:rFonts w:ascii="Times New Roman" w:hAnsi="Times New Roman" w:cs="Times New Roman"/>
          <w:sz w:val="20"/>
          <w:szCs w:val="20"/>
        </w:rPr>
        <w:t>10</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104FC0" w:rsidRDefault="00933027" w:rsidP="00104FC0">
      <w:pPr>
        <w:spacing w:after="0" w:line="240" w:lineRule="auto"/>
        <w:jc w:val="center"/>
        <w:rPr>
          <w:rFonts w:ascii="Times New Roman" w:hAnsi="Times New Roman"/>
        </w:rPr>
      </w:pPr>
    </w:p>
    <w:p w:rsidR="00F22E89" w:rsidRPr="00F22E89" w:rsidRDefault="00F22E89" w:rsidP="00F22E89">
      <w:pPr>
        <w:shd w:val="clear" w:color="auto" w:fill="FFFFFF"/>
        <w:tabs>
          <w:tab w:val="left" w:pos="1090"/>
        </w:tabs>
        <w:spacing w:after="0" w:line="240" w:lineRule="exact"/>
        <w:ind w:right="106" w:firstLine="709"/>
        <w:jc w:val="both"/>
        <w:rPr>
          <w:rFonts w:ascii="Times New Roman" w:eastAsia="Times New Roman" w:hAnsi="Times New Roman" w:cs="Times New Roman"/>
          <w:sz w:val="20"/>
          <w:szCs w:val="20"/>
        </w:rPr>
      </w:pPr>
    </w:p>
    <w:p w:rsidR="00F22E89" w:rsidRDefault="00F22E89" w:rsidP="00F22E89">
      <w:pPr>
        <w:spacing w:after="0" w:line="240" w:lineRule="exact"/>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Об утверждении плана 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2020 год</w:t>
      </w:r>
    </w:p>
    <w:p w:rsidR="00F22E89" w:rsidRPr="00F22E89" w:rsidRDefault="00F22E89" w:rsidP="00F22E89">
      <w:pPr>
        <w:spacing w:after="0" w:line="240" w:lineRule="exact"/>
        <w:jc w:val="both"/>
        <w:rPr>
          <w:rFonts w:ascii="Times New Roman" w:eastAsia="Times New Roman" w:hAnsi="Times New Roman" w:cs="Times New Roman"/>
          <w:sz w:val="20"/>
          <w:szCs w:val="20"/>
        </w:rPr>
      </w:pPr>
    </w:p>
    <w:p w:rsidR="00F22E89" w:rsidRPr="00F22E89" w:rsidRDefault="00F22E89" w:rsidP="00F22E89">
      <w:pPr>
        <w:spacing w:after="0"/>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Руководствуясь Федеральными законом от 21.12.1994 №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«Село Маяк» и в целях обеспечения перспективных Мероприятий по исполнению первичных мер по пожарной безопасности на 2019-2021 годы, утвержденных постановлением администрации от 01.11.2018 № 71, администрация сельского поселения «Село Маяк» Нанайского муниципального района Хабаровского края</w:t>
      </w:r>
    </w:p>
    <w:p w:rsidR="00F22E89" w:rsidRPr="00F22E89" w:rsidRDefault="00F22E89" w:rsidP="00F22E89">
      <w:pPr>
        <w:spacing w:after="0"/>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 ПОСТАНОВЛЯЕТ:</w:t>
      </w:r>
    </w:p>
    <w:p w:rsidR="00F22E89" w:rsidRPr="00F22E89" w:rsidRDefault="00F22E89" w:rsidP="00F22E89">
      <w:pPr>
        <w:spacing w:after="0"/>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 Утвердить прилагаемый план основных Мероприятий по обеспечению пожарной безопасности на территории сельского поселения «Село Маяк» Нанайского муниципального района Хабаровского края на 2020 год.</w:t>
      </w:r>
    </w:p>
    <w:p w:rsidR="00F22E89" w:rsidRPr="00F22E89" w:rsidRDefault="00F22E89" w:rsidP="00F22E89">
      <w:pPr>
        <w:spacing w:after="0"/>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2. Настоящее постановление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w:t>
      </w:r>
    </w:p>
    <w:p w:rsidR="00F22E89" w:rsidRPr="00F22E89" w:rsidRDefault="00F22E89" w:rsidP="00F22E89">
      <w:pPr>
        <w:spacing w:after="0"/>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F22E89" w:rsidRPr="00F22E89" w:rsidRDefault="00F22E89" w:rsidP="00F22E89">
      <w:pPr>
        <w:jc w:val="both"/>
        <w:rPr>
          <w:rFonts w:ascii="Times New Roman" w:eastAsia="Times New Roman" w:hAnsi="Times New Roman" w:cs="Times New Roman"/>
          <w:sz w:val="20"/>
          <w:szCs w:val="20"/>
        </w:rPr>
      </w:pPr>
    </w:p>
    <w:p w:rsidR="00F22E89" w:rsidRPr="00F22E89" w:rsidRDefault="00F22E89" w:rsidP="00F22E89">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сельского поселения                                                          А.Н. Ильин</w:t>
      </w:r>
    </w:p>
    <w:p w:rsidR="00F22E89" w:rsidRDefault="00F22E89" w:rsidP="00F22E89">
      <w:pPr>
        <w:spacing w:after="0" w:line="240" w:lineRule="auto"/>
        <w:jc w:val="right"/>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Утвержден </w:t>
      </w:r>
    </w:p>
    <w:p w:rsidR="00F22E89" w:rsidRPr="00F22E89" w:rsidRDefault="00F22E89" w:rsidP="00F22E89">
      <w:pPr>
        <w:spacing w:after="0" w:line="240" w:lineRule="auto"/>
        <w:jc w:val="right"/>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постановлением администрации</w:t>
      </w:r>
    </w:p>
    <w:p w:rsidR="00F22E89" w:rsidRPr="00F22E89" w:rsidRDefault="00F22E89" w:rsidP="00F22E89">
      <w:pPr>
        <w:spacing w:after="0" w:line="240" w:lineRule="auto"/>
        <w:jc w:val="right"/>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сельского поселения «Село Маяк»</w:t>
      </w:r>
    </w:p>
    <w:p w:rsidR="00F22E89" w:rsidRPr="00F22E89" w:rsidRDefault="00F22E89" w:rsidP="00F22E89">
      <w:pPr>
        <w:spacing w:after="0" w:line="240" w:lineRule="auto"/>
        <w:jc w:val="right"/>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от 12.02.2020 № 10                                                                                                 </w:t>
      </w:r>
    </w:p>
    <w:p w:rsidR="00F22E89" w:rsidRPr="00F22E89" w:rsidRDefault="00F22E89" w:rsidP="00F22E89">
      <w:pPr>
        <w:spacing w:after="0"/>
        <w:rPr>
          <w:rFonts w:ascii="Times New Roman" w:eastAsia="Times New Roman" w:hAnsi="Times New Roman" w:cs="Times New Roman"/>
          <w:sz w:val="20"/>
          <w:szCs w:val="20"/>
        </w:rPr>
      </w:pPr>
    </w:p>
    <w:p w:rsidR="00F22E89" w:rsidRPr="00F22E89" w:rsidRDefault="00F22E89" w:rsidP="00F22E89">
      <w:pPr>
        <w:spacing w:after="0"/>
        <w:jc w:val="center"/>
        <w:rPr>
          <w:rFonts w:ascii="Times New Roman" w:eastAsia="Times New Roman" w:hAnsi="Times New Roman" w:cs="Times New Roman"/>
          <w:b/>
          <w:sz w:val="20"/>
          <w:szCs w:val="20"/>
        </w:rPr>
      </w:pPr>
      <w:r w:rsidRPr="00F22E89">
        <w:rPr>
          <w:rFonts w:ascii="Times New Roman" w:eastAsia="Times New Roman" w:hAnsi="Times New Roman" w:cs="Times New Roman"/>
          <w:b/>
          <w:sz w:val="20"/>
          <w:szCs w:val="20"/>
        </w:rPr>
        <w:t>План</w:t>
      </w:r>
    </w:p>
    <w:p w:rsidR="00F22E89" w:rsidRPr="00F22E89" w:rsidRDefault="00F22E89" w:rsidP="00F22E89">
      <w:pPr>
        <w:spacing w:after="0" w:line="240" w:lineRule="auto"/>
        <w:jc w:val="both"/>
        <w:rPr>
          <w:rFonts w:ascii="Times New Roman" w:eastAsia="Times New Roman" w:hAnsi="Times New Roman" w:cs="Times New Roman"/>
          <w:b/>
          <w:sz w:val="20"/>
          <w:szCs w:val="20"/>
        </w:rPr>
      </w:pPr>
      <w:r w:rsidRPr="00F22E89">
        <w:rPr>
          <w:rFonts w:ascii="Times New Roman" w:eastAsia="Times New Roman" w:hAnsi="Times New Roman" w:cs="Times New Roman"/>
          <w:b/>
          <w:sz w:val="20"/>
          <w:szCs w:val="20"/>
        </w:rPr>
        <w:t>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2020 год.</w:t>
      </w:r>
    </w:p>
    <w:p w:rsidR="00F22E89" w:rsidRPr="00F22E89" w:rsidRDefault="00F22E89" w:rsidP="00F22E89">
      <w:pPr>
        <w:spacing w:after="0"/>
        <w:jc w:val="center"/>
        <w:rPr>
          <w:rFonts w:ascii="Times New Roman" w:eastAsia="Times New Roman" w:hAnsi="Times New Roman" w:cs="Times New Roman"/>
          <w:sz w:val="20"/>
          <w:szCs w:val="20"/>
        </w:rPr>
      </w:pPr>
    </w:p>
    <w:tbl>
      <w:tblPr>
        <w:tblStyle w:val="14"/>
        <w:tblW w:w="9493" w:type="dxa"/>
        <w:tblLayout w:type="fixed"/>
        <w:tblLook w:val="04A0"/>
      </w:tblPr>
      <w:tblGrid>
        <w:gridCol w:w="562"/>
        <w:gridCol w:w="55"/>
        <w:gridCol w:w="5397"/>
        <w:gridCol w:w="48"/>
        <w:gridCol w:w="1559"/>
        <w:gridCol w:w="1872"/>
      </w:tblGrid>
      <w:tr w:rsidR="00F22E89" w:rsidRPr="00F22E89" w:rsidTr="00952081">
        <w:tc>
          <w:tcPr>
            <w:tcW w:w="61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п\п</w:t>
            </w:r>
          </w:p>
        </w:tc>
        <w:tc>
          <w:tcPr>
            <w:tcW w:w="5397"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Наименование мероприятия</w:t>
            </w:r>
          </w:p>
        </w:tc>
        <w:tc>
          <w:tcPr>
            <w:tcW w:w="160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ответствен.</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лица</w:t>
            </w:r>
          </w:p>
        </w:tc>
        <w:tc>
          <w:tcPr>
            <w:tcW w:w="1872"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срок</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исполнения</w:t>
            </w:r>
          </w:p>
        </w:tc>
      </w:tr>
      <w:tr w:rsidR="00F22E89" w:rsidRPr="00F22E89" w:rsidTr="00952081">
        <w:trPr>
          <w:trHeight w:val="184"/>
        </w:trPr>
        <w:tc>
          <w:tcPr>
            <w:tcW w:w="61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w:t>
            </w:r>
          </w:p>
        </w:tc>
        <w:tc>
          <w:tcPr>
            <w:tcW w:w="5397"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2</w:t>
            </w:r>
          </w:p>
        </w:tc>
        <w:tc>
          <w:tcPr>
            <w:tcW w:w="160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3</w:t>
            </w:r>
          </w:p>
        </w:tc>
        <w:tc>
          <w:tcPr>
            <w:tcW w:w="1872"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4</w:t>
            </w:r>
          </w:p>
        </w:tc>
      </w:tr>
      <w:tr w:rsidR="00F22E89" w:rsidRPr="00F22E89" w:rsidTr="00952081">
        <w:trPr>
          <w:trHeight w:val="1114"/>
        </w:trPr>
        <w:tc>
          <w:tcPr>
            <w:tcW w:w="617" w:type="dxa"/>
            <w:gridSpan w:val="2"/>
            <w:tcBorders>
              <w:top w:val="single" w:sz="4" w:space="0" w:color="000000"/>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w:t>
            </w:r>
          </w:p>
        </w:tc>
        <w:tc>
          <w:tcPr>
            <w:tcW w:w="5397" w:type="dxa"/>
            <w:tcBorders>
              <w:top w:val="single" w:sz="4" w:space="0" w:color="000000"/>
              <w:left w:val="single" w:sz="4" w:space="0" w:color="000000"/>
              <w:bottom w:val="single" w:sz="4" w:space="0" w:color="auto"/>
              <w:right w:val="single" w:sz="4" w:space="0" w:color="000000"/>
            </w:tcBorders>
          </w:tcPr>
          <w:p w:rsidR="00F22E89" w:rsidRPr="00F22E89" w:rsidRDefault="00F22E89" w:rsidP="00952081">
            <w:pPr>
              <w:jc w:val="both"/>
              <w:rPr>
                <w:rFonts w:ascii="Times New Roman" w:eastAsia="Times New Roman" w:hAnsi="Times New Roman" w:cs="Times New Roman"/>
                <w:sz w:val="20"/>
                <w:szCs w:val="20"/>
              </w:rPr>
            </w:pPr>
          </w:p>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 Установка недостающих указателей, соответствующих ГОСТ Р 12.4.026 - 3 шт.</w:t>
            </w:r>
          </w:p>
          <w:p w:rsidR="00F22E89" w:rsidRPr="00F22E89" w:rsidRDefault="00F22E89" w:rsidP="00952081">
            <w:pPr>
              <w:jc w:val="both"/>
              <w:rPr>
                <w:rFonts w:ascii="Times New Roman" w:eastAsia="Times New Roman" w:hAnsi="Times New Roman" w:cs="Times New Roman"/>
                <w:sz w:val="20"/>
                <w:szCs w:val="20"/>
              </w:rPr>
            </w:pPr>
          </w:p>
        </w:tc>
        <w:tc>
          <w:tcPr>
            <w:tcW w:w="1607" w:type="dxa"/>
            <w:gridSpan w:val="2"/>
            <w:tcBorders>
              <w:top w:val="single" w:sz="4" w:space="0" w:color="000000"/>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поселения</w:t>
            </w:r>
          </w:p>
        </w:tc>
        <w:tc>
          <w:tcPr>
            <w:tcW w:w="1872" w:type="dxa"/>
            <w:tcBorders>
              <w:top w:val="single" w:sz="4" w:space="0" w:color="000000"/>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до 10 мая 2020 г</w:t>
            </w:r>
          </w:p>
          <w:p w:rsidR="00F22E89" w:rsidRPr="00F22E89" w:rsidRDefault="00F22E89" w:rsidP="00952081">
            <w:pPr>
              <w:jc w:val="center"/>
              <w:rPr>
                <w:rFonts w:ascii="Times New Roman" w:eastAsia="Times New Roman" w:hAnsi="Times New Roman" w:cs="Times New Roman"/>
                <w:sz w:val="20"/>
                <w:szCs w:val="20"/>
              </w:rPr>
            </w:pPr>
          </w:p>
        </w:tc>
      </w:tr>
      <w:tr w:rsidR="00F22E89" w:rsidRPr="00F22E89" w:rsidTr="00952081">
        <w:trPr>
          <w:trHeight w:val="1201"/>
        </w:trPr>
        <w:tc>
          <w:tcPr>
            <w:tcW w:w="617" w:type="dxa"/>
            <w:gridSpan w:val="2"/>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2.</w:t>
            </w:r>
          </w:p>
        </w:tc>
        <w:tc>
          <w:tcPr>
            <w:tcW w:w="5397" w:type="dxa"/>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 Обеспечение существующих закрытых искусственных водоемов по ул. Таежной на 30 м3 и ул. Школьной на 55 м3 подъездными дорогами.</w:t>
            </w:r>
          </w:p>
          <w:p w:rsidR="00F22E89" w:rsidRPr="00F22E89" w:rsidRDefault="00F22E89" w:rsidP="00952081">
            <w:pPr>
              <w:jc w:val="both"/>
              <w:rPr>
                <w:rFonts w:ascii="Times New Roman" w:eastAsia="Times New Roman" w:hAnsi="Times New Roman" w:cs="Times New Roman"/>
                <w:sz w:val="20"/>
                <w:szCs w:val="20"/>
              </w:rPr>
            </w:pPr>
          </w:p>
        </w:tc>
        <w:tc>
          <w:tcPr>
            <w:tcW w:w="1607" w:type="dxa"/>
            <w:gridSpan w:val="2"/>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поселения</w:t>
            </w:r>
          </w:p>
        </w:tc>
        <w:tc>
          <w:tcPr>
            <w:tcW w:w="1872" w:type="dxa"/>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весь период</w:t>
            </w:r>
          </w:p>
          <w:p w:rsidR="00F22E89" w:rsidRPr="00F22E89" w:rsidRDefault="00F22E89" w:rsidP="00952081">
            <w:pPr>
              <w:jc w:val="center"/>
              <w:rPr>
                <w:rFonts w:ascii="Times New Roman" w:eastAsia="Times New Roman" w:hAnsi="Times New Roman" w:cs="Times New Roman"/>
                <w:sz w:val="20"/>
                <w:szCs w:val="20"/>
              </w:rPr>
            </w:pPr>
          </w:p>
        </w:tc>
      </w:tr>
      <w:tr w:rsidR="00F22E89" w:rsidRPr="00F22E89" w:rsidTr="00952081">
        <w:trPr>
          <w:trHeight w:val="1543"/>
        </w:trPr>
        <w:tc>
          <w:tcPr>
            <w:tcW w:w="617" w:type="dxa"/>
            <w:gridSpan w:val="2"/>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3.</w:t>
            </w:r>
          </w:p>
        </w:tc>
        <w:tc>
          <w:tcPr>
            <w:tcW w:w="5397" w:type="dxa"/>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Контроль за обслуживанием имеющихся в наличии систем водоснабжения на территории СП.</w:t>
            </w:r>
          </w:p>
          <w:p w:rsidR="00F22E89" w:rsidRPr="00F22E89" w:rsidRDefault="00F22E89" w:rsidP="00952081">
            <w:pPr>
              <w:jc w:val="both"/>
              <w:rPr>
                <w:rFonts w:ascii="Times New Roman" w:eastAsia="Times New Roman" w:hAnsi="Times New Roman" w:cs="Times New Roman"/>
                <w:sz w:val="20"/>
                <w:szCs w:val="20"/>
              </w:rPr>
            </w:pPr>
          </w:p>
        </w:tc>
        <w:tc>
          <w:tcPr>
            <w:tcW w:w="1607" w:type="dxa"/>
            <w:gridSpan w:val="2"/>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поселения</w:t>
            </w:r>
          </w:p>
        </w:tc>
        <w:tc>
          <w:tcPr>
            <w:tcW w:w="1872" w:type="dxa"/>
            <w:tcBorders>
              <w:top w:val="single" w:sz="4" w:space="0" w:color="auto"/>
              <w:left w:val="single" w:sz="4" w:space="0" w:color="000000"/>
              <w:bottom w:val="single" w:sz="4" w:space="0" w:color="auto"/>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весь период</w:t>
            </w:r>
          </w:p>
        </w:tc>
      </w:tr>
      <w:tr w:rsidR="00F22E89" w:rsidRPr="00F22E89" w:rsidTr="00952081">
        <w:trPr>
          <w:trHeight w:val="1251"/>
        </w:trPr>
        <w:tc>
          <w:tcPr>
            <w:tcW w:w="617" w:type="dxa"/>
            <w:gridSpan w:val="2"/>
            <w:tcBorders>
              <w:top w:val="single" w:sz="4" w:space="0" w:color="auto"/>
              <w:left w:val="single" w:sz="4" w:space="0" w:color="000000"/>
              <w:bottom w:val="single" w:sz="4" w:space="0" w:color="000000"/>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4.</w:t>
            </w:r>
          </w:p>
        </w:tc>
        <w:tc>
          <w:tcPr>
            <w:tcW w:w="5397" w:type="dxa"/>
            <w:tcBorders>
              <w:top w:val="single" w:sz="4" w:space="0" w:color="auto"/>
              <w:left w:val="single" w:sz="4" w:space="0" w:color="000000"/>
              <w:bottom w:val="single" w:sz="4" w:space="0" w:color="000000"/>
              <w:right w:val="single" w:sz="4" w:space="0" w:color="000000"/>
            </w:tcBorders>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Устройство и обновление минерализованных полос в границах сельского поселения не менее 1875 п. м</w:t>
            </w:r>
          </w:p>
        </w:tc>
        <w:tc>
          <w:tcPr>
            <w:tcW w:w="1607" w:type="dxa"/>
            <w:gridSpan w:val="2"/>
            <w:tcBorders>
              <w:top w:val="single" w:sz="4" w:space="0" w:color="auto"/>
              <w:left w:val="single" w:sz="4" w:space="0" w:color="000000"/>
              <w:bottom w:val="single" w:sz="4" w:space="0" w:color="000000"/>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поселения</w:t>
            </w:r>
          </w:p>
        </w:tc>
        <w:tc>
          <w:tcPr>
            <w:tcW w:w="1872" w:type="dxa"/>
            <w:tcBorders>
              <w:top w:val="single" w:sz="4" w:space="0" w:color="auto"/>
              <w:left w:val="single" w:sz="4" w:space="0" w:color="000000"/>
              <w:bottom w:val="single" w:sz="4" w:space="0" w:color="000000"/>
              <w:right w:val="single" w:sz="4" w:space="0" w:color="000000"/>
            </w:tcBorders>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не менее 2 раз в год</w:t>
            </w:r>
          </w:p>
        </w:tc>
      </w:tr>
      <w:tr w:rsidR="00F22E89" w:rsidRPr="00F22E89" w:rsidTr="00952081">
        <w:tc>
          <w:tcPr>
            <w:tcW w:w="61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5.</w:t>
            </w:r>
          </w:p>
        </w:tc>
        <w:tc>
          <w:tcPr>
            <w:tcW w:w="5397"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Проверка средств  звуковой сигнализации для оповещения людей на случай пожара </w:t>
            </w:r>
          </w:p>
          <w:p w:rsidR="00F22E89" w:rsidRPr="00F22E89" w:rsidRDefault="00F22E89" w:rsidP="00952081">
            <w:pPr>
              <w:jc w:val="both"/>
              <w:rPr>
                <w:rFonts w:ascii="Times New Roman" w:eastAsia="Times New Roman" w:hAnsi="Times New Roman" w:cs="Times New Roman"/>
                <w:sz w:val="20"/>
                <w:szCs w:val="20"/>
              </w:rPr>
            </w:pPr>
          </w:p>
        </w:tc>
        <w:tc>
          <w:tcPr>
            <w:tcW w:w="160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w:t>
            </w: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поселения</w:t>
            </w:r>
          </w:p>
        </w:tc>
        <w:tc>
          <w:tcPr>
            <w:tcW w:w="1872"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течение 2020 г.</w:t>
            </w:r>
          </w:p>
        </w:tc>
      </w:tr>
      <w:tr w:rsidR="00F22E89" w:rsidRPr="00F22E89" w:rsidTr="00952081">
        <w:tc>
          <w:tcPr>
            <w:tcW w:w="61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6.</w:t>
            </w:r>
          </w:p>
        </w:tc>
        <w:tc>
          <w:tcPr>
            <w:tcW w:w="5397"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Организация патрулирования по границе муниципального образования  силами патрульно-маневренных групп и местного населения с первичными средствами пожаротушения (в летний период в условиях устойчивой сухой, жаркой и ветреной погоды или получении штормового предупреждения)</w:t>
            </w:r>
          </w:p>
        </w:tc>
        <w:tc>
          <w:tcPr>
            <w:tcW w:w="160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поселения</w:t>
            </w:r>
          </w:p>
        </w:tc>
        <w:tc>
          <w:tcPr>
            <w:tcW w:w="1872"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 мере необходимости</w:t>
            </w:r>
          </w:p>
        </w:tc>
      </w:tr>
      <w:tr w:rsidR="00F22E89" w:rsidRPr="00F22E89" w:rsidTr="00952081">
        <w:tc>
          <w:tcPr>
            <w:tcW w:w="61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7.</w:t>
            </w:r>
          </w:p>
        </w:tc>
        <w:tc>
          <w:tcPr>
            <w:tcW w:w="5397"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Обеспечение беспрепятственного проезда пожарной техники к месту пожара в зимний период (своевременная расчистка дорог местного значения)</w:t>
            </w:r>
          </w:p>
        </w:tc>
        <w:tc>
          <w:tcPr>
            <w:tcW w:w="1607" w:type="dxa"/>
            <w:gridSpan w:val="2"/>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поселения</w:t>
            </w:r>
          </w:p>
        </w:tc>
        <w:tc>
          <w:tcPr>
            <w:tcW w:w="1872" w:type="dxa"/>
            <w:tcBorders>
              <w:top w:val="single" w:sz="4" w:space="0" w:color="000000"/>
              <w:left w:val="single" w:sz="4" w:space="0" w:color="000000"/>
              <w:bottom w:val="single" w:sz="4" w:space="0" w:color="000000"/>
              <w:right w:val="single" w:sz="4" w:space="0" w:color="000000"/>
            </w:tcBorders>
            <w:hideMark/>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течение зимнего периода</w:t>
            </w:r>
          </w:p>
        </w:tc>
      </w:tr>
      <w:tr w:rsidR="00F22E89" w:rsidRPr="00F22E89" w:rsidTr="00952081">
        <w:tc>
          <w:tcPr>
            <w:tcW w:w="562"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8.</w:t>
            </w:r>
          </w:p>
        </w:tc>
        <w:tc>
          <w:tcPr>
            <w:tcW w:w="5500" w:type="dxa"/>
            <w:gridSpan w:val="3"/>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Уточнение списков, 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 и установке систем оповещения в случае возникновения пожара.</w:t>
            </w:r>
          </w:p>
        </w:tc>
        <w:tc>
          <w:tcPr>
            <w:tcW w:w="1559"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аппарат администрации, специалист по работе с семьёй</w:t>
            </w:r>
          </w:p>
        </w:tc>
        <w:tc>
          <w:tcPr>
            <w:tcW w:w="1872"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весь период</w:t>
            </w:r>
          </w:p>
        </w:tc>
      </w:tr>
      <w:tr w:rsidR="00F22E89" w:rsidRPr="00F22E89" w:rsidTr="00952081">
        <w:tc>
          <w:tcPr>
            <w:tcW w:w="562"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9.</w:t>
            </w:r>
          </w:p>
        </w:tc>
        <w:tc>
          <w:tcPr>
            <w:tcW w:w="5500" w:type="dxa"/>
            <w:gridSpan w:val="3"/>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Реализация мероприятий по подготовке и обучению населения в области пожарной безопасности (установка аншлагов, ознакомление с  инструкцией по ПБ и Правилам нахождения в лесу)</w:t>
            </w:r>
          </w:p>
        </w:tc>
        <w:tc>
          <w:tcPr>
            <w:tcW w:w="1559"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аппарат администрации</w:t>
            </w:r>
          </w:p>
        </w:tc>
        <w:tc>
          <w:tcPr>
            <w:tcW w:w="1872"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весь период</w:t>
            </w:r>
          </w:p>
        </w:tc>
      </w:tr>
      <w:tr w:rsidR="00F22E89" w:rsidRPr="00F22E89" w:rsidTr="00952081">
        <w:tc>
          <w:tcPr>
            <w:tcW w:w="562"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10</w:t>
            </w:r>
          </w:p>
        </w:tc>
        <w:tc>
          <w:tcPr>
            <w:tcW w:w="5500" w:type="dxa"/>
            <w:gridSpan w:val="3"/>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Организация мероприятий по обеспечению проезда спец. машин на случай пожара к жилым массивам и дворовым территориям.</w:t>
            </w:r>
          </w:p>
        </w:tc>
        <w:tc>
          <w:tcPr>
            <w:tcW w:w="1559"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СП</w:t>
            </w:r>
          </w:p>
        </w:tc>
        <w:tc>
          <w:tcPr>
            <w:tcW w:w="1872"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весь период</w:t>
            </w:r>
          </w:p>
        </w:tc>
      </w:tr>
      <w:tr w:rsidR="00F22E89" w:rsidRPr="00F22E89" w:rsidTr="00952081">
        <w:tblPrEx>
          <w:tblLook w:val="0000"/>
        </w:tblPrEx>
        <w:trPr>
          <w:trHeight w:val="585"/>
        </w:trPr>
        <w:tc>
          <w:tcPr>
            <w:tcW w:w="562" w:type="dxa"/>
          </w:tcPr>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11</w:t>
            </w:r>
          </w:p>
        </w:tc>
        <w:tc>
          <w:tcPr>
            <w:tcW w:w="5500" w:type="dxa"/>
            <w:gridSpan w:val="3"/>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Уточнение реестра закрытых и открытых источников водозабора с доведением мест расположения до противопожарной службы района, сектора ГО и ЧС, органов пожарного надзора.</w:t>
            </w:r>
          </w:p>
        </w:tc>
        <w:tc>
          <w:tcPr>
            <w:tcW w:w="1559"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СП</w:t>
            </w:r>
          </w:p>
        </w:tc>
        <w:tc>
          <w:tcPr>
            <w:tcW w:w="1872" w:type="dxa"/>
          </w:tcPr>
          <w:p w:rsidR="00F22E89" w:rsidRPr="00F22E89" w:rsidRDefault="00F22E89" w:rsidP="00952081">
            <w:pPr>
              <w:jc w:val="center"/>
              <w:rPr>
                <w:rFonts w:ascii="Times New Roman" w:eastAsia="Times New Roman" w:hAnsi="Times New Roman" w:cs="Times New Roman"/>
                <w:sz w:val="20"/>
                <w:szCs w:val="20"/>
              </w:rPr>
            </w:pPr>
          </w:p>
          <w:p w:rsidR="00F22E89" w:rsidRPr="00F22E89" w:rsidRDefault="00F22E89" w:rsidP="00952081">
            <w:pPr>
              <w:jc w:val="cente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до 01.05.2020</w:t>
            </w:r>
          </w:p>
        </w:tc>
      </w:tr>
      <w:tr w:rsidR="00F22E89" w:rsidRPr="00F22E89" w:rsidTr="00952081">
        <w:trPr>
          <w:trHeight w:val="1029"/>
        </w:trPr>
        <w:tc>
          <w:tcPr>
            <w:tcW w:w="562" w:type="dxa"/>
            <w:tcBorders>
              <w:bottom w:val="single" w:sz="4" w:space="0" w:color="auto"/>
            </w:tcBorders>
          </w:tcPr>
          <w:p w:rsidR="00F22E89" w:rsidRPr="00F22E89" w:rsidRDefault="00F22E89" w:rsidP="00952081">
            <w:pP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12</w:t>
            </w:r>
          </w:p>
        </w:tc>
        <w:tc>
          <w:tcPr>
            <w:tcW w:w="5500" w:type="dxa"/>
            <w:gridSpan w:val="3"/>
            <w:tcBorders>
              <w:bottom w:val="single" w:sz="4" w:space="0" w:color="auto"/>
            </w:tcBorders>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Подготовка паспорта готовности населенного пункта подверженного угрозе лесных пожаров</w:t>
            </w:r>
          </w:p>
        </w:tc>
        <w:tc>
          <w:tcPr>
            <w:tcW w:w="1559" w:type="dxa"/>
            <w:tcBorders>
              <w:bottom w:val="single" w:sz="4" w:space="0" w:color="auto"/>
            </w:tcBorders>
          </w:tcPr>
          <w:p w:rsidR="00F22E89" w:rsidRPr="00F22E89" w:rsidRDefault="00F22E89" w:rsidP="00952081">
            <w:pP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СП</w:t>
            </w:r>
          </w:p>
        </w:tc>
        <w:tc>
          <w:tcPr>
            <w:tcW w:w="1872" w:type="dxa"/>
            <w:tcBorders>
              <w:bottom w:val="single" w:sz="4" w:space="0" w:color="auto"/>
            </w:tcBorders>
          </w:tcPr>
          <w:p w:rsidR="00F22E89" w:rsidRPr="00F22E89" w:rsidRDefault="00F22E89" w:rsidP="00952081">
            <w:pPr>
              <w:rPr>
                <w:rFonts w:ascii="Times New Roman" w:eastAsia="Times New Roman" w:hAnsi="Times New Roman" w:cs="Times New Roman"/>
                <w:sz w:val="20"/>
                <w:szCs w:val="20"/>
              </w:rPr>
            </w:pPr>
          </w:p>
          <w:p w:rsidR="00F22E89" w:rsidRPr="00F22E89" w:rsidRDefault="00F22E89" w:rsidP="00952081">
            <w:pP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до 20.04.2021</w:t>
            </w:r>
          </w:p>
        </w:tc>
      </w:tr>
      <w:tr w:rsidR="00F22E89" w:rsidRPr="00F22E89" w:rsidTr="00952081">
        <w:trPr>
          <w:trHeight w:val="944"/>
        </w:trPr>
        <w:tc>
          <w:tcPr>
            <w:tcW w:w="562" w:type="dxa"/>
            <w:tcBorders>
              <w:top w:val="single" w:sz="4" w:space="0" w:color="auto"/>
            </w:tcBorders>
          </w:tcPr>
          <w:p w:rsidR="00F22E89" w:rsidRPr="00F22E89" w:rsidRDefault="00F22E89" w:rsidP="00952081">
            <w:pP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13</w:t>
            </w:r>
          </w:p>
        </w:tc>
        <w:tc>
          <w:tcPr>
            <w:tcW w:w="5500" w:type="dxa"/>
            <w:gridSpan w:val="3"/>
            <w:tcBorders>
              <w:top w:val="single" w:sz="4" w:space="0" w:color="auto"/>
            </w:tcBorders>
          </w:tcPr>
          <w:p w:rsidR="00F22E89" w:rsidRPr="00F22E89" w:rsidRDefault="00F22E89" w:rsidP="00952081">
            <w:pPr>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Уточнение плана привлечения сил и средств на случай возникновения особого противопожарного режима на территории сельского поселения «Село Маяк».</w:t>
            </w:r>
          </w:p>
        </w:tc>
        <w:tc>
          <w:tcPr>
            <w:tcW w:w="1559" w:type="dxa"/>
            <w:tcBorders>
              <w:top w:val="single" w:sz="4" w:space="0" w:color="auto"/>
            </w:tcBorders>
          </w:tcPr>
          <w:p w:rsidR="00F22E89" w:rsidRPr="00F22E89" w:rsidRDefault="00F22E89" w:rsidP="00952081">
            <w:pPr>
              <w:rPr>
                <w:rFonts w:ascii="Times New Roman" w:eastAsia="Times New Roman" w:hAnsi="Times New Roman" w:cs="Times New Roman"/>
                <w:sz w:val="20"/>
                <w:szCs w:val="20"/>
              </w:rPr>
            </w:pPr>
          </w:p>
          <w:p w:rsidR="00F22E89" w:rsidRPr="00F22E89" w:rsidRDefault="00F22E89" w:rsidP="00952081">
            <w:pPr>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СП</w:t>
            </w:r>
          </w:p>
        </w:tc>
        <w:tc>
          <w:tcPr>
            <w:tcW w:w="1872" w:type="dxa"/>
            <w:tcBorders>
              <w:top w:val="single" w:sz="4" w:space="0" w:color="auto"/>
            </w:tcBorders>
          </w:tcPr>
          <w:p w:rsidR="00F22E89" w:rsidRPr="00F22E89" w:rsidRDefault="00F22E89" w:rsidP="00952081">
            <w:pPr>
              <w:rPr>
                <w:rFonts w:ascii="Times New Roman" w:eastAsia="Times New Roman" w:hAnsi="Times New Roman" w:cs="Times New Roman"/>
                <w:sz w:val="20"/>
                <w:szCs w:val="20"/>
              </w:rPr>
            </w:pPr>
          </w:p>
          <w:p w:rsidR="00F22E89" w:rsidRPr="00F22E89" w:rsidRDefault="00F22E89" w:rsidP="00952081">
            <w:pPr>
              <w:ind w:firstLine="34"/>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до наступления пожароопасного периода</w:t>
            </w:r>
          </w:p>
        </w:tc>
      </w:tr>
    </w:tbl>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F22E89" w:rsidRPr="005730AD" w:rsidRDefault="00F22E89" w:rsidP="00F22E89">
      <w:pPr>
        <w:spacing w:after="0" w:line="240" w:lineRule="auto"/>
        <w:jc w:val="center"/>
        <w:rPr>
          <w:rFonts w:ascii="Times New Roman" w:hAnsi="Times New Roman" w:cs="Times New Roman"/>
        </w:rPr>
      </w:pPr>
      <w:r w:rsidRPr="005730AD">
        <w:rPr>
          <w:rFonts w:ascii="Times New Roman" w:hAnsi="Times New Roman" w:cs="Times New Roman"/>
        </w:rPr>
        <w:t>***</w:t>
      </w:r>
    </w:p>
    <w:p w:rsidR="00F22E89" w:rsidRDefault="00F22E89" w:rsidP="00F22E8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22E89" w:rsidRDefault="00F22E89" w:rsidP="00F22E89">
      <w:pPr>
        <w:spacing w:after="0" w:line="240" w:lineRule="auto"/>
        <w:rPr>
          <w:rFonts w:ascii="Times New Roman" w:hAnsi="Times New Roman" w:cs="Times New Roman"/>
          <w:sz w:val="20"/>
          <w:szCs w:val="20"/>
        </w:rPr>
      </w:pPr>
      <w:r>
        <w:rPr>
          <w:rFonts w:ascii="Times New Roman" w:hAnsi="Times New Roman" w:cs="Times New Roman"/>
          <w:sz w:val="20"/>
          <w:szCs w:val="20"/>
        </w:rPr>
        <w:t>12.02.2020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w:t>
      </w:r>
    </w:p>
    <w:p w:rsidR="00F22E89" w:rsidRPr="00F22E89" w:rsidRDefault="00F22E89" w:rsidP="00F22E89">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О внесении изменений в постановление администрации сельского поселения «Село Маяк» Нанайского муниципального района Хабаровского края от 05.09.2019 № 61 «Об утверждении порядка предоставления грантов из местного бюджета на реализацию проектов по развитию территориального общественного самоуправления в сельском поселении «Село Маяк» Нанайского муниципального района Хабаровского края»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52081" w:rsidRPr="00952081" w:rsidRDefault="00952081" w:rsidP="00952081">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В соответствии с Бюджетным кодексом Российской Федерации, Постановлением Правительства Российской Федерации от 27.03.2019 № 322 «</w:t>
      </w:r>
      <w:r w:rsidRPr="00952081">
        <w:rPr>
          <w:rFonts w:ascii="Times New Roman" w:eastAsia="Times New Roman" w:hAnsi="Times New Roman" w:cs="Times New Roman"/>
          <w:bCs/>
          <w:sz w:val="20"/>
          <w:szCs w:val="20"/>
          <w:lang w:eastAsia="ar-SA"/>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Pr="00952081">
        <w:rPr>
          <w:rFonts w:ascii="Times New Roman" w:eastAsia="Times New Roman" w:hAnsi="Times New Roman" w:cs="Times New Roman"/>
          <w:b/>
          <w:bCs/>
          <w:sz w:val="20"/>
          <w:szCs w:val="20"/>
          <w:lang w:eastAsia="ar-SA"/>
        </w:rPr>
        <w:t xml:space="preserve"> </w:t>
      </w:r>
      <w:r w:rsidRPr="00952081">
        <w:rPr>
          <w:rFonts w:ascii="Times New Roman" w:eastAsia="Times New Roman" w:hAnsi="Times New Roman" w:cs="Times New Roman"/>
          <w:sz w:val="20"/>
          <w:szCs w:val="20"/>
          <w:lang w:eastAsia="ar-SA"/>
        </w:rPr>
        <w:t xml:space="preserve">администрация сельском поселении «Село Маяк» Нанайского муниципального района Хабаровского края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ПОСТАНОВЛЯЕТ:</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lastRenderedPageBreak/>
        <w:t>1. Внести следующие изменения в постановление администрации сельского поселения «Село Маяк» Нанайского муниципального района Хабаровского края от 05.09.2019 № 61 «Об утверждении порядка предоставления грантов из местного бюджета на реализацию проектов по развитию территориального общественного самоуправления в сельском поселении «Село Маяк» Нанайского муниципального района Хабаровского края»: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 В пункте 1.1 раздела 1 Порядка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(далее – Порядка)  цифры "2014" заменить цифрами "2016";</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2) В пункте 1.1 раздела 1 Порядка слова «(далее – иные межбюджетные трансферты,  Положение о предоставлении грантов местным бюджетам, Гранты и ТОС соответственно)» заменить словами «(далее - Положение о предоставлении грантов)»;</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 xml:space="preserve">3) В пункте 2.1 раздела 2 Порядка слова "Получателем субсидии" заменить словами "Получателем Гранта";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 xml:space="preserve">4) По тексту Порядка абзацы четвертый, шестой пункта 2.1, абзацы четвертый, пятый пункта 2.4, абзац первый пункта 2.5, абзац первый в пункте 2.6 раздела 2, абзацы первый, пятый, шестой пункта 3.6, абзац третий пункта 3.7, абзацы первый, второй, четвертый,  пятый, шестой пункта 3.8 раздела 3, слова "показатели результативности использования Гранта", "значения показателей результативности использования Гранта", "значение </w:t>
      </w:r>
      <w:r w:rsidRPr="00952081">
        <w:rPr>
          <w:rFonts w:ascii="Times New Roman" w:eastAsia="Times New Roman" w:hAnsi="Times New Roman" w:cs="Times New Roman"/>
          <w:sz w:val="20"/>
          <w:szCs w:val="20"/>
          <w:lang w:val="en-US" w:eastAsia="ar-SA"/>
        </w:rPr>
        <w:t>i</w:t>
      </w:r>
      <w:r w:rsidRPr="00952081">
        <w:rPr>
          <w:rFonts w:ascii="Times New Roman" w:eastAsia="Times New Roman" w:hAnsi="Times New Roman" w:cs="Times New Roman"/>
          <w:sz w:val="20"/>
          <w:szCs w:val="20"/>
          <w:lang w:eastAsia="ar-SA"/>
        </w:rPr>
        <w:t>-го показателя результативности использования Гранта" в соответствующем падеже заменить словами "результат (целевые показатели) предоставления Гранта" в соответствующем падеже;</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5) Раздел 2 Порядка дополнить пунктом 2.1.1 следующего содержания: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"2.1.1. Получатель Гранта должен соответствовать следующим требованиям:</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не получать в текущем финансовом году средства из бюджета сельского поселения "Село Маяк" Нанайского муниципального района Хабаровского края в соответствии с иными правовыми актами на реализацию проектов ТОС;</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не иметь на 01 число месяца, в котором планируется заключение договора, просроченной задолженности по возврату в бюджет сельского поселения "Село Маяк" Нанайского муниципального района Хабаровского края, субсидий, бюджетных инвестиций, предоставленных, в том числе в соответствии с иными правовыми актами;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не иметь на 01 число месяца, в котором планируется заключение договора,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 xml:space="preserve">6) В пункте 2.2 Порядка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абзац восьмой дополнить словами ", а также о соответствии Получателя Гранта требованиям, указанным в абзацах втором – третьем пункта 2.1.1 настоящего раздела";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дополнить абзацем следующего содержания: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"Получатель Гранта вправе предоставить Главному распорядителю в срок, указанный в извещении, справку налогового органа об отсутствии на 01 число месяца, в котором планируется заключения договора, просроченной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Непредставление документа, указанного в настоящем абзаце, не является основанием для отказа в предоставлении Гранта»;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7) В пункте 2.3 Порядка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в абзаце первом:</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после слов "указанного в извещении," дополнить словами ", а в случае если Получателем Гранта не представлен документ, указанный в абзаце десятом пункта 2.2 настоящего раздела, получает соответствующий документ (сведения) в порядке межведомственного взаимодействия (запроса) или с использованием государственных автоматизированных информационных систем,";</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после слов "в соответствии с пунктом 2.2 настоящего Порядка" дополнить словами "и полученные Главным распорядителем в соответствии с настоящим пунктом";</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подпункт 2.3.1 дополнить абзацем следующего содержания: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несоответствие Получателя Гранта требованиям, указанным в пункте 2.1.1 настоящего раздела.";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 xml:space="preserve">8) В абзаце первом пункта 2.1 раздела 2 Порядка слова "установленной Главным распорядителем" заменить словами "установленной финансовым органом сельского поселения "Село Маяк" Нанайского муниципального района Хабаровского края";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9) В разделе 2 Порядка цифры «2.3.3.» заменить на цифры «2.3.2.», цифры «2.3.4.» заменить на цифры «2.3.3.»;</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10) В абзаце седьмом пункта 2.3.1 цифры «2.3.3.» заменить на цифры «2.3.2.»;</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11) Пункт 2.4 раздела 2 Порядка дополнить абзацем следующего содержания: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соответствие Получателя Гранта требованиям, указанным в пункте 2.1.1 настоящего раздела.";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 xml:space="preserve">12) В абзаце шестом пункта 2.2 раздела 2 Порядка слова "счета Получателя Гранта, открытого в установленном законодательстве порядке, или счета (счетов) поставщиков (подрядчиков) работ, услуг, </w:t>
      </w:r>
      <w:r w:rsidRPr="00952081">
        <w:rPr>
          <w:rFonts w:ascii="Times New Roman" w:eastAsia="Times New Roman" w:hAnsi="Times New Roman" w:cs="Times New Roman"/>
          <w:sz w:val="20"/>
          <w:szCs w:val="20"/>
          <w:lang w:eastAsia="ar-SA"/>
        </w:rPr>
        <w:lastRenderedPageBreak/>
        <w:t>привлекаемых для реализации проектов ТОС (в случае, если средства Гранта необходимо перечислять указанным поставщикам (подрядчикам) работ, услуг, привлекаемых для реализации проектов ТОС)" заменить словами "счета Получателя Гранта, открытого в российской кредитной организации";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13) Абзац четвертый подпункта 2.3.2 пункта 2.3 раздела 2 изложить в следующей редакции: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перечисляет Грант на счет, указанный в заявлении;";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14) Абзац девятый раздела 2 Порядка признать утратившим силу;</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15) В абзаце четвертом подпункта 2.3.1 пункта 2.3 раздела 2 Порядка слова "предоставление документов не в полном объеме, указанном" заменить словами "непредставление (представление не в полном объеме) документов, указанных";</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16) Пункт 2.4 раздела 2 Порядка дополнить абзацем следующего содержания: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xml:space="preserve"> "- направление средств субсидии в соответствии с перечнем затрат, связанных с реализацией проекта ТОС, на: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расходы на приобретение товаров;</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расходы на оплату работ, услуг;</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уплату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 ТОС.";</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17) В абзаце первом пункта 2.5 слова "отчет об использовании Гранта и реализации проекта ТОС " заменить словами "отчеты о реализации проектов ТОС и осуществлении расходов Гранта";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18) В абзаце втором пункта 2.5 слова "отчету об использовании Гранта и реализации проекта ТОС" заменить словами "отчетам о реализации проектов ТОС и осуществлении расходов субсидии";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19) Абзац второй пункта 2.6 изложить в следующей редакции: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"Оценка результативности использования Гранта осуществляется Главным распорядителем на основании сравнения установленных договором результатов (целевых показателей) использования Гранта и фактически достигнутых результатов (целевых показателей) использования Гранта, указанных в годовом отчете о достижении результатов (целевых показателей) использования Гранта (далее – фактически достигнутые результаты (целевые показатели) использования Гранта.";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20) Абзац третий подпункта 1 пункта 3.8 раздела 3 Порядка изложить в следующей редакции:</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"Ti – фактически достигнутый i-ый результат (целевой показатель) предоставления Гранта на дату окончания реализации проекта ТОС, указанный в годовом отчёте о результатах (целевом показателе) предоставления Гранта;";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ab/>
        <w:t>21) В пункте 3.10 после слов "абзацем вторым пункта 3.9" добавить слова "настоящего Порядка".</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bCs/>
          <w:i/>
          <w:sz w:val="20"/>
          <w:szCs w:val="20"/>
          <w:lang w:eastAsia="ar-SA"/>
        </w:rPr>
      </w:pPr>
      <w:r w:rsidRPr="00952081">
        <w:rPr>
          <w:rFonts w:ascii="Times New Roman" w:eastAsia="Times New Roman" w:hAnsi="Times New Roman" w:cs="Times New Roman"/>
          <w:sz w:val="20"/>
          <w:szCs w:val="20"/>
          <w:lang w:eastAsia="ar-SA"/>
        </w:rPr>
        <w:t>2</w:t>
      </w:r>
      <w:r w:rsidRPr="00952081">
        <w:rPr>
          <w:rFonts w:ascii="Times New Roman" w:eastAsia="Times New Roman" w:hAnsi="Times New Roman" w:cs="Times New Roman"/>
          <w:bCs/>
          <w:sz w:val="20"/>
          <w:szCs w:val="20"/>
          <w:lang w:eastAsia="ar-SA"/>
        </w:rPr>
        <w:t>. Опубликовать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сельского поселения.</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i/>
          <w:sz w:val="20"/>
          <w:szCs w:val="20"/>
          <w:lang w:eastAsia="ar-SA"/>
        </w:rPr>
      </w:pPr>
      <w:r w:rsidRPr="00952081">
        <w:rPr>
          <w:rFonts w:ascii="Times New Roman" w:eastAsia="Times New Roman" w:hAnsi="Times New Roman" w:cs="Times New Roman"/>
          <w:sz w:val="20"/>
          <w:szCs w:val="20"/>
          <w:lang w:eastAsia="ar-SA"/>
        </w:rPr>
        <w:t xml:space="preserve">3. Настоящее постановление вступает в силу после его официального опубликования (обнародования).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52081">
        <w:rPr>
          <w:rFonts w:ascii="Times New Roman" w:eastAsia="Times New Roman" w:hAnsi="Times New Roman" w:cs="Times New Roman"/>
          <w:sz w:val="20"/>
          <w:szCs w:val="20"/>
          <w:lang w:eastAsia="ar-SA"/>
        </w:rPr>
        <w:t xml:space="preserve">Глава сельского поселения                                                             А.Н. Ильин </w:t>
      </w:r>
    </w:p>
    <w:p w:rsidR="00952081" w:rsidRPr="00952081" w:rsidRDefault="00952081" w:rsidP="00952081">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F22E89" w:rsidRPr="00952081" w:rsidRDefault="00F22E89" w:rsidP="00952081">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8012F" w:rsidRPr="005730AD"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Default="0088012F" w:rsidP="0088012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8012F" w:rsidRDefault="00F22E89"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88012F">
        <w:rPr>
          <w:rFonts w:ascii="Times New Roman" w:hAnsi="Times New Roman" w:cs="Times New Roman"/>
          <w:sz w:val="20"/>
          <w:szCs w:val="20"/>
        </w:rPr>
        <w:t>02.2020</w:t>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r>
      <w:r w:rsidR="0088012F">
        <w:rPr>
          <w:rFonts w:ascii="Times New Roman" w:hAnsi="Times New Roman" w:cs="Times New Roman"/>
          <w:sz w:val="20"/>
          <w:szCs w:val="20"/>
        </w:rPr>
        <w:tab/>
        <w:t xml:space="preserve">     </w:t>
      </w:r>
      <w:r>
        <w:rPr>
          <w:rFonts w:ascii="Times New Roman" w:hAnsi="Times New Roman" w:cs="Times New Roman"/>
          <w:sz w:val="20"/>
          <w:szCs w:val="20"/>
        </w:rPr>
        <w:t xml:space="preserve">           № 12</w:t>
      </w:r>
    </w:p>
    <w:p w:rsidR="001F48D4" w:rsidRPr="00F22E89" w:rsidRDefault="0088012F" w:rsidP="00F22E89">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F22E89" w:rsidRPr="00F22E89" w:rsidRDefault="00F22E89" w:rsidP="00F22E89">
      <w:pPr>
        <w:shd w:val="clear" w:color="auto" w:fill="FFFFFF"/>
        <w:spacing w:before="100" w:beforeAutospacing="1" w:after="100" w:afterAutospacing="1" w:line="240" w:lineRule="exact"/>
        <w:jc w:val="both"/>
        <w:rPr>
          <w:rFonts w:ascii="Times New Roman" w:eastAsia="Times New Roman" w:hAnsi="Times New Roman" w:cs="Times New Roman"/>
          <w:bCs/>
          <w:sz w:val="20"/>
          <w:szCs w:val="20"/>
        </w:rPr>
      </w:pPr>
      <w:r w:rsidRPr="00F22E89">
        <w:rPr>
          <w:rFonts w:ascii="Times New Roman" w:eastAsia="Times New Roman" w:hAnsi="Times New Roman" w:cs="Times New Roman"/>
          <w:bCs/>
          <w:sz w:val="20"/>
          <w:szCs w:val="20"/>
        </w:rPr>
        <w:t>О создании Женсовета в сельском поселении «Село Маяк» Нанайского муниципального района Хабаровского края</w:t>
      </w:r>
    </w:p>
    <w:p w:rsidR="00F22E89" w:rsidRPr="00F22E89" w:rsidRDefault="00F22E89" w:rsidP="00F22E89">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дальнейшего развития институтов гражданского общества и содействия их скоординированному участию в защите интересов женщин и детей, повышении роли женщин в общественно-политической, экономической, социальной и культурной жизни села, вовлечения широких кругов общественности в процесс развития муниципального образования, а также реализации конституционных прав граждан в области местного самоуправления, администрация сельского поселения «Село Маяк» Нанайского муниципального района Хабаровского края</w:t>
      </w:r>
    </w:p>
    <w:p w:rsidR="00F22E89" w:rsidRPr="00F22E89" w:rsidRDefault="00F22E89" w:rsidP="00F22E89">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ПОСТАНОВЛЯЕТ:</w:t>
      </w:r>
    </w:p>
    <w:p w:rsidR="00F22E89" w:rsidRPr="00F22E89" w:rsidRDefault="00F22E89" w:rsidP="00F22E89">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1. Создать Женсовет сельского поселения «Село Маяк» Нанайского муниципального района Хабаровского края в составе:</w:t>
      </w:r>
    </w:p>
    <w:p w:rsidR="00F22E89" w:rsidRPr="00F22E89" w:rsidRDefault="00F22E89" w:rsidP="00F22E89">
      <w:pPr>
        <w:pStyle w:val="af3"/>
        <w:tabs>
          <w:tab w:val="num" w:pos="0"/>
        </w:tabs>
        <w:spacing w:line="276" w:lineRule="auto"/>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lastRenderedPageBreak/>
        <w:t>Шатохина Людмила Владимировна-председатель;</w:t>
      </w:r>
    </w:p>
    <w:p w:rsidR="00F22E89" w:rsidRPr="00F22E89" w:rsidRDefault="00F22E89" w:rsidP="00F22E89">
      <w:pPr>
        <w:pStyle w:val="af3"/>
        <w:tabs>
          <w:tab w:val="num" w:pos="0"/>
        </w:tabs>
        <w:spacing w:line="276" w:lineRule="auto"/>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t>Митина Валентина Петровна-заместитель председателя;</w:t>
      </w:r>
    </w:p>
    <w:p w:rsidR="00F22E89" w:rsidRPr="00F22E89" w:rsidRDefault="00F22E89" w:rsidP="00F22E89">
      <w:pPr>
        <w:pStyle w:val="af3"/>
        <w:tabs>
          <w:tab w:val="num" w:pos="0"/>
        </w:tabs>
        <w:spacing w:line="276" w:lineRule="auto"/>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t>Бельды Мария Рудольфовна-секретарь;</w:t>
      </w:r>
    </w:p>
    <w:p w:rsidR="00F22E89" w:rsidRPr="00F22E89" w:rsidRDefault="00F22E89" w:rsidP="00F22E89">
      <w:pPr>
        <w:pStyle w:val="af3"/>
        <w:tabs>
          <w:tab w:val="num" w:pos="0"/>
        </w:tabs>
        <w:spacing w:line="276" w:lineRule="auto"/>
        <w:ind w:firstLine="709"/>
        <w:rPr>
          <w:rFonts w:ascii="Times New Roman" w:eastAsia="Times New Roman" w:hAnsi="Times New Roman" w:cs="Times New Roman"/>
          <w:sz w:val="20"/>
          <w:szCs w:val="20"/>
          <w:lang w:eastAsia="ru-RU"/>
        </w:rPr>
      </w:pPr>
      <w:r w:rsidRPr="00F22E89">
        <w:rPr>
          <w:rFonts w:ascii="Times New Roman" w:eastAsia="Times New Roman" w:hAnsi="Times New Roman" w:cs="Times New Roman"/>
          <w:sz w:val="20"/>
          <w:szCs w:val="20"/>
          <w:lang w:eastAsia="ru-RU"/>
        </w:rPr>
        <w:t>Борисенко Валентина Васильевна;</w:t>
      </w:r>
    </w:p>
    <w:p w:rsidR="00F22E89" w:rsidRPr="00F22E89" w:rsidRDefault="00F22E89" w:rsidP="00F22E89">
      <w:pPr>
        <w:pStyle w:val="af3"/>
        <w:tabs>
          <w:tab w:val="num" w:pos="0"/>
        </w:tabs>
        <w:spacing w:line="276" w:lineRule="auto"/>
        <w:ind w:firstLine="709"/>
        <w:rPr>
          <w:rFonts w:ascii="Times New Roman" w:eastAsia="Times New Roman" w:hAnsi="Times New Roman" w:cs="Times New Roman"/>
          <w:sz w:val="20"/>
          <w:szCs w:val="20"/>
          <w:lang w:eastAsia="ru-RU"/>
        </w:rPr>
      </w:pPr>
      <w:r w:rsidRPr="00F22E89">
        <w:rPr>
          <w:rFonts w:ascii="Times New Roman" w:eastAsia="Times New Roman" w:hAnsi="Times New Roman" w:cs="Times New Roman"/>
          <w:sz w:val="20"/>
          <w:szCs w:val="20"/>
          <w:lang w:eastAsia="ru-RU"/>
        </w:rPr>
        <w:t>Иванькова Ольга Анатольевна;</w:t>
      </w:r>
    </w:p>
    <w:p w:rsidR="00F22E89" w:rsidRPr="00F22E89" w:rsidRDefault="00F22E89" w:rsidP="00F22E89">
      <w:pPr>
        <w:pStyle w:val="af3"/>
        <w:tabs>
          <w:tab w:val="num" w:pos="0"/>
        </w:tabs>
        <w:spacing w:line="276" w:lineRule="auto"/>
        <w:ind w:firstLine="709"/>
        <w:rPr>
          <w:rFonts w:ascii="Times New Roman" w:eastAsia="Times New Roman" w:hAnsi="Times New Roman" w:cs="Times New Roman"/>
          <w:sz w:val="20"/>
          <w:szCs w:val="20"/>
          <w:lang w:eastAsia="ru-RU"/>
        </w:rPr>
      </w:pPr>
      <w:r w:rsidRPr="00F22E89">
        <w:rPr>
          <w:rFonts w:ascii="Times New Roman" w:eastAsia="Times New Roman" w:hAnsi="Times New Roman" w:cs="Times New Roman"/>
          <w:sz w:val="20"/>
          <w:szCs w:val="20"/>
          <w:lang w:eastAsia="ru-RU"/>
        </w:rPr>
        <w:t>Миронова Тамара Зигиндаровна;</w:t>
      </w:r>
    </w:p>
    <w:p w:rsidR="00F22E89" w:rsidRPr="00F22E89" w:rsidRDefault="00F22E89" w:rsidP="00F22E89">
      <w:pPr>
        <w:pStyle w:val="af3"/>
        <w:tabs>
          <w:tab w:val="num" w:pos="0"/>
        </w:tabs>
        <w:spacing w:line="276" w:lineRule="auto"/>
        <w:ind w:firstLine="709"/>
        <w:rPr>
          <w:rFonts w:ascii="Times New Roman" w:hAnsi="Times New Roman" w:cs="Times New Roman"/>
          <w:sz w:val="20"/>
          <w:szCs w:val="20"/>
          <w:lang w:eastAsia="ru-RU"/>
        </w:rPr>
      </w:pPr>
      <w:r w:rsidRPr="00F22E89">
        <w:rPr>
          <w:rFonts w:ascii="Times New Roman" w:eastAsia="Times New Roman" w:hAnsi="Times New Roman" w:cs="Times New Roman"/>
          <w:sz w:val="20"/>
          <w:szCs w:val="20"/>
          <w:lang w:eastAsia="ru-RU"/>
        </w:rPr>
        <w:t>Припутнева Марина Николаевна.</w:t>
      </w:r>
    </w:p>
    <w:p w:rsidR="00F22E89" w:rsidRPr="00F22E89" w:rsidRDefault="00F22E89" w:rsidP="00F22E89">
      <w:pPr>
        <w:shd w:val="clear" w:color="auto" w:fill="FFFFFF"/>
        <w:tabs>
          <w:tab w:val="num" w:pos="0"/>
        </w:tabs>
        <w:spacing w:before="100" w:beforeAutospacing="1" w:after="100" w:afterAutospacing="1"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2. Утвердить прилагаемое Положение о Женсовете сельского поселения «Село Маяк» Нанайского муниципального района Хабаровского края.</w:t>
      </w:r>
    </w:p>
    <w:p w:rsidR="00F22E89" w:rsidRPr="00F22E89" w:rsidRDefault="00F22E89" w:rsidP="00F22E89">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3. Данное постановление опубликовать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 </w:t>
      </w:r>
    </w:p>
    <w:p w:rsidR="00F22E89" w:rsidRPr="00F22E89" w:rsidRDefault="00F22E89" w:rsidP="00F22E89">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F22E89" w:rsidRPr="00F22E89" w:rsidRDefault="00F22E89" w:rsidP="00F22E89">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Глава сельского поселения</w:t>
      </w:r>
      <w:r w:rsidRPr="00F22E89">
        <w:rPr>
          <w:rFonts w:ascii="Times New Roman" w:eastAsia="Times New Roman" w:hAnsi="Times New Roman" w:cs="Times New Roman"/>
          <w:sz w:val="20"/>
          <w:szCs w:val="20"/>
        </w:rPr>
        <w:tab/>
      </w:r>
      <w:r w:rsidRPr="00F22E89">
        <w:rPr>
          <w:rFonts w:ascii="Times New Roman" w:eastAsia="Times New Roman" w:hAnsi="Times New Roman" w:cs="Times New Roman"/>
          <w:sz w:val="20"/>
          <w:szCs w:val="20"/>
        </w:rPr>
        <w:tab/>
      </w:r>
      <w:r w:rsidRPr="00F22E89">
        <w:rPr>
          <w:rFonts w:ascii="Times New Roman" w:eastAsia="Times New Roman" w:hAnsi="Times New Roman" w:cs="Times New Roman"/>
          <w:sz w:val="20"/>
          <w:szCs w:val="20"/>
        </w:rPr>
        <w:tab/>
      </w:r>
      <w:r w:rsidRPr="00F22E89">
        <w:rPr>
          <w:rFonts w:ascii="Times New Roman" w:eastAsia="Times New Roman" w:hAnsi="Times New Roman" w:cs="Times New Roman"/>
          <w:sz w:val="20"/>
          <w:szCs w:val="20"/>
        </w:rPr>
        <w:tab/>
      </w:r>
      <w:r w:rsidRPr="00F22E89">
        <w:rPr>
          <w:rFonts w:ascii="Times New Roman" w:eastAsia="Times New Roman" w:hAnsi="Times New Roman" w:cs="Times New Roman"/>
          <w:sz w:val="20"/>
          <w:szCs w:val="20"/>
        </w:rPr>
        <w:tab/>
      </w:r>
      <w:r w:rsidRPr="00F22E89">
        <w:rPr>
          <w:rFonts w:ascii="Times New Roman" w:eastAsia="Times New Roman" w:hAnsi="Times New Roman" w:cs="Times New Roman"/>
          <w:sz w:val="20"/>
          <w:szCs w:val="20"/>
        </w:rPr>
        <w:tab/>
        <w:t>А.Н. Ильин</w:t>
      </w:r>
    </w:p>
    <w:p w:rsidR="00F22E89" w:rsidRPr="00F22E89" w:rsidRDefault="00F22E89" w:rsidP="00F22E89">
      <w:pPr>
        <w:pStyle w:val="af3"/>
        <w:ind w:left="5103"/>
        <w:jc w:val="center"/>
        <w:rPr>
          <w:sz w:val="20"/>
          <w:szCs w:val="20"/>
          <w:lang w:eastAsia="ru-RU"/>
        </w:rPr>
      </w:pPr>
      <w:r w:rsidRPr="00F22E89">
        <w:rPr>
          <w:rFonts w:ascii="Times New Roman" w:hAnsi="Times New Roman" w:cs="Times New Roman"/>
          <w:sz w:val="20"/>
          <w:szCs w:val="20"/>
          <w:lang w:eastAsia="ru-RU"/>
        </w:rPr>
        <w:t xml:space="preserve">Утверждено </w:t>
      </w:r>
    </w:p>
    <w:p w:rsidR="00F22E89" w:rsidRPr="00F22E89" w:rsidRDefault="00F22E89" w:rsidP="00F22E89">
      <w:pPr>
        <w:pStyle w:val="af3"/>
        <w:ind w:left="5103"/>
        <w:jc w:val="center"/>
        <w:rPr>
          <w:rFonts w:ascii="Times New Roman" w:hAnsi="Times New Roman" w:cs="Times New Roman"/>
          <w:sz w:val="20"/>
          <w:szCs w:val="20"/>
          <w:lang w:eastAsia="ru-RU"/>
        </w:rPr>
      </w:pPr>
      <w:r w:rsidRPr="00F22E89">
        <w:rPr>
          <w:sz w:val="20"/>
          <w:szCs w:val="20"/>
          <w:lang w:eastAsia="ru-RU"/>
        </w:rPr>
        <w:t xml:space="preserve"> </w:t>
      </w:r>
      <w:r w:rsidRPr="00F22E89">
        <w:rPr>
          <w:rFonts w:ascii="Times New Roman" w:hAnsi="Times New Roman" w:cs="Times New Roman"/>
          <w:sz w:val="20"/>
          <w:szCs w:val="20"/>
          <w:lang w:eastAsia="ru-RU"/>
        </w:rPr>
        <w:t>постановлением администрации</w:t>
      </w:r>
    </w:p>
    <w:p w:rsidR="00F22E89" w:rsidRPr="00F22E89" w:rsidRDefault="00F22E89" w:rsidP="00F22E89">
      <w:pPr>
        <w:pStyle w:val="af3"/>
        <w:ind w:left="5103"/>
        <w:jc w:val="center"/>
        <w:rPr>
          <w:rFonts w:ascii="Times New Roman" w:hAnsi="Times New Roman" w:cs="Times New Roman"/>
          <w:sz w:val="20"/>
          <w:szCs w:val="20"/>
          <w:lang w:eastAsia="ru-RU"/>
        </w:rPr>
      </w:pPr>
      <w:r w:rsidRPr="00F22E89">
        <w:rPr>
          <w:rFonts w:ascii="Times New Roman" w:hAnsi="Times New Roman" w:cs="Times New Roman"/>
          <w:sz w:val="20"/>
          <w:szCs w:val="20"/>
          <w:lang w:eastAsia="ru-RU"/>
        </w:rPr>
        <w:t>сельского поселения «Село Маяк»</w:t>
      </w:r>
    </w:p>
    <w:p w:rsidR="00F22E89" w:rsidRPr="00F22E89" w:rsidRDefault="00F22E89" w:rsidP="00F22E89">
      <w:pPr>
        <w:pStyle w:val="af3"/>
        <w:ind w:left="5103"/>
        <w:jc w:val="center"/>
        <w:rPr>
          <w:rFonts w:ascii="Times New Roman" w:hAnsi="Times New Roman" w:cs="Times New Roman"/>
          <w:sz w:val="20"/>
          <w:szCs w:val="20"/>
          <w:lang w:eastAsia="ru-RU"/>
        </w:rPr>
      </w:pPr>
      <w:r w:rsidRPr="00F22E89">
        <w:rPr>
          <w:rFonts w:ascii="Times New Roman" w:hAnsi="Times New Roman" w:cs="Times New Roman"/>
          <w:sz w:val="20"/>
          <w:szCs w:val="20"/>
          <w:lang w:eastAsia="ru-RU"/>
        </w:rPr>
        <w:t>от 18.02.2020 № 12</w:t>
      </w:r>
    </w:p>
    <w:p w:rsidR="00F22E89" w:rsidRPr="00F22E89" w:rsidRDefault="00F22E89" w:rsidP="00F22E89">
      <w:pPr>
        <w:shd w:val="clear" w:color="auto" w:fill="FFFFFF"/>
        <w:spacing w:after="0" w:line="240" w:lineRule="auto"/>
        <w:jc w:val="center"/>
        <w:rPr>
          <w:rFonts w:ascii="Times New Roman" w:eastAsia="Times New Roman" w:hAnsi="Times New Roman" w:cs="Times New Roman"/>
          <w:sz w:val="20"/>
          <w:szCs w:val="20"/>
        </w:rPr>
      </w:pPr>
      <w:r w:rsidRPr="00F22E89">
        <w:rPr>
          <w:rFonts w:ascii="Times New Roman" w:eastAsia="Times New Roman" w:hAnsi="Times New Roman" w:cs="Times New Roman"/>
          <w:b/>
          <w:bCs/>
          <w:sz w:val="20"/>
          <w:szCs w:val="20"/>
        </w:rPr>
        <w:t>ПОЛОЖЕНИЕ</w:t>
      </w:r>
    </w:p>
    <w:p w:rsidR="00F22E89" w:rsidRPr="00F22E89" w:rsidRDefault="00F22E89" w:rsidP="00F22E89">
      <w:pPr>
        <w:shd w:val="clear" w:color="auto" w:fill="FFFFFF"/>
        <w:spacing w:after="0" w:line="240" w:lineRule="auto"/>
        <w:jc w:val="center"/>
        <w:rPr>
          <w:rFonts w:ascii="Times New Roman" w:eastAsia="Times New Roman" w:hAnsi="Times New Roman" w:cs="Times New Roman"/>
          <w:sz w:val="20"/>
          <w:szCs w:val="20"/>
        </w:rPr>
      </w:pPr>
      <w:r w:rsidRPr="00F22E89">
        <w:rPr>
          <w:rFonts w:ascii="Times New Roman" w:eastAsia="Times New Roman" w:hAnsi="Times New Roman" w:cs="Times New Roman"/>
          <w:b/>
          <w:bCs/>
          <w:sz w:val="20"/>
          <w:szCs w:val="20"/>
        </w:rPr>
        <w:t>о Женсовете при главе сельского поселения «Село Маяк» Нанайского муниципального района Хабаровского края</w:t>
      </w:r>
    </w:p>
    <w:p w:rsidR="00F22E89" w:rsidRPr="00F22E89" w:rsidRDefault="00F22E89" w:rsidP="00F22E89">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rPr>
      </w:pPr>
      <w:r w:rsidRPr="00F22E89">
        <w:rPr>
          <w:rFonts w:ascii="Times New Roman" w:eastAsia="Times New Roman" w:hAnsi="Times New Roman" w:cs="Times New Roman"/>
          <w:b/>
          <w:bCs/>
          <w:sz w:val="20"/>
          <w:szCs w:val="20"/>
        </w:rPr>
        <w:t>1. Общие положения</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 добровольная, самоуправляемая, некоммерческая, независимая общественная организация, созданная по инициативе женщин, проживающих на территории сельского поселения для защиты интересов и достойного положения женщин в обществе, повышения их роли в общественно-политической, экономической, культурной жизни села и района.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выступает за социальную справедливость, осуществляет взаимодействие с другими общественными организациями, организует встречи с руководителями поселения, района, оказывает помощь семьям, решает проблемы женщин, поднимает деловые и общественно полезные вопросы.</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основывает свою деятельность на принципах добровольности, равноправия, гласности и законности. Женсовет свободен в определении своей внутренней структуры, целей, форм и методов работы. Работа Женсовета координируется администрацией муниципального образования.</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взаимодействует в своей работе с органами местного самоуправления сельского поселения, с общественными объединениями,   организациями, осуществляющими свою деятельность на территории сельского поселения «Село Маяк».</w:t>
      </w:r>
    </w:p>
    <w:p w:rsidR="00F22E89" w:rsidRPr="00F22E89" w:rsidRDefault="00F22E89" w:rsidP="00F22E8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F22E89">
        <w:rPr>
          <w:rFonts w:ascii="Times New Roman" w:eastAsia="Times New Roman" w:hAnsi="Times New Roman" w:cs="Times New Roman"/>
          <w:b/>
          <w:bCs/>
          <w:sz w:val="20"/>
          <w:szCs w:val="20"/>
        </w:rPr>
        <w:t>2. Цель Женсовета</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отстаивание интересов женщин, сохранение семьи, защита детей, в силу разных причин, обречённых на сиротство, обделённых родительской заботой, душевной теплотой;</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осуществление иной деятельности в соответствии с задачами Женсовета;</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создание наиболее благоприятных условий для активного участия женщин в общественных делах;</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гармонизация развития личности и семейных отношений;</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укрепление статуса семьи;</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возрождение национального и духовного самосознания;</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развитие творческих способностей, создание условий для умственного и физического совершенствования жителей поселения.</w:t>
      </w:r>
    </w:p>
    <w:p w:rsidR="00F22E89" w:rsidRPr="00F22E89" w:rsidRDefault="00F22E89" w:rsidP="00F22E89">
      <w:pPr>
        <w:shd w:val="clear" w:color="auto" w:fill="FFFFFF"/>
        <w:spacing w:after="0" w:line="240" w:lineRule="auto"/>
        <w:ind w:firstLine="709"/>
        <w:rPr>
          <w:rFonts w:ascii="Times New Roman" w:eastAsia="Times New Roman" w:hAnsi="Times New Roman" w:cs="Times New Roman"/>
          <w:b/>
          <w:bCs/>
          <w:sz w:val="20"/>
          <w:szCs w:val="20"/>
        </w:rPr>
      </w:pPr>
    </w:p>
    <w:p w:rsidR="00F22E89" w:rsidRPr="00F22E89" w:rsidRDefault="00F22E89" w:rsidP="00F22E89">
      <w:pPr>
        <w:shd w:val="clear" w:color="auto" w:fill="FFFFFF"/>
        <w:spacing w:after="0" w:line="240" w:lineRule="auto"/>
        <w:ind w:firstLine="709"/>
        <w:jc w:val="center"/>
        <w:rPr>
          <w:rFonts w:ascii="Times New Roman" w:eastAsia="Times New Roman" w:hAnsi="Times New Roman" w:cs="Times New Roman"/>
          <w:b/>
          <w:bCs/>
          <w:sz w:val="20"/>
          <w:szCs w:val="20"/>
        </w:rPr>
      </w:pPr>
      <w:r w:rsidRPr="00F22E89">
        <w:rPr>
          <w:rFonts w:ascii="Times New Roman" w:eastAsia="Times New Roman" w:hAnsi="Times New Roman" w:cs="Times New Roman"/>
          <w:b/>
          <w:bCs/>
          <w:sz w:val="20"/>
          <w:szCs w:val="20"/>
        </w:rPr>
        <w:t>3. Задачи Женсовета</w:t>
      </w:r>
    </w:p>
    <w:p w:rsidR="00F22E89" w:rsidRPr="00F22E89" w:rsidRDefault="00F22E89" w:rsidP="00F22E89">
      <w:pPr>
        <w:shd w:val="clear" w:color="auto" w:fill="FFFFFF"/>
        <w:spacing w:after="0" w:line="240" w:lineRule="auto"/>
        <w:ind w:firstLine="709"/>
        <w:jc w:val="center"/>
        <w:rPr>
          <w:rFonts w:ascii="Times New Roman" w:eastAsia="Times New Roman" w:hAnsi="Times New Roman" w:cs="Times New Roman"/>
          <w:sz w:val="20"/>
          <w:szCs w:val="20"/>
        </w:rPr>
      </w:pP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активное вовлечение женщин в управление делами общества;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lastRenderedPageBreak/>
        <w:t>- материальная и моральная помощь многодетным семьям, одиноким матерям, молодым семьям, семьям, попавшим в трудную жизненную ситуацию;</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укрепление семьи, материнства, защита прав ребёнка;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сохранение национальных традиций населения, проживающего на территории поселения;</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пропаганда семейных ценностей, здорового образа жизни, духовно-нравственного и патриотического воспитания молодежи;</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оказание помощи людям старшего возраста, организация их досуга;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участие в обсуждении проектов муниципальных нормативных правовых актов сельского поселения и иных актов, касающихся вопросов материнства и детства, подготовка соответствующих предложений главе сельского поселения «Село Маяк».</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p>
    <w:p w:rsidR="00F22E89" w:rsidRPr="00F22E89" w:rsidRDefault="00F22E89" w:rsidP="00F22E89">
      <w:pPr>
        <w:shd w:val="clear" w:color="auto" w:fill="FFFFFF"/>
        <w:spacing w:after="0" w:line="240" w:lineRule="auto"/>
        <w:jc w:val="center"/>
        <w:rPr>
          <w:rFonts w:ascii="Times New Roman" w:eastAsia="Times New Roman" w:hAnsi="Times New Roman" w:cs="Times New Roman"/>
          <w:b/>
          <w:bCs/>
          <w:sz w:val="20"/>
          <w:szCs w:val="20"/>
        </w:rPr>
      </w:pPr>
      <w:r w:rsidRPr="00F22E89">
        <w:rPr>
          <w:rFonts w:ascii="Times New Roman" w:eastAsia="Times New Roman" w:hAnsi="Times New Roman" w:cs="Times New Roman"/>
          <w:b/>
          <w:bCs/>
          <w:sz w:val="20"/>
          <w:szCs w:val="20"/>
        </w:rPr>
        <w:t>4. Права и обязанности</w:t>
      </w:r>
    </w:p>
    <w:p w:rsidR="00F22E89" w:rsidRPr="00F22E89" w:rsidRDefault="00F22E89" w:rsidP="00F22E89">
      <w:pPr>
        <w:shd w:val="clear" w:color="auto" w:fill="FFFFFF"/>
        <w:spacing w:after="0" w:line="240" w:lineRule="auto"/>
        <w:jc w:val="center"/>
        <w:rPr>
          <w:rFonts w:ascii="Times New Roman" w:eastAsia="Times New Roman" w:hAnsi="Times New Roman" w:cs="Times New Roman"/>
          <w:sz w:val="20"/>
          <w:szCs w:val="20"/>
        </w:rPr>
      </w:pP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Членами женсовета могут быть активные представители, независимо от возраста, нации, образования, и социального положения женщин</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соответствии с задачами и функциями своей деятельности Женсовет имеет право:</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осуществлять общественный контроль;</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решать вопросы приема членов Женсовета;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определять направление и методы работы с учетом местных условий, национальных обычаев, традиций, специфики женского движения в селе, районе;</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привлекать специалистов для решения жалоб и заявлений, касающихся семей, женщин;</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оказывать поддержку кандидатам в депутаты органов государственной власти Российской Федерации, местного самоуправления.</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вправе на: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внимательное рассмотрение предложений Совета по вопросам улучшения положения женщин, семьи, ребенка, внесение нормативных правовых актов в порядке законодательной инициативы от имени Женсовета поселения в рамках действующего законодательства;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самостоятельно решает вопросы проведения собраний, конференций, определяет направления и методы работы с учетом местных условий, специфики женского движения в селе и районе;</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xml:space="preserve"> - активно работает по осуществлению целей и задач, способствует повышению авторитета женщин в обществе, расширению его влияния среди женской общественности в поселении, участвовать в общественной жизни муниципального образования.</w:t>
      </w:r>
    </w:p>
    <w:p w:rsidR="00F22E89" w:rsidRPr="00F22E89" w:rsidRDefault="00F22E89" w:rsidP="00F22E89">
      <w:pPr>
        <w:shd w:val="clear" w:color="auto" w:fill="FFFFFF"/>
        <w:spacing w:after="0" w:line="240" w:lineRule="auto"/>
        <w:jc w:val="center"/>
        <w:rPr>
          <w:rFonts w:ascii="Times New Roman" w:eastAsia="Times New Roman" w:hAnsi="Times New Roman" w:cs="Times New Roman"/>
          <w:b/>
          <w:bCs/>
          <w:sz w:val="20"/>
          <w:szCs w:val="20"/>
        </w:rPr>
      </w:pPr>
      <w:r w:rsidRPr="00F22E89">
        <w:rPr>
          <w:rFonts w:ascii="Times New Roman" w:eastAsia="Times New Roman" w:hAnsi="Times New Roman" w:cs="Times New Roman"/>
          <w:b/>
          <w:bCs/>
          <w:sz w:val="20"/>
          <w:szCs w:val="20"/>
        </w:rPr>
        <w:t>5. Организационное строение</w:t>
      </w:r>
    </w:p>
    <w:p w:rsidR="00F22E89" w:rsidRPr="00F22E89" w:rsidRDefault="00F22E89" w:rsidP="00F22E89">
      <w:pPr>
        <w:shd w:val="clear" w:color="auto" w:fill="FFFFFF"/>
        <w:spacing w:after="0" w:line="240" w:lineRule="auto"/>
        <w:jc w:val="center"/>
        <w:rPr>
          <w:rFonts w:ascii="Times New Roman" w:eastAsia="Times New Roman" w:hAnsi="Times New Roman" w:cs="Times New Roman"/>
          <w:sz w:val="20"/>
          <w:szCs w:val="20"/>
        </w:rPr>
      </w:pP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строится на основе свободного объединения женщин сельского поселения «Село Маяк».</w:t>
      </w:r>
    </w:p>
    <w:p w:rsidR="00F22E89" w:rsidRPr="00F22E89" w:rsidRDefault="00F22E89" w:rsidP="00F22E89">
      <w:pPr>
        <w:shd w:val="clear" w:color="auto" w:fill="FFFFFF"/>
        <w:spacing w:after="0" w:line="240" w:lineRule="auto"/>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Высшим органом Женсовета является общее собрание всех его членов. Общее собрание созывается по мере необходимости, но не реже 1 раза в год.</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компетенцию общего собрания входит:</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внесение изменений и дополнений в положение о Женсовете;</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отчет о работе председателя и его заместителя, а так же избрание председателя Женсовета;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осуществление любой деятельности и решение всех вопросов в рамках действующего законодательства, для осуществления и решения которых создан Женсовет;</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Женсовет избирается в количестве 7 человек.</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В компетенцию Женсовета входит:</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организация работы Женсовета по направлениям деятельности, определенным советом;</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созывает внеочередное общее собрание Женсовета.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Заседание Женсовета собирается по мере необходимости, согласно плана работы, но не менее 1 раза в полугодие. Из состава общим собранием Женсовета избирается председатель и его заместитель.</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Председатель и заместитель Женсовета: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организуют деятельность Женсовета;</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 представляет интересы Женсовета в государственных органах исполнительной власти, в органах местного самоуправления поселения, в других общественных организациях.</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Секретарь Женсовета осуществляет организационно-техническое обеспечение работы Женсовета. Женсовет работает на общественных началах. Решения Женсовета носят рекомендательный характер. Информация о принятых решениях, предложениях, рекомендациях Женсовета доводится до сведения главы сельского поселения «Село Маяк» или других заинтересованных лиц.</w:t>
      </w:r>
    </w:p>
    <w:p w:rsidR="00F22E89" w:rsidRPr="00F22E89" w:rsidRDefault="00F22E89" w:rsidP="00F22E89">
      <w:pPr>
        <w:shd w:val="clear" w:color="auto" w:fill="FFFFFF"/>
        <w:spacing w:after="0" w:line="240" w:lineRule="auto"/>
        <w:ind w:firstLine="709"/>
        <w:jc w:val="both"/>
        <w:rPr>
          <w:rFonts w:ascii="Times New Roman" w:eastAsia="Times New Roman" w:hAnsi="Times New Roman" w:cs="Times New Roman"/>
          <w:sz w:val="20"/>
          <w:szCs w:val="20"/>
        </w:rPr>
      </w:pPr>
      <w:r w:rsidRPr="00F22E89">
        <w:rPr>
          <w:rFonts w:ascii="Times New Roman" w:eastAsia="Times New Roman" w:hAnsi="Times New Roman" w:cs="Times New Roman"/>
          <w:sz w:val="20"/>
          <w:szCs w:val="20"/>
        </w:rPr>
        <w:t>Деятельность Женсовета прекращается по решению общего собрания.</w:t>
      </w:r>
    </w:p>
    <w:p w:rsidR="00F22E89" w:rsidRPr="00F22E89" w:rsidRDefault="00F22E89" w:rsidP="00F22E8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F22E89">
        <w:rPr>
          <w:rFonts w:ascii="Times New Roman" w:eastAsia="Times New Roman" w:hAnsi="Times New Roman" w:cs="Times New Roman"/>
          <w:b/>
          <w:bCs/>
          <w:sz w:val="20"/>
          <w:szCs w:val="20"/>
        </w:rPr>
        <w:t>6. Учет работы Женсовета</w:t>
      </w:r>
    </w:p>
    <w:p w:rsidR="00F22E89" w:rsidRPr="00F22E89" w:rsidRDefault="00F22E89" w:rsidP="00F22E89">
      <w:pPr>
        <w:pStyle w:val="af3"/>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t>Учёт работы Женсовета осуществляется его председателем. К учетным документам относятся:</w:t>
      </w:r>
    </w:p>
    <w:p w:rsidR="00F22E89" w:rsidRPr="00F22E89" w:rsidRDefault="00F22E89" w:rsidP="00F22E89">
      <w:pPr>
        <w:pStyle w:val="af3"/>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t>- планы работы Женсовета;</w:t>
      </w:r>
    </w:p>
    <w:p w:rsidR="00F22E89" w:rsidRPr="00F22E89" w:rsidRDefault="00F22E89" w:rsidP="00F22E89">
      <w:pPr>
        <w:pStyle w:val="af3"/>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lastRenderedPageBreak/>
        <w:t>- протоколы заседаний Женсовета;</w:t>
      </w:r>
    </w:p>
    <w:p w:rsidR="00F22E89" w:rsidRPr="00F22E89" w:rsidRDefault="00F22E89" w:rsidP="00F22E89">
      <w:pPr>
        <w:pStyle w:val="af3"/>
        <w:ind w:firstLine="709"/>
        <w:rPr>
          <w:rFonts w:ascii="Times New Roman" w:hAnsi="Times New Roman" w:cs="Times New Roman"/>
          <w:sz w:val="20"/>
          <w:szCs w:val="20"/>
          <w:lang w:eastAsia="ru-RU"/>
        </w:rPr>
      </w:pPr>
      <w:r w:rsidRPr="00F22E89">
        <w:rPr>
          <w:rFonts w:ascii="Times New Roman" w:hAnsi="Times New Roman" w:cs="Times New Roman"/>
          <w:sz w:val="20"/>
          <w:szCs w:val="20"/>
          <w:lang w:eastAsia="ru-RU"/>
        </w:rPr>
        <w:t>- список членов Женсовета;</w:t>
      </w:r>
    </w:p>
    <w:p w:rsidR="00F22E89" w:rsidRPr="00F22E89" w:rsidRDefault="00F22E89" w:rsidP="00F22E89">
      <w:pPr>
        <w:pStyle w:val="af3"/>
        <w:ind w:firstLine="709"/>
        <w:rPr>
          <w:sz w:val="20"/>
          <w:szCs w:val="20"/>
        </w:rPr>
      </w:pPr>
      <w:r w:rsidRPr="00F22E89">
        <w:rPr>
          <w:rFonts w:ascii="Times New Roman" w:hAnsi="Times New Roman" w:cs="Times New Roman"/>
          <w:sz w:val="20"/>
          <w:szCs w:val="20"/>
          <w:lang w:eastAsia="ru-RU"/>
        </w:rPr>
        <w:t>- отчеты о проделанной работе.</w:t>
      </w:r>
    </w:p>
    <w:p w:rsidR="00952081" w:rsidRPr="005730AD" w:rsidRDefault="00952081" w:rsidP="00952081">
      <w:pPr>
        <w:spacing w:after="0" w:line="240" w:lineRule="auto"/>
        <w:jc w:val="center"/>
        <w:rPr>
          <w:rFonts w:ascii="Times New Roman" w:hAnsi="Times New Roman" w:cs="Times New Roman"/>
        </w:rPr>
      </w:pPr>
      <w:r w:rsidRPr="005730AD">
        <w:rPr>
          <w:rFonts w:ascii="Times New Roman" w:hAnsi="Times New Roman" w:cs="Times New Roman"/>
        </w:rPr>
        <w:t>***</w:t>
      </w:r>
    </w:p>
    <w:p w:rsidR="00952081" w:rsidRDefault="00952081" w:rsidP="0095208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52081" w:rsidRDefault="00952081" w:rsidP="00952081">
      <w:pPr>
        <w:spacing w:after="0" w:line="240" w:lineRule="auto"/>
        <w:rPr>
          <w:rFonts w:ascii="Times New Roman" w:hAnsi="Times New Roman" w:cs="Times New Roman"/>
          <w:sz w:val="20"/>
          <w:szCs w:val="20"/>
        </w:rPr>
      </w:pPr>
      <w:r>
        <w:rPr>
          <w:rFonts w:ascii="Times New Roman" w:hAnsi="Times New Roman" w:cs="Times New Roman"/>
          <w:sz w:val="20"/>
          <w:szCs w:val="20"/>
        </w:rPr>
        <w:t>19.02.2020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w:t>
      </w:r>
    </w:p>
    <w:p w:rsidR="00952081" w:rsidRPr="00F22E89" w:rsidRDefault="00952081" w:rsidP="00952081">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952081" w:rsidRPr="00952081" w:rsidRDefault="00952081" w:rsidP="00952081">
      <w:pPr>
        <w:autoSpaceDE w:val="0"/>
        <w:autoSpaceDN w:val="0"/>
        <w:adjustRightInd w:val="0"/>
        <w:spacing w:after="0" w:line="240" w:lineRule="exact"/>
        <w:jc w:val="both"/>
        <w:rPr>
          <w:rFonts w:ascii="Times New Roman" w:hAnsi="Times New Roman"/>
          <w:sz w:val="20"/>
          <w:szCs w:val="20"/>
        </w:rPr>
      </w:pPr>
      <w:r w:rsidRPr="00952081">
        <w:rPr>
          <w:rFonts w:ascii="Times New Roman" w:hAnsi="Times New Roman"/>
          <w:sz w:val="20"/>
          <w:szCs w:val="20"/>
        </w:rPr>
        <w:t xml:space="preserve">О порядке проведения эвакуационных мероприятий на территории сельского поселения «Село Маяк» при возникновении чрезвычайных ситуаций </w:t>
      </w: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r w:rsidRPr="00952081">
        <w:rPr>
          <w:rFonts w:ascii="Times New Roman" w:hAnsi="Times New Roman"/>
          <w:sz w:val="20"/>
          <w:szCs w:val="20"/>
        </w:rPr>
        <w:t xml:space="preserve">В соответствии с Федеральным </w:t>
      </w:r>
      <w:hyperlink r:id="rId8" w:history="1">
        <w:r w:rsidRPr="00952081">
          <w:rPr>
            <w:rFonts w:ascii="Times New Roman" w:hAnsi="Times New Roman"/>
            <w:sz w:val="20"/>
            <w:szCs w:val="20"/>
          </w:rPr>
          <w:t>законом</w:t>
        </w:r>
      </w:hyperlink>
      <w:r w:rsidRPr="00952081">
        <w:rPr>
          <w:rFonts w:ascii="Times New Roman" w:hAnsi="Times New Roman"/>
          <w:sz w:val="20"/>
          <w:szCs w:val="20"/>
        </w:rPr>
        <w:t xml:space="preserve"> от 21.12.1994 N 68-ФЗ "О защите населения и территорий от чрезвычайных ситуаций природного и техногенного характера" и в целях совершенствования координации деятельности эвакуационных органов сельского поселения «Село Маяк» Нанайского муниципального района при возникновении чрезвычайных ситуаций, администрация сельского поселения «Село Маяк» Нанайского муниципального района Хабаровского края </w:t>
      </w:r>
    </w:p>
    <w:p w:rsidR="00952081" w:rsidRPr="00952081" w:rsidRDefault="00952081" w:rsidP="00952081">
      <w:pPr>
        <w:autoSpaceDE w:val="0"/>
        <w:autoSpaceDN w:val="0"/>
        <w:adjustRightInd w:val="0"/>
        <w:spacing w:after="0" w:line="240" w:lineRule="auto"/>
        <w:jc w:val="both"/>
        <w:rPr>
          <w:rFonts w:ascii="Times New Roman" w:hAnsi="Times New Roman"/>
          <w:sz w:val="20"/>
          <w:szCs w:val="20"/>
        </w:rPr>
      </w:pPr>
      <w:r w:rsidRPr="00952081">
        <w:rPr>
          <w:rFonts w:ascii="Times New Roman" w:hAnsi="Times New Roman"/>
          <w:sz w:val="20"/>
          <w:szCs w:val="20"/>
        </w:rPr>
        <w:t>ПОСТАНОВЛЯЕТ:</w:t>
      </w:r>
    </w:p>
    <w:p w:rsidR="00952081" w:rsidRPr="00952081" w:rsidRDefault="00952081" w:rsidP="00952081">
      <w:pPr>
        <w:numPr>
          <w:ilvl w:val="0"/>
          <w:numId w:val="22"/>
        </w:numPr>
        <w:autoSpaceDE w:val="0"/>
        <w:autoSpaceDN w:val="0"/>
        <w:adjustRightInd w:val="0"/>
        <w:spacing w:after="0" w:line="240" w:lineRule="auto"/>
        <w:ind w:left="0" w:firstLine="709"/>
        <w:jc w:val="both"/>
        <w:rPr>
          <w:rFonts w:ascii="Times New Roman" w:hAnsi="Times New Roman"/>
          <w:sz w:val="20"/>
          <w:szCs w:val="20"/>
        </w:rPr>
      </w:pPr>
      <w:r w:rsidRPr="00952081">
        <w:rPr>
          <w:rFonts w:ascii="Times New Roman" w:hAnsi="Times New Roman"/>
          <w:sz w:val="20"/>
          <w:szCs w:val="20"/>
        </w:rPr>
        <w:t xml:space="preserve">Утвердить прилагаемое </w:t>
      </w:r>
      <w:hyperlink r:id="rId9" w:history="1">
        <w:r w:rsidRPr="00952081">
          <w:rPr>
            <w:rFonts w:ascii="Times New Roman" w:hAnsi="Times New Roman"/>
            <w:sz w:val="20"/>
            <w:szCs w:val="20"/>
          </w:rPr>
          <w:t>Положение</w:t>
        </w:r>
      </w:hyperlink>
      <w:r w:rsidRPr="00952081">
        <w:rPr>
          <w:rFonts w:ascii="Times New Roman" w:hAnsi="Times New Roman"/>
          <w:sz w:val="20"/>
          <w:szCs w:val="20"/>
        </w:rPr>
        <w:t xml:space="preserve"> о порядке проведения эвакуационных мероприятий на территории сельского поселения «Село маяк» Нанайского муниципального района при возникновении чрезвычайных ситуаций в новой редакции.</w:t>
      </w:r>
    </w:p>
    <w:p w:rsidR="00952081" w:rsidRPr="00952081" w:rsidRDefault="00952081" w:rsidP="00952081">
      <w:pPr>
        <w:numPr>
          <w:ilvl w:val="0"/>
          <w:numId w:val="22"/>
        </w:numPr>
        <w:autoSpaceDE w:val="0"/>
        <w:autoSpaceDN w:val="0"/>
        <w:adjustRightInd w:val="0"/>
        <w:spacing w:after="0" w:line="240" w:lineRule="auto"/>
        <w:ind w:left="0" w:firstLine="709"/>
        <w:jc w:val="both"/>
        <w:rPr>
          <w:rFonts w:ascii="Times New Roman" w:hAnsi="Times New Roman"/>
          <w:sz w:val="20"/>
          <w:szCs w:val="20"/>
        </w:rPr>
      </w:pPr>
      <w:r w:rsidRPr="00952081">
        <w:rPr>
          <w:rFonts w:ascii="Times New Roman" w:hAnsi="Times New Roman"/>
          <w:sz w:val="20"/>
          <w:szCs w:val="20"/>
        </w:rPr>
        <w:t>Руководство проведением эвакуационных мероприятий возложить на эвакуационную комиссию сельского поселения «Село Маяк» Нанайского муниципального района.</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w:t>
      </w:r>
      <w:r w:rsidRPr="00952081">
        <w:rPr>
          <w:rFonts w:ascii="Times New Roman" w:hAnsi="Times New Roman"/>
          <w:sz w:val="20"/>
          <w:szCs w:val="20"/>
        </w:rPr>
        <w:tab/>
        <w:t>Постановление администрации от 04.04.2012 № 14 «О порядке проведения эвакуационных мероприятий на территории сельского поселения «Село Маяк» при возникновении чрезвычайных ситуаций» считать утратившим силу.</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w:t>
      </w:r>
      <w:r w:rsidRPr="00952081">
        <w:rPr>
          <w:rFonts w:ascii="Times New Roman" w:hAnsi="Times New Roman"/>
          <w:sz w:val="20"/>
          <w:szCs w:val="20"/>
        </w:rPr>
        <w:tab/>
        <w:t>Контроль за исполнением постановления оставляю за собой.</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5.</w:t>
      </w:r>
      <w:r w:rsidRPr="00952081">
        <w:rPr>
          <w:rFonts w:ascii="Times New Roman" w:hAnsi="Times New Roman"/>
          <w:sz w:val="20"/>
          <w:szCs w:val="20"/>
        </w:rPr>
        <w:tab/>
        <w:t>Постановление вступает в силу со дня его официального опубликования.</w:t>
      </w: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rPr>
          <w:rFonts w:ascii="Times New Roman" w:hAnsi="Times New Roman"/>
          <w:sz w:val="20"/>
          <w:szCs w:val="20"/>
        </w:rPr>
      </w:pPr>
      <w:r w:rsidRPr="00952081">
        <w:rPr>
          <w:rFonts w:ascii="Times New Roman" w:hAnsi="Times New Roman"/>
          <w:sz w:val="20"/>
          <w:szCs w:val="20"/>
        </w:rPr>
        <w:t>Глава сельского поселения                                                               А.Н. Ильин</w:t>
      </w: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ind w:left="4860"/>
        <w:jc w:val="center"/>
        <w:outlineLvl w:val="0"/>
        <w:rPr>
          <w:rFonts w:ascii="Times New Roman" w:hAnsi="Times New Roman"/>
          <w:sz w:val="20"/>
          <w:szCs w:val="20"/>
        </w:rPr>
      </w:pPr>
      <w:r w:rsidRPr="00952081">
        <w:rPr>
          <w:rFonts w:ascii="Times New Roman" w:hAnsi="Times New Roman"/>
          <w:sz w:val="20"/>
          <w:szCs w:val="20"/>
        </w:rPr>
        <w:t>УТВЕРЖДЕНО</w:t>
      </w:r>
    </w:p>
    <w:p w:rsidR="00952081" w:rsidRPr="00952081" w:rsidRDefault="00952081" w:rsidP="00952081">
      <w:pPr>
        <w:autoSpaceDE w:val="0"/>
        <w:autoSpaceDN w:val="0"/>
        <w:adjustRightInd w:val="0"/>
        <w:spacing w:after="0" w:line="240" w:lineRule="auto"/>
        <w:ind w:left="4860"/>
        <w:jc w:val="center"/>
        <w:rPr>
          <w:rFonts w:ascii="Times New Roman" w:hAnsi="Times New Roman"/>
          <w:sz w:val="20"/>
          <w:szCs w:val="20"/>
        </w:rPr>
      </w:pPr>
      <w:r w:rsidRPr="00952081">
        <w:rPr>
          <w:rFonts w:ascii="Times New Roman" w:hAnsi="Times New Roman"/>
          <w:sz w:val="20"/>
          <w:szCs w:val="20"/>
        </w:rPr>
        <w:t>постановлением администрации сельского поселения «Село Маяк»</w:t>
      </w:r>
    </w:p>
    <w:p w:rsidR="00952081" w:rsidRPr="00952081" w:rsidRDefault="00952081" w:rsidP="00952081">
      <w:pPr>
        <w:autoSpaceDE w:val="0"/>
        <w:autoSpaceDN w:val="0"/>
        <w:adjustRightInd w:val="0"/>
        <w:spacing w:after="0" w:line="240" w:lineRule="auto"/>
        <w:ind w:left="4860"/>
        <w:jc w:val="center"/>
        <w:rPr>
          <w:rFonts w:ascii="Times New Roman" w:hAnsi="Times New Roman"/>
          <w:sz w:val="20"/>
          <w:szCs w:val="20"/>
        </w:rPr>
      </w:pPr>
      <w:r w:rsidRPr="00952081">
        <w:rPr>
          <w:rFonts w:ascii="Times New Roman" w:hAnsi="Times New Roman"/>
          <w:sz w:val="20"/>
          <w:szCs w:val="20"/>
        </w:rPr>
        <w:t>Нанайского муниципального района</w:t>
      </w:r>
    </w:p>
    <w:p w:rsidR="00952081" w:rsidRPr="00952081" w:rsidRDefault="00952081" w:rsidP="00952081">
      <w:pPr>
        <w:autoSpaceDE w:val="0"/>
        <w:autoSpaceDN w:val="0"/>
        <w:adjustRightInd w:val="0"/>
        <w:spacing w:after="0" w:line="240" w:lineRule="auto"/>
        <w:ind w:left="4860"/>
        <w:jc w:val="center"/>
        <w:rPr>
          <w:rFonts w:ascii="Times New Roman" w:hAnsi="Times New Roman"/>
          <w:sz w:val="20"/>
          <w:szCs w:val="20"/>
        </w:rPr>
      </w:pPr>
      <w:r w:rsidRPr="00952081">
        <w:rPr>
          <w:rFonts w:ascii="Times New Roman" w:hAnsi="Times New Roman"/>
          <w:sz w:val="20"/>
          <w:szCs w:val="20"/>
        </w:rPr>
        <w:t>от 19.02.2020 № 13</w:t>
      </w: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pStyle w:val="ConsPlusTitle"/>
        <w:widowControl/>
        <w:jc w:val="center"/>
        <w:rPr>
          <w:rFonts w:ascii="Times New Roman" w:hAnsi="Times New Roman" w:cs="Times New Roman"/>
          <w:sz w:val="20"/>
          <w:szCs w:val="20"/>
        </w:rPr>
      </w:pPr>
      <w:r w:rsidRPr="00952081">
        <w:rPr>
          <w:rFonts w:ascii="Times New Roman" w:hAnsi="Times New Roman" w:cs="Times New Roman"/>
          <w:sz w:val="20"/>
          <w:szCs w:val="20"/>
        </w:rPr>
        <w:t>ПОЛОЖЕНИЕ</w:t>
      </w:r>
    </w:p>
    <w:p w:rsidR="00952081" w:rsidRPr="00952081" w:rsidRDefault="00952081" w:rsidP="00952081">
      <w:pPr>
        <w:pStyle w:val="ConsPlusTitle"/>
        <w:widowControl/>
        <w:jc w:val="center"/>
        <w:rPr>
          <w:rFonts w:ascii="Times New Roman" w:hAnsi="Times New Roman" w:cs="Times New Roman"/>
          <w:sz w:val="20"/>
          <w:szCs w:val="20"/>
        </w:rPr>
      </w:pPr>
      <w:r w:rsidRPr="00952081">
        <w:rPr>
          <w:rFonts w:ascii="Times New Roman" w:hAnsi="Times New Roman" w:cs="Times New Roman"/>
          <w:sz w:val="20"/>
          <w:szCs w:val="20"/>
        </w:rPr>
        <w:t>О ПОРЯДКЕ ПРОВЕДЕНИЯ ЭВАКУАЦИОННЫХ МЕРОПРИЯТИЙ</w:t>
      </w:r>
    </w:p>
    <w:p w:rsidR="00952081" w:rsidRPr="00952081" w:rsidRDefault="00952081" w:rsidP="00952081">
      <w:pPr>
        <w:pStyle w:val="ConsPlusTitle"/>
        <w:widowControl/>
        <w:jc w:val="center"/>
        <w:rPr>
          <w:rFonts w:ascii="Times New Roman" w:hAnsi="Times New Roman" w:cs="Times New Roman"/>
          <w:sz w:val="20"/>
          <w:szCs w:val="20"/>
        </w:rPr>
      </w:pPr>
      <w:r w:rsidRPr="00952081">
        <w:rPr>
          <w:rFonts w:ascii="Times New Roman" w:hAnsi="Times New Roman" w:cs="Times New Roman"/>
          <w:sz w:val="20"/>
          <w:szCs w:val="20"/>
        </w:rPr>
        <w:t>НА ТЕРРИТОРИИ СЕЛЬСКОГО ПОСЕЛЕНИЯ «СЕЛО МАЯК» НАНАЙСКОГО  МУНИЦИПАЛЬНОГО РАЙОНА</w:t>
      </w:r>
    </w:p>
    <w:p w:rsidR="00952081" w:rsidRPr="00952081" w:rsidRDefault="00952081" w:rsidP="00952081">
      <w:pPr>
        <w:pStyle w:val="ConsPlusTitle"/>
        <w:widowControl/>
        <w:jc w:val="center"/>
        <w:rPr>
          <w:rFonts w:ascii="Times New Roman" w:hAnsi="Times New Roman" w:cs="Times New Roman"/>
          <w:sz w:val="20"/>
          <w:szCs w:val="20"/>
        </w:rPr>
      </w:pPr>
      <w:r w:rsidRPr="00952081">
        <w:rPr>
          <w:rFonts w:ascii="Times New Roman" w:hAnsi="Times New Roman" w:cs="Times New Roman"/>
          <w:sz w:val="20"/>
          <w:szCs w:val="20"/>
        </w:rPr>
        <w:t>ПРИ ВОЗНИКНОВЕНИИ ЧРЕЗВЫЧАЙНЫХ СИТУАЦИЙ</w:t>
      </w: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r w:rsidRPr="00952081">
        <w:rPr>
          <w:rFonts w:ascii="Times New Roman" w:hAnsi="Times New Roman"/>
          <w:sz w:val="20"/>
          <w:szCs w:val="20"/>
        </w:rPr>
        <w:t xml:space="preserve">1. Настоящее Положение разработано на основании Федерального </w:t>
      </w:r>
      <w:hyperlink r:id="rId10" w:history="1">
        <w:r w:rsidRPr="00952081">
          <w:rPr>
            <w:rFonts w:ascii="Times New Roman" w:hAnsi="Times New Roman"/>
            <w:sz w:val="20"/>
            <w:szCs w:val="20"/>
          </w:rPr>
          <w:t>закона</w:t>
        </w:r>
      </w:hyperlink>
      <w:r w:rsidRPr="00952081">
        <w:rPr>
          <w:rFonts w:ascii="Times New Roman" w:hAnsi="Times New Roman"/>
          <w:sz w:val="20"/>
          <w:szCs w:val="20"/>
        </w:rPr>
        <w:t xml:space="preserve"> от 21.12.1994 N 68-ФЗ "О защите населения и территорий от чрезвычайных ситуаций природного и техногенного характера", Постановления Правительства РФ от 22.06.2004 N 303 "О порядке эвакуации населения, материальных и культурных ценностей в безопасные районы" и определяет основные задачи, порядок планирования и проведения эвакуационных мероприятий на территории  сельского поселения «Село Маяк» Нанайского  муниципального района.</w:t>
      </w: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r w:rsidRPr="00952081">
        <w:rPr>
          <w:rFonts w:ascii="Times New Roman" w:hAnsi="Times New Roman"/>
          <w:sz w:val="20"/>
          <w:szCs w:val="20"/>
        </w:rPr>
        <w:t>2. Эвакуационные мероприятия планируются и осуществляются в мирное время при угрозе или возникновении чрезвычайных ситуаций.</w:t>
      </w: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p>
    <w:p w:rsidR="00952081" w:rsidRPr="00952081" w:rsidRDefault="00952081" w:rsidP="00952081">
      <w:pPr>
        <w:autoSpaceDE w:val="0"/>
        <w:autoSpaceDN w:val="0"/>
        <w:adjustRightInd w:val="0"/>
        <w:spacing w:after="0" w:line="240" w:lineRule="auto"/>
        <w:jc w:val="center"/>
        <w:outlineLvl w:val="1"/>
        <w:rPr>
          <w:rFonts w:ascii="Times New Roman" w:hAnsi="Times New Roman"/>
          <w:b/>
          <w:sz w:val="20"/>
          <w:szCs w:val="20"/>
        </w:rPr>
      </w:pPr>
      <w:r w:rsidRPr="00952081">
        <w:rPr>
          <w:rFonts w:ascii="Times New Roman" w:hAnsi="Times New Roman"/>
          <w:b/>
          <w:sz w:val="20"/>
          <w:szCs w:val="20"/>
        </w:rPr>
        <w:t>1. ОБЩИЕ ПОЛОЖЕНИЯ</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w:t>
      </w:r>
      <w:r w:rsidRPr="00952081">
        <w:rPr>
          <w:rFonts w:ascii="Times New Roman" w:eastAsia="Times New Roman" w:hAnsi="Times New Roman"/>
          <w:sz w:val="20"/>
          <w:szCs w:val="20"/>
        </w:rPr>
        <w:lastRenderedPageBreak/>
        <w:t>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Зона чрезвычайной ситуации - это территория, на которой сложилась чрезвычайная ситуация.</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 xml:space="preserve">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w:t>
      </w:r>
      <w:r w:rsidRPr="00952081">
        <w:rPr>
          <w:rFonts w:ascii="Times New Roman" w:eastAsia="Times New Roman" w:hAnsi="Times New Roman"/>
          <w:sz w:val="20"/>
          <w:szCs w:val="20"/>
        </w:rPr>
        <w:lastRenderedPageBreak/>
        <w:t>представляющих непосредственную угрозу жизни и здоровью находящихся на ней людей. 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 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952081" w:rsidRPr="00952081" w:rsidRDefault="00952081" w:rsidP="00952081">
      <w:pPr>
        <w:numPr>
          <w:ilvl w:val="1"/>
          <w:numId w:val="23"/>
        </w:numPr>
        <w:spacing w:after="0" w:line="315" w:lineRule="atLeast"/>
        <w:ind w:left="0" w:firstLine="709"/>
        <w:jc w:val="both"/>
        <w:textAlignment w:val="baseline"/>
        <w:rPr>
          <w:rFonts w:ascii="Times New Roman" w:eastAsia="Times New Roman" w:hAnsi="Times New Roman"/>
          <w:sz w:val="20"/>
          <w:szCs w:val="20"/>
        </w:rPr>
      </w:pPr>
      <w:r w:rsidRPr="00952081">
        <w:rPr>
          <w:rFonts w:ascii="Times New Roman" w:eastAsia="Times New Roman" w:hAnsi="Times New Roman"/>
          <w:sz w:val="20"/>
          <w:szCs w:val="20"/>
        </w:rPr>
        <w:t xml:space="preserve">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 </w:t>
      </w:r>
      <w:r w:rsidRPr="00952081">
        <w:rPr>
          <w:rFonts w:ascii="Times New Roman" w:hAnsi="Times New Roman"/>
          <w:spacing w:val="2"/>
          <w:sz w:val="20"/>
          <w:szCs w:val="20"/>
          <w:shd w:val="clear" w:color="auto" w:fill="FFFFFF"/>
        </w:rPr>
        <w:t xml:space="preserve">от 22.12.1994 № 68-ФЗ "О защите населения и территорий от чрезвычайных ситуаций природного и техногенного характера", </w:t>
      </w:r>
      <w:hyperlink r:id="rId11" w:history="1">
        <w:r w:rsidRPr="00952081">
          <w:rPr>
            <w:rStyle w:val="a4"/>
            <w:spacing w:val="2"/>
            <w:sz w:val="20"/>
            <w:szCs w:val="20"/>
            <w:shd w:val="clear" w:color="auto" w:fill="FFFFFF"/>
          </w:rPr>
          <w:t>Постановлением Правительства Российской Федерации от 30.12.2003 № 794 "О единой государственной системе предупреждения и ликвидации чрезвычайных ситуаций"</w:t>
        </w:r>
      </w:hyperlink>
      <w:r w:rsidRPr="00952081">
        <w:rPr>
          <w:rFonts w:ascii="Times New Roman" w:hAnsi="Times New Roman"/>
          <w:spacing w:val="2"/>
          <w:sz w:val="20"/>
          <w:szCs w:val="20"/>
          <w:shd w:val="clear" w:color="auto" w:fill="FFFFFF"/>
        </w:rPr>
        <w:t xml:space="preserve"> и </w:t>
      </w:r>
      <w:r w:rsidRPr="00952081">
        <w:rPr>
          <w:rFonts w:ascii="Times New Roman" w:hAnsi="Times New Roman"/>
          <w:sz w:val="20"/>
          <w:szCs w:val="20"/>
        </w:rPr>
        <w:t>Законом Хабаровского края  от 01 марта 1996 №7 (в редакции от 19.12.2018 г.)</w:t>
      </w:r>
      <w:r w:rsidRPr="00952081">
        <w:rPr>
          <w:rFonts w:ascii="Times New Roman" w:eastAsia="Times New Roman" w:hAnsi="Times New Roman"/>
          <w:sz w:val="20"/>
          <w:szCs w:val="20"/>
        </w:rPr>
        <w:t>,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w:t>
      </w:r>
    </w:p>
    <w:p w:rsidR="00952081" w:rsidRPr="00952081" w:rsidRDefault="00952081" w:rsidP="00952081">
      <w:pPr>
        <w:spacing w:before="375" w:after="225" w:line="240" w:lineRule="auto"/>
        <w:jc w:val="center"/>
        <w:textAlignment w:val="baseline"/>
        <w:outlineLvl w:val="2"/>
        <w:rPr>
          <w:rFonts w:ascii="Times New Roman" w:eastAsia="Times New Roman" w:hAnsi="Times New Roman"/>
          <w:b/>
          <w:sz w:val="20"/>
          <w:szCs w:val="20"/>
        </w:rPr>
      </w:pPr>
      <w:r w:rsidRPr="00952081">
        <w:rPr>
          <w:rFonts w:ascii="Times New Roman" w:eastAsia="Times New Roman" w:hAnsi="Times New Roman"/>
          <w:b/>
          <w:sz w:val="20"/>
          <w:szCs w:val="20"/>
        </w:rPr>
        <w:t>2. Цели настоящего Положения.</w:t>
      </w:r>
    </w:p>
    <w:p w:rsidR="00952081" w:rsidRPr="00952081" w:rsidRDefault="00952081" w:rsidP="00952081">
      <w:pPr>
        <w:pStyle w:val="af3"/>
        <w:ind w:firstLine="709"/>
        <w:rPr>
          <w:rFonts w:ascii="Times New Roman" w:hAnsi="Times New Roman"/>
          <w:sz w:val="20"/>
          <w:szCs w:val="20"/>
        </w:rPr>
      </w:pPr>
      <w:r w:rsidRPr="00952081">
        <w:rPr>
          <w:rFonts w:ascii="Times New Roman" w:hAnsi="Times New Roman"/>
          <w:sz w:val="20"/>
          <w:szCs w:val="20"/>
        </w:rPr>
        <w:t>2.1. Целями настоящего положения  являются:</w:t>
      </w:r>
    </w:p>
    <w:p w:rsidR="00952081" w:rsidRPr="00952081" w:rsidRDefault="00952081" w:rsidP="00952081">
      <w:pPr>
        <w:pStyle w:val="af3"/>
        <w:ind w:firstLine="709"/>
        <w:rPr>
          <w:rFonts w:ascii="Times New Roman" w:hAnsi="Times New Roman"/>
          <w:sz w:val="20"/>
          <w:szCs w:val="20"/>
        </w:rPr>
      </w:pPr>
      <w:r w:rsidRPr="00952081">
        <w:rPr>
          <w:rFonts w:ascii="Times New Roman" w:hAnsi="Times New Roman"/>
          <w:sz w:val="20"/>
          <w:szCs w:val="20"/>
        </w:rPr>
        <w:t>-предупреждение возникновения и развития чрезвычайных ситуаций на территории сельского поселения;</w:t>
      </w:r>
    </w:p>
    <w:p w:rsidR="00952081" w:rsidRPr="00952081" w:rsidRDefault="00952081" w:rsidP="00952081">
      <w:pPr>
        <w:pStyle w:val="af3"/>
        <w:ind w:firstLine="709"/>
        <w:rPr>
          <w:rFonts w:ascii="Times New Roman" w:hAnsi="Times New Roman"/>
          <w:sz w:val="20"/>
          <w:szCs w:val="20"/>
        </w:rPr>
      </w:pPr>
      <w:r w:rsidRPr="00952081">
        <w:rPr>
          <w:rFonts w:ascii="Times New Roman" w:hAnsi="Times New Roman"/>
          <w:sz w:val="20"/>
          <w:szCs w:val="20"/>
        </w:rPr>
        <w:t>-снижение размеров ущерба и потерь от чрезвычайных ситуаций в границах поселения;</w:t>
      </w:r>
    </w:p>
    <w:p w:rsidR="00952081" w:rsidRPr="00952081" w:rsidRDefault="00952081" w:rsidP="00952081">
      <w:pPr>
        <w:pStyle w:val="af3"/>
        <w:ind w:firstLine="709"/>
        <w:rPr>
          <w:rFonts w:ascii="Times New Roman" w:hAnsi="Times New Roman"/>
          <w:sz w:val="20"/>
          <w:szCs w:val="20"/>
        </w:rPr>
      </w:pPr>
      <w:r w:rsidRPr="00952081">
        <w:rPr>
          <w:rFonts w:ascii="Times New Roman" w:hAnsi="Times New Roman"/>
          <w:sz w:val="20"/>
          <w:szCs w:val="20"/>
        </w:rPr>
        <w:t>-ликвидация чрезвычайных ситуаций на территории муниципального образования;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2.2. Эвакуация населения - комплекс мероприятий по организованному вывозу (выводу) населения из зон чрезвычайных ситуаций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ЧС) районах.</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lastRenderedPageBreak/>
        <w:t>2.3. Особенности проведения эвакуации определяются характером ЧС, характеристиками воздействия поражающих факторов, численностью и охватом вывозимого (выводимого) населения, временем и срочностью проведения эвакуационных мероприятий.</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2.4. В зависимости от времени и сроков проведения выделяются следующие варианты эвакуации населения: упреждающая (заблаговременная) и экстренная (безотлагательная).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2.5.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ЧС).</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2.6 В случае реализации ЧС, а также при нарушении нормального жизнеобеспечения населения, при котором возникает угроза жизни и здоровью людей, проводится экстренная эвакуация.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2.7. В зависимости от развития ЧС и численности выводимого из зон ЧС населения выделяются следующие виды эвакуации: локальная, местная, региональная.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2.8. Локальная эвакуация проводится в том случае, если зона возможного воздействия поражающих факторов ограничена пределами сельского поселения, при этом численность эваконаселения не превышает одной тысячи человек. В этом случае эвакуируемое население размещается, как правило, в примыкающих к зоне ЧС  или непострадавших районах сельского поселения (вне зон действия поражающих факторов).</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2.9. Местная эвакуация проводится в том случае, если в зону ЧС попадает все  сельское поселение. Численность эваконаселения может составлять от  тысячи до двух тысяч человек, которые размещаются, как правило, в безопасных районах пострадавшего и соседних с ним районах.</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2.10. В зависимости от охвата населения эвакуационными мероприятиями различают следующие варианты их проведения: общая или частичная эвакуация. Общая эвакуация предполагает вывоз (вывод) всех категорий населения из зоны ЧС. При частичной эвакуации осуществляется вывод из зоны ЧС отдельных категорий населения.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2.11. Право принятия решения на проведение эвакуации имеет начальник Гражданской обороны или председатель комиссии по предупреждению, ликвидации чрезвычайных ситуаций и обеспечению пожарной безопасности (КЧС и ОПБ) сельского поселения «Село Маяк» Нанайского муниципального района.</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Экстренная или упреждающая эвакуация, носящая местный или региональный характер, осуществляется по указанию председателя КЧС и ОПБ администрации сельского поселения «Село Маяк» Нанайского  муниципального района.</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Экстренная эвакуация, носящая локальный характер, может осуществляться по указанию начальника дежурно-диспетчерской службы потенциально опасного объекта.</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2.12. Общее руководство эвакомероприятиями осуществляет начальник Гражданской обороны через КЧС и ОПБ, а непосредственная организация эвакуационных мероприятий осуществляется эвакуационными органами, создаваемыми главой сельского поселения «Село Маяк» Нанайского муниципального района и руководителями объектов экономики.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2.13. Эвакуация населения планируется и осуществляется по производственно-территориальному принципу, который предполагает, что вывоз (вывод) из зон ЧС рабочих, студентов, учащихся средних учебных заведений организуется по предприятиям, организациям, учреждениям и учебным заведениям. Эвакуация остального населения, не занятого в производстве и в сфере обслуживания - по месту жительства, через жилищно-эксплуатационные органы.</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Транспортом планируется вывозить, как правило, население, которое не может передвигаться пешим порядком.</w:t>
      </w:r>
    </w:p>
    <w:p w:rsidR="00952081" w:rsidRPr="00952081" w:rsidRDefault="00952081" w:rsidP="00952081">
      <w:pPr>
        <w:autoSpaceDE w:val="0"/>
        <w:autoSpaceDN w:val="0"/>
        <w:adjustRightInd w:val="0"/>
        <w:spacing w:after="0" w:line="240" w:lineRule="auto"/>
        <w:jc w:val="both"/>
        <w:rPr>
          <w:rFonts w:ascii="Times New Roman" w:hAnsi="Times New Roman"/>
          <w:sz w:val="20"/>
          <w:szCs w:val="20"/>
        </w:rPr>
      </w:pPr>
    </w:p>
    <w:p w:rsidR="00952081" w:rsidRPr="00952081" w:rsidRDefault="00952081" w:rsidP="00952081">
      <w:pPr>
        <w:autoSpaceDE w:val="0"/>
        <w:autoSpaceDN w:val="0"/>
        <w:adjustRightInd w:val="0"/>
        <w:spacing w:after="0" w:line="240" w:lineRule="auto"/>
        <w:jc w:val="center"/>
        <w:outlineLvl w:val="1"/>
        <w:rPr>
          <w:rFonts w:ascii="Times New Roman" w:hAnsi="Times New Roman"/>
          <w:b/>
          <w:sz w:val="20"/>
          <w:szCs w:val="20"/>
        </w:rPr>
      </w:pPr>
      <w:r w:rsidRPr="00952081">
        <w:rPr>
          <w:rFonts w:ascii="Times New Roman" w:hAnsi="Times New Roman"/>
          <w:b/>
          <w:sz w:val="20"/>
          <w:szCs w:val="20"/>
        </w:rPr>
        <w:t>3. ОРГАНИЗАЦИЯ ЭВАКУАЦИИ НАСЕЛЕНИЯ</w:t>
      </w:r>
    </w:p>
    <w:p w:rsidR="00952081" w:rsidRPr="00952081" w:rsidRDefault="00952081" w:rsidP="00952081">
      <w:pPr>
        <w:autoSpaceDE w:val="0"/>
        <w:autoSpaceDN w:val="0"/>
        <w:adjustRightInd w:val="0"/>
        <w:spacing w:after="0" w:line="240" w:lineRule="auto"/>
        <w:rPr>
          <w:rFonts w:ascii="Times New Roman" w:hAnsi="Times New Roman"/>
          <w:sz w:val="20"/>
          <w:szCs w:val="20"/>
        </w:rPr>
      </w:pP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3.1. Планирование, организация и проведение эвакуации населения непосредственно возлагается на эвакуационные органы, создаваемые в муниципальном образовании на предприятиях (учреждениях) во взаимодействии с органом, специально уполномоченным на решение задач в области гражданской обороны, чрезвычайных ситуаций и обеспечения пожарной безопасности.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К эвакуационным органам относятся: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эвакуационные комиссии;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эвакоприемные комиссии;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сборные эвакуационные пункты (СЭП);</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приемные эвакуационные пункты (ПЭП);</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промежуточные пункты эвакуации (ППЭ);</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группы управления на маршрутах пешей эвакуации;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оперативные группы по вывозу (выводу) эваконаселения.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3.2. Эвакуационные комиссии создаются в муниципальном образовании и на всех объектах экономики, откуда планируется эвакуация.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В состав эвакокомиссий назначаются ответственные работники  организаций.</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lastRenderedPageBreak/>
        <w:t>Председателем эвакуационной комиссии назначается глава администрации муниципального образования, членами - руководители (их заместители) органов здравоохранения, образования, социального обеспечения, транспортных организаций, отдела внутренних дел, представители военного комиссариата.</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Объектовые эвакокомиссии возглавляет, как правило, один из заместителей директоров (руководителей) предприятий, организаций. В состав комиссии назначаются начальники основных служб отделов, начальники цехов или их заместители.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xml:space="preserve"> 3.3. Сборные эвакопункты (далее СЭП) предназначаются для сбора и регистрации эваконаселения, формирования эвакоколонн и эшелонов, посадки на транспорт и отправки в безопасные районы эваконаселения. Создаются они из расчета: один СЭП вблизи каждой станции (пункта) посадки на транспорт - и маршрута эвакуации пешим порядком из расчета отправления: 5 - 6 поездов в сутки - и подготовки к маршу двух (по 500 чел.) пеших колонн в час. Каждому СЭП присваивается порядковый номер. За ним закрепляются объекты экономики и жилищно-эксплуатационные организации.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3.4. Приемные эвакуационные пункты (ПЭП) развертываются в пунктах высадки эваконаселения и предназначаются для его встречи и отправки в места последующего размещения.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3.5. Экстренная эвакуация в связи с необходимостью максимального сокращения времени на вывоз (вывод) населения из зон ЧС осуществляется, как правило, без развертывания СЭП. Их задачи в этих случаях возлагаются на оперативные группы, за которыми закрепляются соответствующие административные единицы.</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Задачи оперативных групп:</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оповещение, сбор, учет и организация посадки населения на транспорт по месту нахождения (по месту жительства или работы);</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распределение населения по транспортным средствам, формирование эвакоколонн (эшелонов) и сопровождение их по маршрутам эвакуации;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осуществление контроля за ходом проведения эвакуации;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организация и поддержание общественного порядка в зоне их ответственности.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3.6. На внешней границе зоны ЧС размещаются промежуточные пункты эвакуации (ППЭ). ППЭ должны обеспечивать: учет, перерегистрацию, дозиметрический и химический контроль, санитарную обработку и отправку населения в места размещения в безопасные районы.</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3.7. В целях обеспечения организованности и порядка среди эвакуируемого населения назначаются: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при перевозке населения железнодорожным и водным транспортом - начальники эшелонов;</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при перевозке автомобильным транспортом - старшие автомобильных колонн;</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для организации движения пеших эвакоколонн создаются группы управления во главе с начальниками маршрутов эвакуации пешим порядком. 3.8. В состав группы управления входят:</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звено связи - 3 - 4 чел.;</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посты регулирования движения - 5 - 8 чел.;</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отделение обеспечения движения - 8 - 10 чел.;</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 медицинский пост - 3 чел.</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3.9. На все население, подлежащее эвакуации по месту жительства, на предприятиях, в учреждениях и организациях составляются эвакуационные списки. Незанятые в производстве (неработающие) члены семей рабочих и служащих включаются в списки по месту работы главы семьи. Эвакуационные списки составляются заблаговременно и уточняются при периодической корректировке планов эвакуации, а также при введении режима повышенной готовности (при угрозе возникновения ЧС).</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3.10. Списки составляются в 3-х экземплярах: первый остается на объекте или в администрации сельского поселения; второй - с получением распоряжения на проведение эвакуации направляется на СЭП (в оперативную группу) и после завершения вывоза (вывода) населения передается в соответствующую эвакокомиссию; третий - с началом вывоза (вывода) населения направляется в эвакоприемную комиссию в районе размещения.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Эвакуационные списки и паспорта являются основными документами для учета, размещения и обеспечения эвакуируемого населения.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3.11. Размещение эваконаселения планируется осуществлять, как правило, в границах своего муниципального образования.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Для кратковременного размещения эваконаселения используются служебно-бытовые помещения, клубы, пансионаты, лечебные учреждения, турбазы, дома отдыха, санатории, административные здания.</w:t>
      </w: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p>
    <w:p w:rsidR="00952081" w:rsidRPr="00952081" w:rsidRDefault="00952081" w:rsidP="00952081">
      <w:pPr>
        <w:autoSpaceDE w:val="0"/>
        <w:autoSpaceDN w:val="0"/>
        <w:adjustRightInd w:val="0"/>
        <w:spacing w:after="0" w:line="240" w:lineRule="auto"/>
        <w:jc w:val="center"/>
        <w:outlineLvl w:val="1"/>
        <w:rPr>
          <w:rFonts w:ascii="Times New Roman" w:hAnsi="Times New Roman"/>
          <w:b/>
          <w:sz w:val="20"/>
          <w:szCs w:val="20"/>
        </w:rPr>
      </w:pPr>
      <w:r w:rsidRPr="00952081">
        <w:rPr>
          <w:rFonts w:ascii="Times New Roman" w:hAnsi="Times New Roman"/>
          <w:b/>
          <w:sz w:val="20"/>
          <w:szCs w:val="20"/>
        </w:rPr>
        <w:t>4. ПРОВЕДЕНИЕ ЭВАКУАЦИИ НАСЕЛЕНИЯ</w:t>
      </w:r>
    </w:p>
    <w:p w:rsidR="00952081" w:rsidRPr="00952081" w:rsidRDefault="00952081" w:rsidP="00952081">
      <w:pPr>
        <w:autoSpaceDE w:val="0"/>
        <w:autoSpaceDN w:val="0"/>
        <w:adjustRightInd w:val="0"/>
        <w:spacing w:after="0" w:line="240" w:lineRule="auto"/>
        <w:ind w:firstLine="540"/>
        <w:jc w:val="both"/>
        <w:rPr>
          <w:rFonts w:ascii="Times New Roman" w:hAnsi="Times New Roman"/>
          <w:sz w:val="20"/>
          <w:szCs w:val="20"/>
        </w:rPr>
      </w:pP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4.1. Проведение эвакуации населения из зоны чрезвычайной ситуации в каждом конкретном случае определяется условиями ее возникновения, развития, характером и пространственно-временными параметрами воздействия поражающих факторов чрезвычайной ситуации.</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4.2. Из пострадавших в результате землетрясений районов в случае нарушения основных систем и объектов жизнеобеспечения при необходимости проводится экстренная эвакуация населения.</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lastRenderedPageBreak/>
        <w:t>Она может носить местный либо региональный характер. Решение на проведение эвакуации принимается председателем комиссии по предупреждению, ликвидации чрезвычайных ситуаций и обеспечению пожарной безопасности (КЧС и ОПБ).</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4.3. Срок проведения эвакомероприятий по выведению населения из зоны чрезвычайной ситуации (ЧС) определяется дорожно-транспортными возможностями. Эвакуация из зон крупномасштабных землетрясений осуществляется, как правило, после восстановления транспортных систем. В период пребывания людей в зоне чрезвычайной ситуации организуется их временное жизнеобеспечение.</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4.4. Из районов, пострадавших в результате землетрясений, проводится частичная эвакуация населения по производственно-территориальному принципу.</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По месту работы эвакуируются рабочие, служащие, а также находящиеся на их иждивении члены семей, студенты ВУЗов, учащиеся техникумов и ПТУ. Остальное население, за исключением привлеченного к аварийно-спасательным и другим неотложным работам, эвакуируется по месту жительства. Эвакуация осуществляется с развертыванием сборных эвакуационных пунктов (СЭП), под которые используются городские площади, стадионы и другие безопасные в случае повторных толчков места. При этом потерявшее кров население может быть временно размещено в палатках, вагонах-домиках, железнодорожных вагонах, судах водного транспорта, домах отдыха, санаториях, лечебно-оздоровительных лагерях.</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4.5. При авариях на объектах экономики с выбросом агрессивных химически опасных веществ (АХОВ), в зависимости от масштабов и степени заражения местности, эвакуация населения может носить локальный или местный характер, подразделяясь на упреждающую общую или частичную эвакуацию.</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4.6. Общая упреждающая (заблаговременная) эвакуация проводится по территориальному принципу в один или два этапа. В первом случае эвакуация населения осуществляется пешим порядком, а при наличии времени на организацию перевозок - автотранспортом от мест проживания до районов временного размещения. При этом количество автотранспортных средств должно быть достаточным для вывоза всего эваконаселения за один рейс.</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4.7. Частичная упреждающая (заблаговременная) эвакуация проводится по территориальному принципу в один этап. Вывоз населения осуществляется, как правило, пешим порядком или комбинированным способом.</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4.8. Экстренная (безотлагательная) эвакуация проводится в районе вокруг химически опасных предприятий, а также в районах железнодорожных магистралей, по которым провозятся АХОВ. Осуществляется она в один или два этапа, пешим порядком или комбинированным способом.</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r w:rsidRPr="00952081">
        <w:rPr>
          <w:rFonts w:ascii="Times New Roman" w:hAnsi="Times New Roman"/>
          <w:sz w:val="20"/>
          <w:szCs w:val="20"/>
        </w:rPr>
        <w:t>4.9. Дети младших возрастов (до 14 лет), нетранспортабельные больные и инвалиды должны вывозиться автотранспортом.</w:t>
      </w:r>
    </w:p>
    <w:p w:rsidR="00952081" w:rsidRPr="00952081" w:rsidRDefault="00952081" w:rsidP="00952081">
      <w:pPr>
        <w:autoSpaceDE w:val="0"/>
        <w:autoSpaceDN w:val="0"/>
        <w:adjustRightInd w:val="0"/>
        <w:spacing w:after="0" w:line="240" w:lineRule="auto"/>
        <w:ind w:firstLine="709"/>
        <w:jc w:val="both"/>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Default="00952081" w:rsidP="00952081">
      <w:pPr>
        <w:ind w:firstLine="709"/>
        <w:rPr>
          <w:rFonts w:ascii="Times New Roman" w:hAnsi="Times New Roman"/>
          <w:sz w:val="28"/>
          <w:szCs w:val="28"/>
        </w:rPr>
      </w:pPr>
    </w:p>
    <w:p w:rsidR="00952081" w:rsidRDefault="00952081" w:rsidP="00952081">
      <w:pPr>
        <w:ind w:firstLine="709"/>
        <w:rPr>
          <w:rFonts w:ascii="Times New Roman" w:hAnsi="Times New Roman"/>
          <w:sz w:val="28"/>
          <w:szCs w:val="28"/>
        </w:rPr>
      </w:pPr>
    </w:p>
    <w:p w:rsidR="00952081" w:rsidRDefault="00952081" w:rsidP="00952081">
      <w:pPr>
        <w:ind w:firstLine="709"/>
        <w:rPr>
          <w:rFonts w:ascii="Times New Roman" w:hAnsi="Times New Roman"/>
          <w:sz w:val="28"/>
          <w:szCs w:val="28"/>
        </w:rPr>
      </w:pPr>
    </w:p>
    <w:p w:rsidR="00952081" w:rsidRDefault="00952081" w:rsidP="00952081">
      <w:pPr>
        <w:ind w:firstLine="709"/>
        <w:rPr>
          <w:rFonts w:ascii="Times New Roman" w:hAnsi="Times New Roman"/>
          <w:sz w:val="28"/>
          <w:szCs w:val="28"/>
        </w:rPr>
      </w:pPr>
    </w:p>
    <w:p w:rsidR="00952081" w:rsidRDefault="00952081" w:rsidP="00952081">
      <w:pPr>
        <w:ind w:firstLine="709"/>
        <w:rPr>
          <w:rFonts w:ascii="Times New Roman" w:hAnsi="Times New Roman"/>
          <w:sz w:val="28"/>
          <w:szCs w:val="28"/>
        </w:rPr>
      </w:pPr>
    </w:p>
    <w:p w:rsidR="00952081" w:rsidRDefault="00952081" w:rsidP="00952081">
      <w:pPr>
        <w:ind w:firstLine="709"/>
        <w:rPr>
          <w:rFonts w:ascii="Times New Roman" w:hAnsi="Times New Roman"/>
          <w:sz w:val="28"/>
          <w:szCs w:val="28"/>
        </w:rPr>
      </w:pPr>
    </w:p>
    <w:p w:rsidR="00952081" w:rsidRDefault="00952081" w:rsidP="00952081">
      <w:pPr>
        <w:spacing w:after="0"/>
        <w:ind w:firstLine="709"/>
        <w:jc w:val="right"/>
        <w:rPr>
          <w:rFonts w:ascii="Times New Roman" w:hAnsi="Times New Roman"/>
          <w:sz w:val="28"/>
          <w:szCs w:val="28"/>
        </w:rPr>
      </w:pPr>
    </w:p>
    <w:p w:rsidR="00952081" w:rsidRDefault="00952081" w:rsidP="00952081">
      <w:pPr>
        <w:spacing w:after="0"/>
        <w:ind w:firstLine="709"/>
        <w:jc w:val="right"/>
        <w:rPr>
          <w:rFonts w:ascii="Times New Roman" w:hAnsi="Times New Roman"/>
          <w:sz w:val="28"/>
          <w:szCs w:val="28"/>
        </w:rPr>
        <w:sectPr w:rsidR="00952081" w:rsidSect="00952081">
          <w:headerReference w:type="default" r:id="rId12"/>
          <w:pgSz w:w="11906" w:h="16838"/>
          <w:pgMar w:top="567" w:right="567" w:bottom="1134" w:left="1985" w:header="709" w:footer="709" w:gutter="0"/>
          <w:pgNumType w:start="1"/>
          <w:cols w:space="708"/>
          <w:titlePg/>
          <w:docGrid w:linePitch="360"/>
        </w:sectPr>
      </w:pPr>
    </w:p>
    <w:p w:rsidR="00952081" w:rsidRDefault="00952081" w:rsidP="00952081">
      <w:pPr>
        <w:spacing w:after="0"/>
        <w:ind w:firstLine="709"/>
        <w:jc w:val="right"/>
        <w:rPr>
          <w:rFonts w:ascii="Times New Roman" w:hAnsi="Times New Roman"/>
          <w:sz w:val="20"/>
          <w:szCs w:val="20"/>
        </w:rPr>
      </w:pPr>
      <w:r w:rsidRPr="00952081">
        <w:rPr>
          <w:rFonts w:ascii="Times New Roman" w:hAnsi="Times New Roman"/>
          <w:sz w:val="20"/>
          <w:szCs w:val="20"/>
        </w:rPr>
        <w:lastRenderedPageBreak/>
        <w:t>УТВЕРЖДЕНА</w:t>
      </w:r>
      <w:r>
        <w:rPr>
          <w:rFonts w:ascii="Times New Roman" w:hAnsi="Times New Roman"/>
          <w:sz w:val="20"/>
          <w:szCs w:val="20"/>
        </w:rPr>
        <w:t xml:space="preserve"> </w:t>
      </w:r>
    </w:p>
    <w:p w:rsidR="00952081" w:rsidRPr="00952081" w:rsidRDefault="00952081" w:rsidP="00952081">
      <w:pPr>
        <w:spacing w:after="0"/>
        <w:ind w:firstLine="709"/>
        <w:jc w:val="right"/>
        <w:rPr>
          <w:rFonts w:ascii="Times New Roman" w:hAnsi="Times New Roman"/>
          <w:sz w:val="20"/>
          <w:szCs w:val="20"/>
        </w:rPr>
      </w:pPr>
      <w:r w:rsidRPr="00952081">
        <w:rPr>
          <w:rFonts w:ascii="Times New Roman" w:hAnsi="Times New Roman"/>
          <w:sz w:val="20"/>
          <w:szCs w:val="20"/>
        </w:rPr>
        <w:t xml:space="preserve">постановлением администрации </w:t>
      </w:r>
    </w:p>
    <w:p w:rsidR="00952081" w:rsidRPr="00952081" w:rsidRDefault="00952081" w:rsidP="00952081">
      <w:pPr>
        <w:spacing w:after="0"/>
        <w:ind w:firstLine="709"/>
        <w:jc w:val="right"/>
        <w:rPr>
          <w:rFonts w:ascii="Times New Roman" w:hAnsi="Times New Roman"/>
          <w:sz w:val="20"/>
          <w:szCs w:val="20"/>
        </w:rPr>
      </w:pPr>
      <w:r w:rsidRPr="00952081">
        <w:rPr>
          <w:rFonts w:ascii="Times New Roman" w:hAnsi="Times New Roman"/>
          <w:sz w:val="20"/>
          <w:szCs w:val="20"/>
        </w:rPr>
        <w:t>сельского поселения «Село Маяк»</w:t>
      </w:r>
      <w:r>
        <w:rPr>
          <w:rFonts w:ascii="Times New Roman" w:hAnsi="Times New Roman"/>
          <w:sz w:val="20"/>
          <w:szCs w:val="20"/>
        </w:rPr>
        <w:t xml:space="preserve"> </w:t>
      </w:r>
      <w:r w:rsidRPr="00952081">
        <w:rPr>
          <w:rFonts w:ascii="Times New Roman" w:hAnsi="Times New Roman"/>
          <w:sz w:val="20"/>
          <w:szCs w:val="20"/>
        </w:rPr>
        <w:t>от 19.02.2020 № 13</w:t>
      </w:r>
    </w:p>
    <w:p w:rsidR="00952081" w:rsidRPr="00952081" w:rsidRDefault="00952081" w:rsidP="00952081">
      <w:pPr>
        <w:spacing w:after="0"/>
        <w:ind w:firstLine="709"/>
        <w:rPr>
          <w:rFonts w:ascii="Times New Roman" w:hAnsi="Times New Roman"/>
          <w:sz w:val="20"/>
          <w:szCs w:val="20"/>
        </w:rPr>
      </w:pPr>
    </w:p>
    <w:p w:rsidR="00952081" w:rsidRPr="00952081" w:rsidRDefault="00952081" w:rsidP="00952081">
      <w:pPr>
        <w:ind w:firstLine="709"/>
        <w:jc w:val="center"/>
        <w:rPr>
          <w:rFonts w:ascii="Times New Roman" w:hAnsi="Times New Roman"/>
          <w:sz w:val="20"/>
          <w:szCs w:val="20"/>
        </w:rPr>
      </w:pPr>
      <w:r w:rsidRPr="00952081">
        <w:rPr>
          <w:rFonts w:ascii="Times New Roman" w:hAnsi="Times New Roman"/>
          <w:sz w:val="20"/>
          <w:szCs w:val="20"/>
        </w:rPr>
        <w:t>СХЕМА</w:t>
      </w:r>
    </w:p>
    <w:p w:rsidR="00952081" w:rsidRPr="00952081" w:rsidRDefault="00952081" w:rsidP="00952081">
      <w:pPr>
        <w:ind w:firstLine="709"/>
        <w:jc w:val="center"/>
        <w:rPr>
          <w:rFonts w:ascii="Times New Roman" w:hAnsi="Times New Roman"/>
          <w:sz w:val="20"/>
          <w:szCs w:val="20"/>
        </w:rPr>
      </w:pPr>
      <w:r w:rsidRPr="00952081">
        <w:rPr>
          <w:rFonts w:ascii="Times New Roman" w:hAnsi="Times New Roman"/>
          <w:sz w:val="20"/>
          <w:szCs w:val="20"/>
        </w:rPr>
        <w:t>оповещения штатно-должностного состава эвакоприемной комиссии сельского поселения «Село Маяк»</w:t>
      </w: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shapetype id="_x0000_t202" coordsize="21600,21600" o:spt="202" path="m,l,21600r21600,l21600,xe">
            <v:stroke joinstyle="miter"/>
            <v:path gradientshapeok="t" o:connecttype="rect"/>
          </v:shapetype>
          <v:shape id="Поле 58" o:spid="_x0000_s1026" type="#_x0000_t202" style="position:absolute;left:0;text-align:left;margin-left:270.75pt;margin-top:10.85pt;width:252pt;height:5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">
            <v:textbox>
              <w:txbxContent>
                <w:p w:rsidR="00952081" w:rsidRPr="009C3A1B" w:rsidRDefault="00952081" w:rsidP="00952081">
                  <w:pPr>
                    <w:spacing w:after="0"/>
                    <w:jc w:val="center"/>
                    <w:rPr>
                      <w:rFonts w:ascii="Times New Roman" w:hAnsi="Times New Roman"/>
                    </w:rPr>
                  </w:pPr>
                  <w:r w:rsidRPr="009C3A1B">
                    <w:rPr>
                      <w:rFonts w:ascii="Times New Roman" w:hAnsi="Times New Roman"/>
                    </w:rPr>
                    <w:t>Оперативный дежурный ЕДДС района</w:t>
                  </w:r>
                </w:p>
                <w:p w:rsidR="00952081" w:rsidRPr="009C3A1B" w:rsidRDefault="00952081" w:rsidP="00952081">
                  <w:pPr>
                    <w:spacing w:after="0"/>
                    <w:jc w:val="center"/>
                    <w:rPr>
                      <w:rFonts w:ascii="Times New Roman" w:hAnsi="Times New Roman"/>
                    </w:rPr>
                  </w:pPr>
                  <w:r w:rsidRPr="009C3A1B">
                    <w:rPr>
                      <w:rFonts w:ascii="Times New Roman" w:hAnsi="Times New Roman"/>
                    </w:rPr>
                    <w:t>4-21-78</w:t>
                  </w:r>
                </w:p>
              </w:txbxContent>
            </v:textbox>
          </v:shape>
        </w:pict>
      </w: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line id="Прямая соединительная линия 57" o:spid="_x0000_s1054" style="position:absolute;left:0;text-align:left;z-index:251688960;visibility:visible" from="378pt,7.6pt" to="37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"/>
        </w:pict>
      </w: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shape id="Поле 56" o:spid="_x0000_s1052" type="#_x0000_t202" style="position:absolute;left:0;text-align:left;margin-left:243pt;margin-top:.5pt;width:252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">
            <v:textbox>
              <w:txbxContent>
                <w:p w:rsidR="00952081" w:rsidRPr="009C3A1B" w:rsidRDefault="00952081" w:rsidP="00952081">
                  <w:pPr>
                    <w:spacing w:after="0"/>
                    <w:jc w:val="center"/>
                    <w:rPr>
                      <w:rFonts w:ascii="Times New Roman" w:hAnsi="Times New Roman"/>
                    </w:rPr>
                  </w:pPr>
                  <w:r w:rsidRPr="009C3A1B">
                    <w:rPr>
                      <w:rFonts w:ascii="Times New Roman" w:hAnsi="Times New Roman"/>
                    </w:rPr>
                    <w:t>Председатель эвакоприемной комиссии</w:t>
                  </w:r>
                </w:p>
                <w:p w:rsidR="00952081" w:rsidRPr="009C3A1B" w:rsidRDefault="00952081" w:rsidP="00952081">
                  <w:pPr>
                    <w:spacing w:after="0"/>
                    <w:jc w:val="center"/>
                    <w:rPr>
                      <w:rFonts w:ascii="Times New Roman" w:hAnsi="Times New Roman"/>
                    </w:rPr>
                  </w:pPr>
                  <w:r w:rsidRPr="009C3A1B">
                    <w:rPr>
                      <w:rFonts w:ascii="Times New Roman" w:hAnsi="Times New Roman"/>
                    </w:rPr>
                    <w:t>Ильин Александр Николаевич, тел.47-4-25</w:t>
                  </w:r>
                </w:p>
                <w:p w:rsidR="00952081" w:rsidRDefault="00952081" w:rsidP="00952081">
                  <w:pPr>
                    <w:jc w:val="center"/>
                  </w:pPr>
                  <w:r>
                    <w:t>________________________________________</w:t>
                  </w:r>
                </w:p>
              </w:txbxContent>
            </v:textbox>
          </v:shape>
        </w:pict>
      </w: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line id="Прямая соединительная линия 55" o:spid="_x0000_s1030" style="position:absolute;left:0;text-align:left;z-index:251664384;visibility:visible" from="378pt,4.3pt" to="378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"/>
        </w:pict>
      </w:r>
      <w:r w:rsidRPr="00952081">
        <w:rPr>
          <w:rFonts w:ascii="Times New Roman" w:hAnsi="Times New Roman"/>
          <w:sz w:val="20"/>
          <w:szCs w:val="20"/>
        </w:rPr>
        <w:pict>
          <v:line id="Прямая соединительная линия 54" o:spid="_x0000_s1032" style="position:absolute;left:0;text-align:left;z-index:251666432;visibility:visible" from="621pt,13.3pt" to="62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"/>
        </w:pict>
      </w:r>
      <w:r w:rsidRPr="00952081">
        <w:rPr>
          <w:rFonts w:ascii="Times New Roman" w:hAnsi="Times New Roman"/>
          <w:sz w:val="20"/>
          <w:szCs w:val="20"/>
        </w:rPr>
        <w:pict>
          <v:line id="Прямая соединительная линия 53" o:spid="_x0000_s1033" style="position:absolute;left:0;text-align:left;z-index:251667456;visibility:visible" from="126pt,13.3pt" to="12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TxTwIAAFk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"/>
        </w:pict>
      </w:r>
      <w:r w:rsidRPr="00952081">
        <w:rPr>
          <w:rFonts w:ascii="Times New Roman" w:hAnsi="Times New Roman"/>
          <w:sz w:val="20"/>
          <w:szCs w:val="20"/>
        </w:rPr>
        <w:pict>
          <v:line id="Прямая соединительная линия 52" o:spid="_x0000_s1031" style="position:absolute;left:0;text-align:left;flip:x;z-index:251665408;visibility:visible" from="126pt,13.3pt" to="6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0qVgIAAGQ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"/>
        </w:pict>
      </w: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shape id="Поле 51" o:spid="_x0000_s1027" type="#_x0000_t202" style="position:absolute;left:0;text-align:left;margin-left:0;margin-top:1pt;width:279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">
            <v:textbox>
              <w:txbxContent>
                <w:p w:rsidR="00952081" w:rsidRPr="009C3A1B" w:rsidRDefault="00952081" w:rsidP="00952081">
                  <w:pPr>
                    <w:spacing w:after="0"/>
                    <w:jc w:val="center"/>
                    <w:rPr>
                      <w:rFonts w:ascii="Times New Roman" w:hAnsi="Times New Roman"/>
                    </w:rPr>
                  </w:pPr>
                  <w:r w:rsidRPr="009C3A1B">
                    <w:rPr>
                      <w:rFonts w:ascii="Times New Roman" w:hAnsi="Times New Roman"/>
                    </w:rPr>
                    <w:t>Зам. председателя  ЭПК</w:t>
                  </w:r>
                </w:p>
                <w:p w:rsidR="00952081" w:rsidRPr="009C3A1B" w:rsidRDefault="00952081" w:rsidP="00952081">
                  <w:pPr>
                    <w:spacing w:after="0"/>
                    <w:jc w:val="center"/>
                    <w:rPr>
                      <w:rFonts w:ascii="Times New Roman" w:hAnsi="Times New Roman"/>
                    </w:rPr>
                  </w:pPr>
                  <w:r w:rsidRPr="009C3A1B">
                    <w:rPr>
                      <w:rFonts w:ascii="Times New Roman" w:hAnsi="Times New Roman"/>
                    </w:rPr>
                    <w:t>Борисенко Валентина Васильевна 47-4-36</w:t>
                  </w:r>
                </w:p>
              </w:txbxContent>
            </v:textbox>
          </v:shape>
        </w:pict>
      </w:r>
      <w:r w:rsidRPr="00952081">
        <w:rPr>
          <w:rFonts w:ascii="Times New Roman" w:hAnsi="Times New Roman"/>
          <w:sz w:val="20"/>
          <w:szCs w:val="20"/>
        </w:rPr>
        <w:pict>
          <v:shape id="Поле 50" o:spid="_x0000_s1028" type="#_x0000_t202" style="position:absolute;left:0;text-align:left;margin-left:486pt;margin-top:6.2pt;width:2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">
            <v:textbox>
              <w:txbxContent>
                <w:p w:rsidR="00952081" w:rsidRPr="009C3A1B" w:rsidRDefault="00952081" w:rsidP="00952081">
                  <w:pPr>
                    <w:spacing w:after="0"/>
                    <w:rPr>
                      <w:rFonts w:ascii="Times New Roman" w:hAnsi="Times New Roman"/>
                    </w:rPr>
                  </w:pPr>
                  <w:r w:rsidRPr="009C3A1B">
                    <w:rPr>
                      <w:rFonts w:ascii="Times New Roman" w:hAnsi="Times New Roman"/>
                    </w:rPr>
                    <w:t xml:space="preserve">Секретарь ЭПК </w:t>
                  </w:r>
                </w:p>
                <w:p w:rsidR="00952081" w:rsidRPr="009C3A1B" w:rsidRDefault="00952081" w:rsidP="00952081">
                  <w:pPr>
                    <w:spacing w:after="0"/>
                    <w:rPr>
                      <w:rFonts w:ascii="Times New Roman" w:hAnsi="Times New Roman"/>
                    </w:rPr>
                  </w:pPr>
                  <w:r w:rsidRPr="009C3A1B">
                    <w:rPr>
                      <w:rFonts w:ascii="Times New Roman" w:hAnsi="Times New Roman"/>
                    </w:rPr>
                    <w:t>Каяшева Елена Николаевна, 47-4-25</w:t>
                  </w:r>
                </w:p>
              </w:txbxContent>
            </v:textbox>
          </v:shape>
        </w:pict>
      </w: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line id="Прямая соединительная линия 49" o:spid="_x0000_s1035" style="position:absolute;left:0;text-align:left;z-index:251669504;visibility:visible" from="621pt,10pt" to="62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"/>
        </w:pict>
      </w:r>
      <w:r w:rsidRPr="00952081">
        <w:rPr>
          <w:rFonts w:ascii="Times New Roman" w:hAnsi="Times New Roman"/>
          <w:sz w:val="20"/>
          <w:szCs w:val="20"/>
        </w:rPr>
        <w:pict>
          <v:line id="Прямая соединительная линия 48" o:spid="_x0000_s1038" style="position:absolute;left:0;text-align:left;z-index:251672576;visibility:visible" from="126pt,10pt" to="1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"/>
        </w:pict>
      </w: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line id="Прямая соединительная линия 47" o:spid="_x0000_s1034" style="position:absolute;left:0;text-align:left;flip:x;z-index:251668480;visibility:visible" from="459pt,4.8pt" to="6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"/>
        </w:pict>
      </w:r>
      <w:r w:rsidRPr="00952081">
        <w:rPr>
          <w:rFonts w:ascii="Times New Roman" w:hAnsi="Times New Roman"/>
          <w:sz w:val="20"/>
          <w:szCs w:val="20"/>
        </w:rPr>
        <w:pict>
          <v:line id="Прямая соединительная линия 46" o:spid="_x0000_s1053" style="position:absolute;left:0;text-align:left;z-index:251687936;visibility:visible" from="459pt,4.8pt" to="45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vTAIAAFk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"/>
        </w:pict>
      </w:r>
      <w:r w:rsidRPr="00952081">
        <w:rPr>
          <w:rFonts w:ascii="Times New Roman" w:hAnsi="Times New Roman"/>
          <w:sz w:val="20"/>
          <w:szCs w:val="20"/>
        </w:rPr>
        <w:pict>
          <v:line id="Прямая соединительная линия 45" o:spid="_x0000_s1051" style="position:absolute;left:0;text-align:left;flip:x;z-index:251685888;visibility:visible" from="4in,4.8pt" to="3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j7VgIAAGQEAAAOAAAAZHJzL2Uyb0RvYy54bWysVM1uEzEQviPxDpbv6e6mm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"/>
        </w:pict>
      </w:r>
      <w:r w:rsidRPr="00952081">
        <w:rPr>
          <w:rFonts w:ascii="Times New Roman" w:hAnsi="Times New Roman"/>
          <w:sz w:val="20"/>
          <w:szCs w:val="20"/>
        </w:rPr>
        <w:pict>
          <v:line id="Прямая соединительная линия 44" o:spid="_x0000_s1040" style="position:absolute;left:0;text-align:left;z-index:251674624;visibility:visible" from="4in,4.8pt" to="4in,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T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"/>
        </w:pict>
      </w:r>
      <w:r w:rsidRPr="00952081">
        <w:rPr>
          <w:rFonts w:ascii="Times New Roman" w:hAnsi="Times New Roman"/>
          <w:sz w:val="20"/>
          <w:szCs w:val="20"/>
        </w:rPr>
        <w:pict>
          <v:line id="Прямая соединительная линия 43" o:spid="_x0000_s1041" style="position:absolute;left:0;text-align:left;z-index:251675648;visibility:visible" from="540pt,4.8pt" to="540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7BTA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"/>
        </w:pict>
      </w:r>
      <w:r w:rsidRPr="00952081">
        <w:rPr>
          <w:rFonts w:ascii="Times New Roman" w:hAnsi="Times New Roman"/>
          <w:sz w:val="20"/>
          <w:szCs w:val="20"/>
        </w:rPr>
        <w:pict>
          <v:line id="Прямая соединительная линия 42" o:spid="_x0000_s1036" style="position:absolute;left:0;text-align:left;flip:x;z-index:251670528;visibility:visible" from="36pt,4.8pt" to="1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"/>
        </w:pict>
      </w:r>
      <w:r w:rsidRPr="00952081">
        <w:rPr>
          <w:rFonts w:ascii="Times New Roman" w:hAnsi="Times New Roman"/>
          <w:sz w:val="20"/>
          <w:szCs w:val="20"/>
        </w:rPr>
        <w:pict>
          <v:line id="Прямая соединительная линия 41" o:spid="_x0000_s1039" style="position:absolute;left:0;text-align:left;z-index:251673600;visibility:visible" from="198pt,4.8pt" to="19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"/>
        </w:pict>
      </w:r>
      <w:r w:rsidRPr="00952081">
        <w:rPr>
          <w:rFonts w:ascii="Times New Roman" w:hAnsi="Times New Roman"/>
          <w:sz w:val="20"/>
          <w:szCs w:val="20"/>
        </w:rPr>
        <w:pict>
          <v:line id="Прямая соединительная линия 40" o:spid="_x0000_s1037" style="position:absolute;left:0;text-align:left;z-index:251671552;visibility:visible" from="36pt,4.8pt" to="3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S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"/>
        </w:pict>
      </w:r>
      <w:r w:rsidRPr="00952081">
        <w:rPr>
          <w:rFonts w:ascii="Times New Roman" w:hAnsi="Times New Roman"/>
          <w:sz w:val="20"/>
          <w:szCs w:val="20"/>
        </w:rPr>
        <w:pict>
          <v:line id="Прямая соединительная линия 39" o:spid="_x0000_s1042" style="position:absolute;left:0;text-align:left;z-index:251676672;visibility:visible" from="693pt,4.8pt" to="69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"/>
        </w:pict>
      </w:r>
    </w:p>
    <w:p w:rsidR="00952081" w:rsidRPr="00952081" w:rsidRDefault="00952081" w:rsidP="00952081">
      <w:pPr>
        <w:ind w:firstLine="709"/>
        <w:rPr>
          <w:rFonts w:ascii="Times New Roman" w:hAnsi="Times New Roman"/>
          <w:sz w:val="20"/>
          <w:szCs w:val="20"/>
        </w:rPr>
      </w:pPr>
      <w:r w:rsidRPr="00952081">
        <w:rPr>
          <w:rFonts w:ascii="Times New Roman" w:hAnsi="Times New Roman"/>
          <w:sz w:val="20"/>
          <w:szCs w:val="20"/>
        </w:rPr>
        <w:pict>
          <v:shape id="Поле 38" o:spid="_x0000_s1029" type="#_x0000_t202" style="position:absolute;left:0;text-align:left;margin-left:-9pt;margin-top:8.6pt;width:81pt;height:15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">
            <v:textbox>
              <w:txbxContent>
                <w:p w:rsidR="00952081" w:rsidRPr="009C3A1B" w:rsidRDefault="00952081" w:rsidP="00952081">
                  <w:pPr>
                    <w:spacing w:after="0"/>
                    <w:jc w:val="center"/>
                    <w:rPr>
                      <w:rFonts w:ascii="Times New Roman" w:hAnsi="Times New Roman"/>
                      <w:sz w:val="20"/>
                      <w:szCs w:val="20"/>
                    </w:rPr>
                  </w:pPr>
                  <w:r w:rsidRPr="009C3A1B">
                    <w:rPr>
                      <w:rFonts w:ascii="Times New Roman" w:hAnsi="Times New Roman"/>
                      <w:sz w:val="20"/>
                      <w:szCs w:val="20"/>
                    </w:rPr>
                    <w:t>Группа учета эваконаселения и информации</w:t>
                  </w:r>
                </w:p>
                <w:p w:rsidR="00952081" w:rsidRPr="009C3A1B" w:rsidRDefault="00952081" w:rsidP="00952081">
                  <w:pPr>
                    <w:spacing w:after="0"/>
                    <w:jc w:val="center"/>
                    <w:rPr>
                      <w:rFonts w:ascii="Times New Roman" w:hAnsi="Times New Roman"/>
                      <w:sz w:val="20"/>
                      <w:szCs w:val="20"/>
                    </w:rPr>
                  </w:pPr>
                  <w:r w:rsidRPr="009C3A1B">
                    <w:rPr>
                      <w:rFonts w:ascii="Times New Roman" w:hAnsi="Times New Roman"/>
                      <w:sz w:val="20"/>
                      <w:szCs w:val="20"/>
                    </w:rPr>
                    <w:t>Новичкова Анна Деомидовна, 47-7-85</w:t>
                  </w:r>
                </w:p>
              </w:txbxContent>
            </v:textbox>
          </v:shape>
        </w:pict>
      </w:r>
      <w:r w:rsidRPr="00952081">
        <w:rPr>
          <w:rFonts w:ascii="Times New Roman" w:hAnsi="Times New Roman"/>
          <w:sz w:val="20"/>
          <w:szCs w:val="20"/>
        </w:rPr>
        <w:pict>
          <v:shape id="Поле 37" o:spid="_x0000_s1050" type="#_x0000_t202" style="position:absolute;left:0;text-align:left;margin-left:666pt;margin-top:3.4pt;width:90pt;height:158.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">
            <v:textbox>
              <w:txbxContent>
                <w:p w:rsidR="00952081" w:rsidRPr="009C3A1B" w:rsidRDefault="00952081" w:rsidP="00952081">
                  <w:pPr>
                    <w:spacing w:after="0" w:line="240" w:lineRule="auto"/>
                    <w:jc w:val="center"/>
                    <w:rPr>
                      <w:rFonts w:ascii="Times New Roman" w:hAnsi="Times New Roman"/>
                    </w:rPr>
                  </w:pPr>
                  <w:r w:rsidRPr="009C3A1B">
                    <w:rPr>
                      <w:rFonts w:ascii="Times New Roman" w:hAnsi="Times New Roman"/>
                    </w:rPr>
                    <w:t>Группа связи и оповещения</w:t>
                  </w:r>
                </w:p>
                <w:p w:rsidR="00952081" w:rsidRPr="009C3A1B" w:rsidRDefault="00952081" w:rsidP="00952081">
                  <w:pPr>
                    <w:spacing w:after="0" w:line="240" w:lineRule="auto"/>
                    <w:jc w:val="center"/>
                    <w:rPr>
                      <w:rFonts w:ascii="Times New Roman" w:hAnsi="Times New Roman"/>
                    </w:rPr>
                  </w:pPr>
                  <w:r w:rsidRPr="009C3A1B">
                    <w:rPr>
                      <w:rFonts w:ascii="Times New Roman" w:hAnsi="Times New Roman"/>
                    </w:rPr>
                    <w:t>Шатохина Людмила Владимировна</w:t>
                  </w:r>
                  <w:r w:rsidRPr="009C3A1B">
                    <w:rPr>
                      <w:rFonts w:ascii="Times New Roman" w:hAnsi="Times New Roman"/>
                    </w:rPr>
                    <w:br/>
                    <w:t>47-7-36</w:t>
                  </w:r>
                </w:p>
                <w:p w:rsidR="00952081" w:rsidRDefault="00952081" w:rsidP="00952081">
                  <w:pPr>
                    <w:spacing w:after="0" w:line="240" w:lineRule="auto"/>
                    <w:jc w:val="center"/>
                    <w:rPr>
                      <w:rFonts w:ascii="Times New Roman" w:hAnsi="Times New Roman"/>
                    </w:rPr>
                  </w:pPr>
                  <w:r>
                    <w:rPr>
                      <w:rFonts w:ascii="Times New Roman" w:hAnsi="Times New Roman"/>
                    </w:rPr>
                    <w:t>8-</w:t>
                  </w:r>
                  <w:r w:rsidRPr="009C3A1B">
                    <w:rPr>
                      <w:rFonts w:ascii="Times New Roman" w:hAnsi="Times New Roman"/>
                    </w:rPr>
                    <w:t>984</w:t>
                  </w:r>
                  <w:r>
                    <w:rPr>
                      <w:rFonts w:ascii="Times New Roman" w:hAnsi="Times New Roman"/>
                    </w:rPr>
                    <w:t>-</w:t>
                  </w:r>
                  <w:r w:rsidRPr="009C3A1B">
                    <w:rPr>
                      <w:rFonts w:ascii="Times New Roman" w:hAnsi="Times New Roman"/>
                    </w:rPr>
                    <w:t>262</w:t>
                  </w:r>
                </w:p>
                <w:p w:rsidR="00952081" w:rsidRPr="009C3A1B" w:rsidRDefault="00952081" w:rsidP="00952081">
                  <w:pPr>
                    <w:spacing w:after="0" w:line="240" w:lineRule="auto"/>
                    <w:jc w:val="center"/>
                    <w:rPr>
                      <w:rFonts w:ascii="Times New Roman" w:hAnsi="Times New Roman"/>
                    </w:rPr>
                  </w:pPr>
                  <w:r w:rsidRPr="009C3A1B">
                    <w:rPr>
                      <w:rFonts w:ascii="Times New Roman" w:hAnsi="Times New Roman"/>
                    </w:rPr>
                    <w:t xml:space="preserve"> 53</w:t>
                  </w:r>
                  <w:r>
                    <w:rPr>
                      <w:rFonts w:ascii="Times New Roman" w:hAnsi="Times New Roman"/>
                    </w:rPr>
                    <w:t>-</w:t>
                  </w:r>
                  <w:r w:rsidRPr="009C3A1B">
                    <w:rPr>
                      <w:rFonts w:ascii="Times New Roman" w:hAnsi="Times New Roman"/>
                    </w:rPr>
                    <w:t>59</w:t>
                  </w:r>
                </w:p>
                <w:p w:rsidR="00952081" w:rsidRDefault="00952081" w:rsidP="00952081"/>
              </w:txbxContent>
            </v:textbox>
          </v:shape>
        </w:pict>
      </w:r>
      <w:r w:rsidRPr="00952081">
        <w:rPr>
          <w:rFonts w:ascii="Times New Roman" w:hAnsi="Times New Roman"/>
          <w:sz w:val="20"/>
          <w:szCs w:val="20"/>
        </w:rPr>
        <w:pict>
          <v:shape id="Поле 36" o:spid="_x0000_s1048" type="#_x0000_t202" style="position:absolute;left:0;text-align:left;margin-left:7in;margin-top:8.6pt;width:1in;height:15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Группа встречи, приема и размеще</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ния ПЭП</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Иванькова Ольга Анатольевна</w:t>
                  </w:r>
                </w:p>
                <w:p w:rsidR="00952081" w:rsidRPr="009C3A1B" w:rsidRDefault="00952081" w:rsidP="00952081">
                  <w:pPr>
                    <w:spacing w:after="0"/>
                    <w:jc w:val="center"/>
                    <w:rPr>
                      <w:rFonts w:ascii="Times New Roman" w:hAnsi="Times New Roman"/>
                    </w:rPr>
                  </w:pPr>
                  <w:r w:rsidRPr="009C3A1B">
                    <w:rPr>
                      <w:rFonts w:ascii="Times New Roman" w:hAnsi="Times New Roman"/>
                    </w:rPr>
                    <w:t>47-4-06</w:t>
                  </w:r>
                </w:p>
                <w:p w:rsidR="00952081" w:rsidRPr="009C3A1B" w:rsidRDefault="00952081" w:rsidP="00952081">
                  <w:pPr>
                    <w:jc w:val="center"/>
                    <w:rPr>
                      <w:rFonts w:ascii="Times New Roman" w:hAnsi="Times New Roman"/>
                    </w:rPr>
                  </w:pPr>
                  <w:r>
                    <w:rPr>
                      <w:rFonts w:ascii="Times New Roman" w:hAnsi="Times New Roman"/>
                    </w:rPr>
                    <w:t>8-924-</w:t>
                  </w:r>
                  <w:r w:rsidRPr="009C3A1B">
                    <w:rPr>
                      <w:rFonts w:ascii="Times New Roman" w:hAnsi="Times New Roman"/>
                    </w:rPr>
                    <w:t>109 41</w:t>
                  </w:r>
                  <w:r>
                    <w:rPr>
                      <w:rFonts w:ascii="Times New Roman" w:hAnsi="Times New Roman"/>
                    </w:rPr>
                    <w:t>-</w:t>
                  </w:r>
                  <w:r w:rsidRPr="009C3A1B">
                    <w:rPr>
                      <w:rFonts w:ascii="Times New Roman" w:hAnsi="Times New Roman"/>
                    </w:rPr>
                    <w:t>51</w:t>
                  </w:r>
                </w:p>
              </w:txbxContent>
            </v:textbox>
          </v:shape>
        </w:pict>
      </w:r>
      <w:r w:rsidRPr="00952081">
        <w:rPr>
          <w:rFonts w:ascii="Times New Roman" w:hAnsi="Times New Roman"/>
          <w:sz w:val="20"/>
          <w:szCs w:val="20"/>
        </w:rPr>
        <w:pict>
          <v:shape id="Поле 35" o:spid="_x0000_s1049" type="#_x0000_t202" style="position:absolute;left:0;text-align:left;margin-left:585pt;margin-top:3.4pt;width:1in;height:158.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">
            <v:textbox>
              <w:txbxContent>
                <w:p w:rsidR="00952081" w:rsidRPr="009C3A1B" w:rsidRDefault="00952081" w:rsidP="00952081">
                  <w:pPr>
                    <w:spacing w:after="0" w:line="240" w:lineRule="auto"/>
                    <w:jc w:val="center"/>
                    <w:rPr>
                      <w:rFonts w:ascii="Times New Roman" w:hAnsi="Times New Roman"/>
                    </w:rPr>
                  </w:pPr>
                  <w:r w:rsidRPr="009C3A1B">
                    <w:rPr>
                      <w:rFonts w:ascii="Times New Roman" w:hAnsi="Times New Roman"/>
                    </w:rPr>
                    <w:t>Группа учета эвакуации материальных и культурных ценностей</w:t>
                  </w:r>
                </w:p>
                <w:p w:rsidR="00952081" w:rsidRPr="009C3A1B" w:rsidRDefault="00952081" w:rsidP="00952081">
                  <w:pPr>
                    <w:spacing w:after="0" w:line="240" w:lineRule="auto"/>
                    <w:jc w:val="center"/>
                    <w:rPr>
                      <w:rFonts w:ascii="Times New Roman" w:hAnsi="Times New Roman"/>
                    </w:rPr>
                  </w:pPr>
                  <w:r w:rsidRPr="009C3A1B">
                    <w:rPr>
                      <w:rFonts w:ascii="Times New Roman" w:hAnsi="Times New Roman"/>
                    </w:rPr>
                    <w:t>Мельничук Анастасия</w:t>
                  </w:r>
                  <w:r>
                    <w:t xml:space="preserve"> </w:t>
                  </w:r>
                  <w:r w:rsidRPr="009C3A1B">
                    <w:rPr>
                      <w:rFonts w:ascii="Times New Roman" w:hAnsi="Times New Roman"/>
                    </w:rPr>
                    <w:t>Петровна</w:t>
                  </w:r>
                </w:p>
                <w:p w:rsidR="00952081" w:rsidRPr="009C3A1B" w:rsidRDefault="00952081" w:rsidP="00952081">
                  <w:pPr>
                    <w:rPr>
                      <w:rFonts w:ascii="Times New Roman" w:hAnsi="Times New Roman"/>
                    </w:rPr>
                  </w:pPr>
                  <w:r>
                    <w:rPr>
                      <w:rFonts w:ascii="Times New Roman" w:hAnsi="Times New Roman"/>
                    </w:rPr>
                    <w:t>8-914-</w:t>
                  </w:r>
                  <w:r w:rsidRPr="009C3A1B">
                    <w:rPr>
                      <w:rFonts w:ascii="Times New Roman" w:hAnsi="Times New Roman"/>
                    </w:rPr>
                    <w:t>196 78</w:t>
                  </w:r>
                  <w:r>
                    <w:rPr>
                      <w:rFonts w:ascii="Times New Roman" w:hAnsi="Times New Roman"/>
                    </w:rPr>
                    <w:t>-</w:t>
                  </w:r>
                  <w:r w:rsidRPr="009C3A1B">
                    <w:rPr>
                      <w:rFonts w:ascii="Times New Roman" w:hAnsi="Times New Roman"/>
                    </w:rPr>
                    <w:t>21</w:t>
                  </w:r>
                </w:p>
              </w:txbxContent>
            </v:textbox>
          </v:shape>
        </w:pict>
      </w:r>
      <w:r w:rsidRPr="00952081">
        <w:rPr>
          <w:rFonts w:ascii="Times New Roman" w:hAnsi="Times New Roman"/>
          <w:sz w:val="20"/>
          <w:szCs w:val="20"/>
        </w:rPr>
        <w:pict>
          <v:shape id="Поле 34" o:spid="_x0000_s1043" type="#_x0000_t202" style="position:absolute;left:0;text-align:left;margin-left:81pt;margin-top:3.4pt;width:1in;height:158.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Группа дорожного и транспортного обеспечения</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Рахманов Сергей Александрович</w:t>
                  </w:r>
                </w:p>
                <w:p w:rsidR="00952081" w:rsidRPr="00AA2F31" w:rsidRDefault="00952081" w:rsidP="00952081">
                  <w:pPr>
                    <w:jc w:val="center"/>
                  </w:pPr>
                  <w:r>
                    <w:rPr>
                      <w:rFonts w:ascii="Times New Roman" w:hAnsi="Times New Roman"/>
                      <w:sz w:val="20"/>
                      <w:szCs w:val="20"/>
                    </w:rPr>
                    <w:t>8-914-</w:t>
                  </w:r>
                  <w:r w:rsidRPr="009C3A1B">
                    <w:rPr>
                      <w:rFonts w:ascii="Times New Roman" w:hAnsi="Times New Roman"/>
                      <w:sz w:val="20"/>
                      <w:szCs w:val="20"/>
                    </w:rPr>
                    <w:t>411</w:t>
                  </w:r>
                  <w:r w:rsidRPr="009C3A1B">
                    <w:rPr>
                      <w:sz w:val="20"/>
                      <w:szCs w:val="20"/>
                    </w:rPr>
                    <w:t xml:space="preserve"> </w:t>
                  </w:r>
                  <w:r w:rsidRPr="009C3A1B">
                    <w:rPr>
                      <w:rFonts w:ascii="Times New Roman" w:hAnsi="Times New Roman"/>
                    </w:rPr>
                    <w:t>81</w:t>
                  </w:r>
                  <w:r>
                    <w:rPr>
                      <w:rFonts w:ascii="Times New Roman" w:hAnsi="Times New Roman"/>
                    </w:rPr>
                    <w:t>-</w:t>
                  </w:r>
                  <w:r w:rsidRPr="009C3A1B">
                    <w:rPr>
                      <w:rFonts w:ascii="Times New Roman" w:hAnsi="Times New Roman"/>
                    </w:rPr>
                    <w:t>08</w:t>
                  </w:r>
                </w:p>
              </w:txbxContent>
            </v:textbox>
          </v:shape>
        </w:pict>
      </w:r>
      <w:r w:rsidRPr="00952081">
        <w:rPr>
          <w:rFonts w:ascii="Times New Roman" w:hAnsi="Times New Roman"/>
          <w:sz w:val="20"/>
          <w:szCs w:val="20"/>
        </w:rPr>
        <w:pict>
          <v:shape id="Поле 33" o:spid="_x0000_s1047" type="#_x0000_t202" style="position:absolute;left:0;text-align:left;margin-left:423pt;margin-top:8.6pt;width:1in;height:15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Стол справок ПЭП</w:t>
                  </w:r>
                </w:p>
                <w:p w:rsidR="00952081" w:rsidRPr="009C3A1B" w:rsidRDefault="00952081" w:rsidP="00952081">
                  <w:pPr>
                    <w:spacing w:after="0" w:line="240" w:lineRule="auto"/>
                    <w:jc w:val="center"/>
                    <w:rPr>
                      <w:rFonts w:ascii="Times New Roman" w:hAnsi="Times New Roman"/>
                      <w:sz w:val="20"/>
                      <w:szCs w:val="20"/>
                      <w:u w:val="double"/>
                    </w:rPr>
                  </w:pPr>
                  <w:r w:rsidRPr="009C3A1B">
                    <w:rPr>
                      <w:rFonts w:ascii="Times New Roman" w:hAnsi="Times New Roman"/>
                      <w:sz w:val="20"/>
                      <w:szCs w:val="20"/>
                    </w:rPr>
                    <w:t>Рахманова Елена Анатольевна</w:t>
                  </w:r>
                  <w:r>
                    <w:rPr>
                      <w:rFonts w:ascii="Times New Roman" w:hAnsi="Times New Roman"/>
                      <w:sz w:val="20"/>
                      <w:szCs w:val="20"/>
                    </w:rPr>
                    <w:t>8-914-</w:t>
                  </w:r>
                  <w:r w:rsidRPr="009C3A1B">
                    <w:rPr>
                      <w:rFonts w:ascii="Times New Roman" w:hAnsi="Times New Roman"/>
                      <w:sz w:val="20"/>
                      <w:szCs w:val="20"/>
                    </w:rPr>
                    <w:t>400 01</w:t>
                  </w:r>
                  <w:r>
                    <w:rPr>
                      <w:rFonts w:ascii="Times New Roman" w:hAnsi="Times New Roman"/>
                      <w:sz w:val="20"/>
                      <w:szCs w:val="20"/>
                    </w:rPr>
                    <w:t>-</w:t>
                  </w:r>
                  <w:r w:rsidRPr="009C3A1B">
                    <w:rPr>
                      <w:rFonts w:ascii="Times New Roman" w:hAnsi="Times New Roman"/>
                      <w:sz w:val="20"/>
                      <w:szCs w:val="20"/>
                    </w:rPr>
                    <w:t>58</w:t>
                  </w:r>
                </w:p>
                <w:p w:rsidR="00952081" w:rsidRDefault="00952081" w:rsidP="00952081"/>
              </w:txbxContent>
            </v:textbox>
          </v:shape>
        </w:pict>
      </w:r>
      <w:r w:rsidRPr="00952081">
        <w:rPr>
          <w:rFonts w:ascii="Times New Roman" w:hAnsi="Times New Roman"/>
          <w:sz w:val="20"/>
          <w:szCs w:val="20"/>
        </w:rPr>
        <w:pict>
          <v:shape id="Поле 32" o:spid="_x0000_s1045" type="#_x0000_t202" style="position:absolute;left:0;text-align:left;margin-left:243pt;margin-top:12.4pt;width:81pt;height:14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 xml:space="preserve">Группа организации размещения эваконаселения </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Алипченко Алексей Владимирович.</w:t>
                  </w:r>
                </w:p>
                <w:p w:rsidR="00952081" w:rsidRDefault="00952081" w:rsidP="00952081">
                  <w:pPr>
                    <w:spacing w:after="0"/>
                    <w:jc w:val="center"/>
                    <w:rPr>
                      <w:rFonts w:ascii="Times New Roman" w:hAnsi="Times New Roman"/>
                    </w:rPr>
                  </w:pPr>
                  <w:r>
                    <w:rPr>
                      <w:rFonts w:ascii="Times New Roman" w:hAnsi="Times New Roman"/>
                    </w:rPr>
                    <w:t>8-924-</w:t>
                  </w:r>
                  <w:r w:rsidRPr="009C3A1B">
                    <w:rPr>
                      <w:rFonts w:ascii="Times New Roman" w:hAnsi="Times New Roman"/>
                    </w:rPr>
                    <w:t xml:space="preserve">102 </w:t>
                  </w:r>
                </w:p>
                <w:p w:rsidR="00952081" w:rsidRPr="009C3A1B" w:rsidRDefault="00952081" w:rsidP="00952081">
                  <w:pPr>
                    <w:spacing w:after="0"/>
                    <w:jc w:val="center"/>
                    <w:rPr>
                      <w:rFonts w:ascii="Times New Roman" w:hAnsi="Times New Roman"/>
                    </w:rPr>
                  </w:pPr>
                  <w:r w:rsidRPr="009C3A1B">
                    <w:rPr>
                      <w:rFonts w:ascii="Times New Roman" w:hAnsi="Times New Roman"/>
                    </w:rPr>
                    <w:t>36</w:t>
                  </w:r>
                  <w:r>
                    <w:rPr>
                      <w:rFonts w:ascii="Times New Roman" w:hAnsi="Times New Roman"/>
                    </w:rPr>
                    <w:t>-</w:t>
                  </w:r>
                  <w:r w:rsidRPr="009C3A1B">
                    <w:rPr>
                      <w:rFonts w:ascii="Times New Roman" w:hAnsi="Times New Roman"/>
                    </w:rPr>
                    <w:t>21</w:t>
                  </w:r>
                </w:p>
              </w:txbxContent>
            </v:textbox>
          </v:shape>
        </w:pict>
      </w:r>
      <w:r w:rsidRPr="00952081">
        <w:rPr>
          <w:rFonts w:ascii="Times New Roman" w:hAnsi="Times New Roman"/>
          <w:sz w:val="20"/>
          <w:szCs w:val="20"/>
        </w:rPr>
        <w:pict>
          <v:shape id="Поле 31" o:spid="_x0000_s1046" type="#_x0000_t202" style="position:absolute;left:0;text-align:left;margin-left:333pt;margin-top:8.6pt;width:1in;height:15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Начальник</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ПЭП Савинская Галина Евгеньевна  47-8-79</w:t>
                  </w:r>
                </w:p>
                <w:p w:rsidR="00952081" w:rsidRPr="009C3A1B" w:rsidRDefault="00952081" w:rsidP="00952081">
                  <w:pPr>
                    <w:spacing w:after="0" w:line="240" w:lineRule="auto"/>
                    <w:jc w:val="center"/>
                    <w:rPr>
                      <w:rFonts w:ascii="Times New Roman" w:hAnsi="Times New Roman"/>
                      <w:sz w:val="20"/>
                      <w:szCs w:val="20"/>
                    </w:rPr>
                  </w:pPr>
                  <w:r>
                    <w:rPr>
                      <w:rFonts w:ascii="Times New Roman" w:hAnsi="Times New Roman"/>
                      <w:sz w:val="20"/>
                      <w:szCs w:val="20"/>
                    </w:rPr>
                    <w:t>8-924-</w:t>
                  </w:r>
                  <w:r w:rsidRPr="009C3A1B">
                    <w:rPr>
                      <w:rFonts w:ascii="Times New Roman" w:hAnsi="Times New Roman"/>
                      <w:sz w:val="20"/>
                      <w:szCs w:val="20"/>
                    </w:rPr>
                    <w:t>208 04</w:t>
                  </w:r>
                  <w:r>
                    <w:rPr>
                      <w:rFonts w:ascii="Times New Roman" w:hAnsi="Times New Roman"/>
                      <w:sz w:val="20"/>
                      <w:szCs w:val="20"/>
                    </w:rPr>
                    <w:t>-</w:t>
                  </w:r>
                  <w:r w:rsidRPr="009C3A1B">
                    <w:rPr>
                      <w:rFonts w:ascii="Times New Roman" w:hAnsi="Times New Roman"/>
                      <w:sz w:val="20"/>
                      <w:szCs w:val="20"/>
                    </w:rPr>
                    <w:t>75</w:t>
                  </w:r>
                </w:p>
              </w:txbxContent>
            </v:textbox>
          </v:shape>
        </w:pict>
      </w:r>
      <w:r w:rsidRPr="00952081">
        <w:rPr>
          <w:rFonts w:ascii="Times New Roman" w:hAnsi="Times New Roman"/>
          <w:sz w:val="20"/>
          <w:szCs w:val="20"/>
        </w:rPr>
        <w:pict>
          <v:shape id="Поле 30" o:spid="_x0000_s1044" type="#_x0000_t202" style="position:absolute;left:0;text-align:left;margin-left:162pt;margin-top:8.6pt;width:1in;height:15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">
            <v:textbox>
              <w:txbxContent>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Группа первооч. жизнеобеспечения</w:t>
                  </w:r>
                </w:p>
                <w:p w:rsidR="00952081" w:rsidRPr="009C3A1B" w:rsidRDefault="00952081" w:rsidP="00952081">
                  <w:pPr>
                    <w:spacing w:after="0" w:line="240" w:lineRule="auto"/>
                    <w:jc w:val="center"/>
                    <w:rPr>
                      <w:rFonts w:ascii="Times New Roman" w:hAnsi="Times New Roman"/>
                      <w:sz w:val="20"/>
                      <w:szCs w:val="20"/>
                    </w:rPr>
                  </w:pPr>
                  <w:r w:rsidRPr="009C3A1B">
                    <w:rPr>
                      <w:rFonts w:ascii="Times New Roman" w:hAnsi="Times New Roman"/>
                      <w:sz w:val="20"/>
                      <w:szCs w:val="20"/>
                    </w:rPr>
                    <w:t>Шилова Анна Владимировна.</w:t>
                  </w:r>
                </w:p>
                <w:p w:rsidR="00952081" w:rsidRPr="009C3A1B" w:rsidRDefault="00952081" w:rsidP="00952081">
                  <w:pPr>
                    <w:spacing w:after="0"/>
                    <w:jc w:val="center"/>
                    <w:rPr>
                      <w:rFonts w:ascii="Times New Roman" w:hAnsi="Times New Roman"/>
                    </w:rPr>
                  </w:pPr>
                  <w:r>
                    <w:rPr>
                      <w:rFonts w:ascii="Times New Roman" w:hAnsi="Times New Roman"/>
                    </w:rPr>
                    <w:t>8-914-</w:t>
                  </w:r>
                  <w:r w:rsidRPr="009C3A1B">
                    <w:rPr>
                      <w:rFonts w:ascii="Times New Roman" w:hAnsi="Times New Roman"/>
                    </w:rPr>
                    <w:t>190  72</w:t>
                  </w:r>
                  <w:r>
                    <w:rPr>
                      <w:rFonts w:ascii="Times New Roman" w:hAnsi="Times New Roman"/>
                    </w:rPr>
                    <w:t>-19</w:t>
                  </w:r>
                </w:p>
              </w:txbxContent>
            </v:textbox>
          </v:shape>
        </w:pict>
      </w:r>
    </w:p>
    <w:p w:rsidR="00952081" w:rsidRP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Default="00952081" w:rsidP="00952081">
      <w:pPr>
        <w:ind w:firstLine="709"/>
        <w:rPr>
          <w:rFonts w:ascii="Times New Roman" w:hAnsi="Times New Roman"/>
          <w:sz w:val="20"/>
          <w:szCs w:val="20"/>
        </w:rPr>
      </w:pPr>
    </w:p>
    <w:p w:rsidR="00952081" w:rsidRDefault="00952081" w:rsidP="00952081">
      <w:pPr>
        <w:ind w:firstLine="709"/>
        <w:rPr>
          <w:rFonts w:ascii="Times New Roman" w:hAnsi="Times New Roman"/>
          <w:sz w:val="20"/>
          <w:szCs w:val="20"/>
        </w:rPr>
      </w:pPr>
    </w:p>
    <w:p w:rsidR="00952081" w:rsidRDefault="00952081" w:rsidP="00952081">
      <w:pPr>
        <w:ind w:firstLine="709"/>
        <w:rPr>
          <w:rFonts w:ascii="Times New Roman" w:hAnsi="Times New Roman"/>
          <w:sz w:val="20"/>
          <w:szCs w:val="20"/>
        </w:rPr>
      </w:pPr>
    </w:p>
    <w:p w:rsidR="00952081" w:rsidRDefault="00952081" w:rsidP="00952081">
      <w:pPr>
        <w:ind w:firstLine="709"/>
        <w:rPr>
          <w:rFonts w:ascii="Times New Roman" w:hAnsi="Times New Roman"/>
          <w:sz w:val="20"/>
          <w:szCs w:val="20"/>
        </w:rPr>
      </w:pPr>
    </w:p>
    <w:p w:rsidR="00952081" w:rsidRPr="00952081" w:rsidRDefault="00952081" w:rsidP="00952081">
      <w:pPr>
        <w:ind w:firstLine="709"/>
        <w:rPr>
          <w:rFonts w:ascii="Times New Roman" w:hAnsi="Times New Roman"/>
          <w:sz w:val="20"/>
          <w:szCs w:val="20"/>
        </w:rPr>
      </w:pPr>
    </w:p>
    <w:p w:rsidR="00952081" w:rsidRPr="00952081" w:rsidRDefault="00952081" w:rsidP="00952081">
      <w:pPr>
        <w:spacing w:after="0" w:line="240" w:lineRule="auto"/>
        <w:ind w:firstLine="709"/>
        <w:jc w:val="right"/>
        <w:rPr>
          <w:rFonts w:ascii="Times New Roman" w:hAnsi="Times New Roman"/>
          <w:sz w:val="20"/>
          <w:szCs w:val="20"/>
        </w:rPr>
      </w:pPr>
      <w:r w:rsidRPr="00952081">
        <w:rPr>
          <w:rFonts w:ascii="Times New Roman" w:hAnsi="Times New Roman"/>
          <w:sz w:val="20"/>
          <w:szCs w:val="20"/>
        </w:rPr>
        <w:lastRenderedPageBreak/>
        <w:t>УТВЕРЖДЕН</w:t>
      </w:r>
    </w:p>
    <w:p w:rsidR="00952081" w:rsidRPr="00952081" w:rsidRDefault="00952081" w:rsidP="00952081">
      <w:pPr>
        <w:spacing w:after="0" w:line="240" w:lineRule="auto"/>
        <w:ind w:firstLine="709"/>
        <w:jc w:val="right"/>
        <w:rPr>
          <w:rFonts w:ascii="Times New Roman" w:hAnsi="Times New Roman"/>
          <w:sz w:val="20"/>
          <w:szCs w:val="20"/>
        </w:rPr>
      </w:pPr>
      <w:r w:rsidRPr="00952081">
        <w:rPr>
          <w:rFonts w:ascii="Times New Roman" w:hAnsi="Times New Roman"/>
          <w:sz w:val="20"/>
          <w:szCs w:val="20"/>
        </w:rPr>
        <w:t xml:space="preserve">постановлением администрации </w:t>
      </w:r>
    </w:p>
    <w:p w:rsidR="00952081" w:rsidRDefault="00952081" w:rsidP="00952081">
      <w:pPr>
        <w:spacing w:after="0" w:line="240" w:lineRule="auto"/>
        <w:ind w:firstLine="709"/>
        <w:jc w:val="right"/>
        <w:rPr>
          <w:rFonts w:ascii="Times New Roman" w:hAnsi="Times New Roman"/>
          <w:sz w:val="20"/>
          <w:szCs w:val="20"/>
        </w:rPr>
      </w:pPr>
      <w:r w:rsidRPr="00952081">
        <w:rPr>
          <w:rFonts w:ascii="Times New Roman" w:hAnsi="Times New Roman"/>
          <w:sz w:val="20"/>
          <w:szCs w:val="20"/>
        </w:rPr>
        <w:t xml:space="preserve">сельского поселения «Село Маяк» </w:t>
      </w:r>
    </w:p>
    <w:p w:rsidR="00952081" w:rsidRPr="00952081" w:rsidRDefault="00952081" w:rsidP="00952081">
      <w:pPr>
        <w:spacing w:after="0" w:line="240" w:lineRule="auto"/>
        <w:ind w:firstLine="709"/>
        <w:jc w:val="right"/>
        <w:rPr>
          <w:rFonts w:ascii="Times New Roman" w:hAnsi="Times New Roman"/>
          <w:sz w:val="20"/>
          <w:szCs w:val="20"/>
        </w:rPr>
      </w:pPr>
      <w:r>
        <w:rPr>
          <w:rFonts w:ascii="Times New Roman" w:hAnsi="Times New Roman"/>
          <w:sz w:val="20"/>
          <w:szCs w:val="20"/>
        </w:rPr>
        <w:t>от 19.02.2020 № 13</w:t>
      </w:r>
    </w:p>
    <w:p w:rsidR="00952081" w:rsidRPr="00952081" w:rsidRDefault="00952081" w:rsidP="00952081">
      <w:pPr>
        <w:spacing w:after="0"/>
        <w:ind w:firstLine="709"/>
        <w:jc w:val="center"/>
        <w:rPr>
          <w:rFonts w:ascii="Times New Roman" w:hAnsi="Times New Roman"/>
          <w:sz w:val="20"/>
          <w:szCs w:val="20"/>
        </w:rPr>
      </w:pPr>
    </w:p>
    <w:p w:rsidR="00952081" w:rsidRDefault="00952081" w:rsidP="00952081">
      <w:pPr>
        <w:spacing w:after="0" w:line="240" w:lineRule="auto"/>
        <w:ind w:firstLine="709"/>
        <w:jc w:val="center"/>
        <w:rPr>
          <w:rFonts w:ascii="Times New Roman" w:hAnsi="Times New Roman"/>
          <w:sz w:val="20"/>
          <w:szCs w:val="20"/>
        </w:rPr>
      </w:pPr>
      <w:r>
        <w:rPr>
          <w:rFonts w:ascii="Times New Roman" w:hAnsi="Times New Roman"/>
          <w:sz w:val="20"/>
          <w:szCs w:val="20"/>
        </w:rPr>
        <w:t>СПИСОК</w:t>
      </w:r>
    </w:p>
    <w:p w:rsidR="00952081" w:rsidRPr="00952081" w:rsidRDefault="00952081" w:rsidP="00952081">
      <w:pPr>
        <w:spacing w:after="0" w:line="240" w:lineRule="auto"/>
        <w:ind w:firstLine="709"/>
        <w:jc w:val="center"/>
        <w:rPr>
          <w:rFonts w:ascii="Times New Roman" w:hAnsi="Times New Roman"/>
          <w:sz w:val="20"/>
          <w:szCs w:val="20"/>
        </w:rPr>
      </w:pPr>
      <w:r w:rsidRPr="00952081">
        <w:rPr>
          <w:rFonts w:ascii="Times New Roman" w:hAnsi="Times New Roman"/>
          <w:sz w:val="20"/>
          <w:szCs w:val="20"/>
        </w:rPr>
        <w:t>оповещения ЭПК сельского поселения «Село Маяк» Нанайского муниципального района</w:t>
      </w:r>
    </w:p>
    <w:p w:rsidR="00952081" w:rsidRPr="00952081" w:rsidRDefault="00952081" w:rsidP="00952081">
      <w:pPr>
        <w:spacing w:after="0" w:line="240" w:lineRule="auto"/>
        <w:ind w:firstLine="709"/>
        <w:jc w:val="center"/>
        <w:rPr>
          <w:rFonts w:ascii="Times New Roman" w:hAnsi="Times New Roman"/>
          <w:sz w:val="20"/>
          <w:szCs w:val="20"/>
        </w:rPr>
      </w:pPr>
      <w:r w:rsidRPr="00952081">
        <w:rPr>
          <w:rFonts w:ascii="Times New Roman" w:hAnsi="Times New Roman"/>
          <w:sz w:val="20"/>
          <w:szCs w:val="20"/>
        </w:rPr>
        <w:t>Место расположения: Администрация сельского поселения «Село Маяк»</w:t>
      </w:r>
    </w:p>
    <w:p w:rsidR="00952081" w:rsidRPr="00952081" w:rsidRDefault="00952081" w:rsidP="00952081">
      <w:pPr>
        <w:spacing w:after="0" w:line="240" w:lineRule="auto"/>
        <w:ind w:firstLine="709"/>
        <w:jc w:val="center"/>
        <w:rPr>
          <w:rFonts w:ascii="Times New Roman" w:hAnsi="Times New Roman"/>
          <w:sz w:val="20"/>
          <w:szCs w:val="20"/>
        </w:rPr>
      </w:pPr>
      <w:r w:rsidRPr="00952081">
        <w:rPr>
          <w:rFonts w:ascii="Times New Roman" w:hAnsi="Times New Roman"/>
          <w:sz w:val="20"/>
          <w:szCs w:val="20"/>
        </w:rPr>
        <w:t>(682354, село Маяк, Нанайский район, Хабаровский край, ул. Центральная д.27)</w:t>
      </w:r>
    </w:p>
    <w:p w:rsidR="00952081" w:rsidRPr="00952081" w:rsidRDefault="00952081" w:rsidP="00952081">
      <w:pPr>
        <w:ind w:firstLine="709"/>
        <w:rPr>
          <w:rFonts w:ascii="Times New Roman" w:hAnsi="Times New Roman"/>
          <w:sz w:val="20"/>
          <w:szCs w:val="20"/>
        </w:rPr>
      </w:pPr>
    </w:p>
    <w:tbl>
      <w:tblPr>
        <w:tblW w:w="151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1769"/>
        <w:gridCol w:w="2119"/>
        <w:gridCol w:w="2505"/>
        <w:gridCol w:w="1747"/>
        <w:gridCol w:w="2033"/>
        <w:gridCol w:w="1738"/>
        <w:gridCol w:w="2402"/>
      </w:tblGrid>
      <w:tr w:rsidR="00952081" w:rsidRPr="00952081" w:rsidTr="00952081">
        <w:trPr>
          <w:trHeight w:val="191"/>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ind w:right="732"/>
              <w:rPr>
                <w:rFonts w:ascii="Times New Roman" w:hAnsi="Times New Roman"/>
                <w:sz w:val="20"/>
                <w:szCs w:val="20"/>
              </w:rPr>
            </w:pPr>
            <w:r w:rsidRPr="00952081">
              <w:rPr>
                <w:rFonts w:ascii="Times New Roman" w:hAnsi="Times New Roman"/>
                <w:sz w:val="20"/>
                <w:szCs w:val="20"/>
              </w:rPr>
              <w:t>№</w:t>
            </w:r>
          </w:p>
          <w:p w:rsidR="00952081" w:rsidRPr="00952081" w:rsidRDefault="00952081" w:rsidP="00952081">
            <w:pPr>
              <w:ind w:right="732"/>
              <w:rPr>
                <w:rFonts w:ascii="Times New Roman" w:hAnsi="Times New Roman"/>
                <w:sz w:val="20"/>
                <w:szCs w:val="20"/>
              </w:rPr>
            </w:pPr>
            <w:r w:rsidRPr="00952081">
              <w:rPr>
                <w:rFonts w:ascii="Times New Roman" w:hAnsi="Times New Roman"/>
                <w:sz w:val="20"/>
                <w:szCs w:val="20"/>
              </w:rPr>
              <w:t>/пп</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ind w:left="-288" w:firstLine="288"/>
              <w:jc w:val="center"/>
              <w:rPr>
                <w:rFonts w:ascii="Times New Roman" w:hAnsi="Times New Roman"/>
                <w:sz w:val="20"/>
                <w:szCs w:val="20"/>
              </w:rPr>
            </w:pPr>
            <w:r w:rsidRPr="00952081">
              <w:rPr>
                <w:rFonts w:ascii="Times New Roman" w:hAnsi="Times New Roman"/>
                <w:sz w:val="20"/>
                <w:szCs w:val="20"/>
              </w:rPr>
              <w:t>Должность в составе ЭПК</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Ф.И.О.</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Домашний адрес;</w:t>
            </w:r>
          </w:p>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 xml:space="preserve"> № тел.</w:t>
            </w: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Порядок оповещения</w:t>
            </w:r>
          </w:p>
        </w:tc>
      </w:tr>
      <w:tr w:rsidR="00952081" w:rsidRPr="00952081" w:rsidTr="00952081">
        <w:trPr>
          <w:trHeight w:val="249"/>
        </w:trPr>
        <w:tc>
          <w:tcPr>
            <w:tcW w:w="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днем</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ночью</w:t>
            </w:r>
          </w:p>
        </w:tc>
      </w:tr>
      <w:tr w:rsidR="00952081" w:rsidRPr="00952081" w:rsidTr="00952081">
        <w:trPr>
          <w:trHeight w:val="352"/>
        </w:trPr>
        <w:tc>
          <w:tcPr>
            <w:tcW w:w="8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081" w:rsidRPr="00952081" w:rsidRDefault="00952081" w:rsidP="00952081">
            <w:pPr>
              <w:rPr>
                <w:rFonts w:ascii="Times New Roman" w:hAnsi="Times New Roman"/>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 xml:space="preserve">Способ оповещения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Кто оповещает</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 xml:space="preserve">Способ оповещения </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 xml:space="preserve">Кто оповещает </w:t>
            </w: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jc w:val="center"/>
              <w:rPr>
                <w:rFonts w:ascii="Times New Roman" w:hAnsi="Times New Roman"/>
                <w:sz w:val="20"/>
                <w:szCs w:val="20"/>
              </w:rPr>
            </w:pPr>
            <w:r w:rsidRPr="00952081">
              <w:rPr>
                <w:rFonts w:ascii="Times New Roman" w:hAnsi="Times New Roman"/>
                <w:sz w:val="20"/>
                <w:szCs w:val="20"/>
              </w:rPr>
              <w:t>1.</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Председатель</w:t>
            </w:r>
          </w:p>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комиссии</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Ильин Александр Николаевич</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 xml:space="preserve">Центральная, 22-10. </w:t>
            </w:r>
          </w:p>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47-4-45</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Дежурный ЕДДС</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Дежурный ЕДДС</w:t>
            </w: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jc w:val="center"/>
              <w:rPr>
                <w:rFonts w:ascii="Times New Roman" w:hAnsi="Times New Roman"/>
                <w:sz w:val="20"/>
                <w:szCs w:val="20"/>
              </w:rPr>
            </w:pPr>
            <w:r w:rsidRPr="00952081">
              <w:rPr>
                <w:rFonts w:ascii="Times New Roman" w:hAnsi="Times New Roman"/>
                <w:sz w:val="20"/>
                <w:szCs w:val="20"/>
              </w:rPr>
              <w:t>2.</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p w:rsidR="00952081" w:rsidRPr="00952081" w:rsidRDefault="00952081" w:rsidP="00952081">
            <w:pPr>
              <w:spacing w:after="0" w:line="240" w:lineRule="auto"/>
              <w:jc w:val="center"/>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Борисенко Валентина Васильевна</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Маяк, ул. Садовая д.13 кв.2</w:t>
            </w:r>
          </w:p>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47-4-36</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Председатель</w:t>
            </w:r>
          </w:p>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ЭПК</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Председатель</w:t>
            </w:r>
          </w:p>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ЭПК</w:t>
            </w: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jc w:val="center"/>
              <w:rPr>
                <w:rFonts w:ascii="Times New Roman" w:hAnsi="Times New Roman"/>
                <w:sz w:val="20"/>
                <w:szCs w:val="20"/>
              </w:rPr>
            </w:pPr>
          </w:p>
          <w:p w:rsidR="00952081" w:rsidRPr="00952081" w:rsidRDefault="00952081" w:rsidP="00952081">
            <w:pPr>
              <w:spacing w:after="0"/>
              <w:jc w:val="center"/>
              <w:rPr>
                <w:rFonts w:ascii="Times New Roman" w:hAnsi="Times New Roman"/>
                <w:sz w:val="20"/>
                <w:szCs w:val="20"/>
              </w:rPr>
            </w:pPr>
            <w:r w:rsidRPr="00952081">
              <w:rPr>
                <w:rFonts w:ascii="Times New Roman" w:hAnsi="Times New Roman"/>
                <w:sz w:val="20"/>
                <w:szCs w:val="20"/>
              </w:rPr>
              <w:t xml:space="preserve">3. </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after="0" w:line="240" w:lineRule="auto"/>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Каяшева Елена Николаевна</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ул. Центральная 19, 10</w:t>
            </w:r>
          </w:p>
          <w:p w:rsidR="00952081" w:rsidRPr="00952081" w:rsidRDefault="00952081" w:rsidP="00952081">
            <w:pPr>
              <w:spacing w:after="0" w:line="240" w:lineRule="auto"/>
              <w:rPr>
                <w:rFonts w:ascii="Times New Roman" w:hAnsi="Times New Roman"/>
                <w:sz w:val="20"/>
                <w:szCs w:val="20"/>
              </w:rPr>
            </w:pPr>
            <w:r w:rsidRPr="00952081">
              <w:rPr>
                <w:rFonts w:ascii="Times New Roman" w:hAnsi="Times New Roman"/>
                <w:sz w:val="20"/>
                <w:szCs w:val="20"/>
              </w:rPr>
              <w:t>8 914 184 8917</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Председатель</w:t>
            </w:r>
          </w:p>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ЭПК</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Председатель</w:t>
            </w:r>
          </w:p>
          <w:p w:rsidR="00952081" w:rsidRPr="00952081" w:rsidRDefault="00952081" w:rsidP="00952081">
            <w:pPr>
              <w:spacing w:after="0" w:line="240" w:lineRule="auto"/>
              <w:jc w:val="center"/>
              <w:rPr>
                <w:rFonts w:ascii="Times New Roman" w:hAnsi="Times New Roman"/>
                <w:sz w:val="20"/>
                <w:szCs w:val="20"/>
              </w:rPr>
            </w:pPr>
            <w:r w:rsidRPr="00952081">
              <w:rPr>
                <w:rFonts w:ascii="Times New Roman" w:hAnsi="Times New Roman"/>
                <w:sz w:val="20"/>
                <w:szCs w:val="20"/>
              </w:rPr>
              <w:t>ЭПК</w:t>
            </w: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after="0"/>
              <w:jc w:val="center"/>
              <w:rPr>
                <w:rFonts w:ascii="Times New Roman" w:hAnsi="Times New Roman"/>
                <w:sz w:val="20"/>
                <w:szCs w:val="20"/>
              </w:rPr>
            </w:pPr>
            <w:r w:rsidRPr="00952081">
              <w:rPr>
                <w:rFonts w:ascii="Times New Roman" w:hAnsi="Times New Roman"/>
                <w:sz w:val="20"/>
                <w:szCs w:val="20"/>
              </w:rPr>
              <w:t>4.</w:t>
            </w:r>
          </w:p>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5.</w:t>
            </w:r>
          </w:p>
          <w:p w:rsidR="00952081" w:rsidRPr="00952081" w:rsidRDefault="00952081" w:rsidP="00952081">
            <w:pPr>
              <w:jc w:val="cente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Группа учета эваконаселения и информации</w:t>
            </w:r>
          </w:p>
          <w:p w:rsidR="00952081" w:rsidRPr="00952081" w:rsidRDefault="00952081" w:rsidP="00952081">
            <w:pPr>
              <w:spacing w:line="240" w:lineRule="auto"/>
              <w:jc w:val="center"/>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Новичкова Анна Деомидовна</w:t>
            </w:r>
          </w:p>
          <w:p w:rsidR="00952081" w:rsidRPr="00952081" w:rsidRDefault="00952081" w:rsidP="00952081">
            <w:pPr>
              <w:spacing w:line="240" w:lineRule="auto"/>
              <w:jc w:val="center"/>
              <w:rPr>
                <w:rFonts w:ascii="Times New Roman" w:hAnsi="Times New Roman"/>
                <w:sz w:val="20"/>
                <w:szCs w:val="20"/>
              </w:rPr>
            </w:pP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Бельды Мария Рудольфовна</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Центральная 21-10</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8 924 107 3224</w:t>
            </w:r>
          </w:p>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Лесная 4а</w:t>
            </w:r>
          </w:p>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8 924 314 1233</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p w:rsidR="00952081" w:rsidRPr="00952081" w:rsidRDefault="00952081" w:rsidP="00952081">
            <w:pPr>
              <w:spacing w:line="240" w:lineRule="auto"/>
              <w:jc w:val="center"/>
              <w:rPr>
                <w:rFonts w:ascii="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p w:rsidR="00952081" w:rsidRPr="00952081" w:rsidRDefault="00952081" w:rsidP="00952081">
            <w:pPr>
              <w:spacing w:line="240" w:lineRule="auto"/>
              <w:jc w:val="center"/>
              <w:rPr>
                <w:rFonts w:ascii="Times New Roman" w:hAnsi="Times New Roman"/>
                <w:sz w:val="20"/>
                <w:szCs w:val="20"/>
              </w:rPr>
            </w:pP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6.</w:t>
            </w:r>
          </w:p>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7</w:t>
            </w:r>
          </w:p>
          <w:p w:rsidR="00952081" w:rsidRPr="00952081" w:rsidRDefault="00952081" w:rsidP="00952081">
            <w:pPr>
              <w:jc w:val="cente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Группа дорожного и транспортного обеспечения </w:t>
            </w:r>
          </w:p>
          <w:p w:rsidR="00952081" w:rsidRPr="00952081" w:rsidRDefault="00952081" w:rsidP="00952081">
            <w:pPr>
              <w:spacing w:line="240" w:lineRule="auto"/>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Рахманов Сергей Александрович</w:t>
            </w:r>
          </w:p>
          <w:p w:rsidR="00952081" w:rsidRPr="00952081" w:rsidRDefault="00952081" w:rsidP="00952081">
            <w:pPr>
              <w:spacing w:line="240" w:lineRule="auto"/>
              <w:jc w:val="center"/>
              <w:rPr>
                <w:rFonts w:ascii="Times New Roman" w:hAnsi="Times New Roman"/>
                <w:sz w:val="20"/>
                <w:szCs w:val="20"/>
              </w:rPr>
            </w:pP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Соловьёв Виктор Викторович</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Лесная 4-2</w:t>
            </w:r>
          </w:p>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8 914 411 8108</w:t>
            </w:r>
          </w:p>
          <w:p w:rsidR="00952081" w:rsidRPr="00952081" w:rsidRDefault="00952081" w:rsidP="00952081">
            <w:pPr>
              <w:spacing w:line="240" w:lineRule="auto"/>
              <w:jc w:val="center"/>
              <w:rPr>
                <w:rFonts w:ascii="Times New Roman" w:hAnsi="Times New Roman"/>
                <w:sz w:val="20"/>
                <w:szCs w:val="20"/>
              </w:rPr>
            </w:pP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Центральная 7</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lastRenderedPageBreak/>
              <w:t>8 914 186 7027</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lastRenderedPageBreak/>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p w:rsidR="00952081" w:rsidRPr="00952081" w:rsidRDefault="00952081" w:rsidP="00952081">
            <w:pPr>
              <w:spacing w:line="240" w:lineRule="auto"/>
              <w:jc w:val="center"/>
              <w:rPr>
                <w:rFonts w:ascii="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p w:rsidR="00952081" w:rsidRPr="00952081" w:rsidRDefault="00952081" w:rsidP="00952081">
            <w:pPr>
              <w:spacing w:line="240" w:lineRule="auto"/>
              <w:jc w:val="center"/>
              <w:rPr>
                <w:rFonts w:ascii="Times New Roman" w:hAnsi="Times New Roman"/>
                <w:sz w:val="20"/>
                <w:szCs w:val="20"/>
              </w:rPr>
            </w:pPr>
          </w:p>
        </w:tc>
      </w:tr>
      <w:tr w:rsidR="00952081" w:rsidRPr="00952081" w:rsidTr="00952081">
        <w:trPr>
          <w:trHeight w:val="753"/>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lastRenderedPageBreak/>
              <w:t>8.</w:t>
            </w:r>
          </w:p>
          <w:p w:rsidR="00952081" w:rsidRPr="00952081" w:rsidRDefault="00952081" w:rsidP="00952081">
            <w:pPr>
              <w:jc w:val="center"/>
              <w:rPr>
                <w:rFonts w:ascii="Times New Roman" w:hAnsi="Times New Roman"/>
                <w:sz w:val="20"/>
                <w:szCs w:val="20"/>
              </w:rPr>
            </w:pPr>
          </w:p>
          <w:p w:rsidR="00952081" w:rsidRPr="00952081" w:rsidRDefault="00952081" w:rsidP="00952081">
            <w:pP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Группа первооч. жизнеобеспечения</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Шилова Анна Владимировна.</w:t>
            </w:r>
          </w:p>
          <w:p w:rsidR="00952081" w:rsidRPr="00952081" w:rsidRDefault="00952081" w:rsidP="00952081">
            <w:pPr>
              <w:spacing w:line="240" w:lineRule="auto"/>
              <w:jc w:val="center"/>
              <w:rPr>
                <w:rFonts w:ascii="Times New Roman" w:hAnsi="Times New Roman"/>
                <w:sz w:val="20"/>
                <w:szCs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Центральная 19-11</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8 914 190 7219</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Зам. председателя  ЭПК</w:t>
            </w: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9.</w:t>
            </w:r>
          </w:p>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 xml:space="preserve">Группа организации размещения эваконаселения </w:t>
            </w:r>
          </w:p>
          <w:p w:rsidR="00952081" w:rsidRPr="00952081" w:rsidRDefault="00952081" w:rsidP="00952081">
            <w:pPr>
              <w:spacing w:line="240" w:lineRule="auto"/>
              <w:jc w:val="center"/>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Алипченко Алексей Владимирович.</w:t>
            </w:r>
          </w:p>
          <w:p w:rsidR="00952081" w:rsidRPr="00952081" w:rsidRDefault="00952081" w:rsidP="00952081">
            <w:pPr>
              <w:spacing w:line="240" w:lineRule="auto"/>
              <w:jc w:val="center"/>
              <w:rPr>
                <w:rFonts w:ascii="Times New Roman" w:hAnsi="Times New Roman"/>
                <w:sz w:val="20"/>
                <w:szCs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Центральная 19-2</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8 924 102 3621</w:t>
            </w:r>
          </w:p>
          <w:p w:rsidR="00952081" w:rsidRPr="00952081" w:rsidRDefault="00952081" w:rsidP="00952081">
            <w:pPr>
              <w:spacing w:line="240" w:lineRule="auto"/>
              <w:jc w:val="center"/>
              <w:rPr>
                <w:rFonts w:ascii="Times New Roman" w:hAnsi="Times New Roman"/>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10.</w:t>
            </w:r>
          </w:p>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Группа учета эвакуации материальных и культурных ценностей</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Мельничук Анастасия Петровна</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Центральная 19-3</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8 914 196 7821</w:t>
            </w:r>
          </w:p>
          <w:p w:rsidR="00952081" w:rsidRPr="00952081" w:rsidRDefault="00952081" w:rsidP="00952081">
            <w:pPr>
              <w:spacing w:line="240" w:lineRule="auto"/>
              <w:rPr>
                <w:rFonts w:ascii="Times New Roman" w:hAnsi="Times New Roman"/>
                <w:sz w:val="20"/>
                <w:szCs w:val="20"/>
              </w:rPr>
            </w:pPr>
          </w:p>
          <w:p w:rsidR="00952081" w:rsidRPr="00952081" w:rsidRDefault="00952081" w:rsidP="00952081">
            <w:pPr>
              <w:spacing w:line="240" w:lineRule="auto"/>
              <w:jc w:val="center"/>
              <w:rPr>
                <w:rFonts w:ascii="Times New Roman" w:hAnsi="Times New Roman"/>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r>
      <w:tr w:rsidR="00952081" w:rsidRPr="00952081" w:rsidTr="00952081">
        <w:trPr>
          <w:trHeight w:val="264"/>
        </w:trPr>
        <w:tc>
          <w:tcPr>
            <w:tcW w:w="80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jc w:val="center"/>
              <w:rPr>
                <w:rFonts w:ascii="Times New Roman" w:hAnsi="Times New Roman"/>
                <w:sz w:val="20"/>
                <w:szCs w:val="20"/>
              </w:rPr>
            </w:pPr>
            <w:r w:rsidRPr="00952081">
              <w:rPr>
                <w:rFonts w:ascii="Times New Roman" w:hAnsi="Times New Roman"/>
                <w:sz w:val="20"/>
                <w:szCs w:val="20"/>
              </w:rPr>
              <w:t>11.</w:t>
            </w:r>
          </w:p>
          <w:p w:rsidR="00952081" w:rsidRPr="00952081" w:rsidRDefault="00952081" w:rsidP="00952081">
            <w:pPr>
              <w:jc w:val="center"/>
              <w:rPr>
                <w:rFonts w:ascii="Times New Roman" w:hAnsi="Times New Roman"/>
                <w:sz w:val="20"/>
                <w:szCs w:val="20"/>
              </w:rPr>
            </w:pPr>
          </w:p>
          <w:p w:rsidR="00952081" w:rsidRPr="00952081" w:rsidRDefault="00952081" w:rsidP="00952081">
            <w:pPr>
              <w:jc w:val="center"/>
              <w:rPr>
                <w:rFonts w:ascii="Times New Roman" w:hAnsi="Times New Roman"/>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Группа связи и оповещения</w:t>
            </w:r>
          </w:p>
          <w:p w:rsidR="00952081" w:rsidRPr="00952081" w:rsidRDefault="00952081" w:rsidP="00952081">
            <w:pPr>
              <w:spacing w:line="240" w:lineRule="auto"/>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Шатохина Людмила Владимировна</w:t>
            </w:r>
          </w:p>
          <w:p w:rsidR="00952081" w:rsidRPr="00952081" w:rsidRDefault="00952081" w:rsidP="00952081">
            <w:pPr>
              <w:spacing w:line="240" w:lineRule="auto"/>
              <w:jc w:val="center"/>
              <w:rPr>
                <w:rFonts w:ascii="Times New Roman" w:hAnsi="Times New Roman"/>
                <w:sz w:val="20"/>
                <w:szCs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Таёжная 5-2</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47-7-36</w:t>
            </w:r>
          </w:p>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8 984 262 5359</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jc w:val="center"/>
              <w:rPr>
                <w:rFonts w:ascii="Times New Roman" w:hAnsi="Times New Roman"/>
                <w:sz w:val="20"/>
                <w:szCs w:val="20"/>
              </w:rPr>
            </w:pPr>
            <w:r w:rsidRPr="00952081">
              <w:rPr>
                <w:rFonts w:ascii="Times New Roman" w:hAnsi="Times New Roman"/>
                <w:sz w:val="20"/>
                <w:szCs w:val="20"/>
              </w:rPr>
              <w:t>По телефону</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952081" w:rsidRPr="00952081" w:rsidRDefault="00952081" w:rsidP="00952081">
            <w:pPr>
              <w:spacing w:line="240" w:lineRule="auto"/>
              <w:rPr>
                <w:rFonts w:ascii="Times New Roman" w:hAnsi="Times New Roman"/>
                <w:sz w:val="20"/>
                <w:szCs w:val="20"/>
              </w:rPr>
            </w:pPr>
            <w:r w:rsidRPr="00952081">
              <w:rPr>
                <w:rFonts w:ascii="Times New Roman" w:hAnsi="Times New Roman"/>
                <w:sz w:val="20"/>
                <w:szCs w:val="20"/>
              </w:rPr>
              <w:t xml:space="preserve">Секретарь ЭПК </w:t>
            </w:r>
          </w:p>
          <w:p w:rsidR="00952081" w:rsidRPr="00952081" w:rsidRDefault="00952081" w:rsidP="00952081">
            <w:pPr>
              <w:spacing w:line="240" w:lineRule="auto"/>
              <w:jc w:val="center"/>
              <w:rPr>
                <w:rFonts w:ascii="Times New Roman" w:hAnsi="Times New Roman"/>
                <w:sz w:val="20"/>
                <w:szCs w:val="20"/>
              </w:rPr>
            </w:pPr>
          </w:p>
        </w:tc>
      </w:tr>
    </w:tbl>
    <w:p w:rsidR="00952081" w:rsidRDefault="00952081" w:rsidP="00952081">
      <w:pPr>
        <w:ind w:firstLine="709"/>
        <w:rPr>
          <w:rFonts w:ascii="Times New Roman" w:hAnsi="Times New Roman"/>
          <w:sz w:val="20"/>
          <w:szCs w:val="20"/>
        </w:rPr>
        <w:sectPr w:rsidR="00952081" w:rsidSect="00952081">
          <w:pgSz w:w="16838" w:h="11906" w:orient="landscape"/>
          <w:pgMar w:top="568" w:right="567" w:bottom="567" w:left="1134" w:header="709" w:footer="709" w:gutter="0"/>
          <w:pgNumType w:start="1"/>
          <w:cols w:space="708"/>
          <w:titlePg/>
          <w:docGrid w:linePitch="360"/>
        </w:sectPr>
      </w:pPr>
    </w:p>
    <w:p w:rsidR="00952081" w:rsidRDefault="00952081" w:rsidP="00952081">
      <w:pPr>
        <w:spacing w:after="0" w:line="240" w:lineRule="auto"/>
        <w:jc w:val="center"/>
        <w:rPr>
          <w:rFonts w:ascii="Times New Roman" w:hAnsi="Times New Roman" w:cs="Times New Roman"/>
        </w:rPr>
      </w:pPr>
    </w:p>
    <w:p w:rsidR="00952081" w:rsidRPr="005730AD" w:rsidRDefault="00952081" w:rsidP="00952081">
      <w:pPr>
        <w:spacing w:after="0" w:line="240" w:lineRule="auto"/>
        <w:jc w:val="center"/>
        <w:rPr>
          <w:rFonts w:ascii="Times New Roman" w:hAnsi="Times New Roman" w:cs="Times New Roman"/>
        </w:rPr>
      </w:pPr>
      <w:r w:rsidRPr="005730AD">
        <w:rPr>
          <w:rFonts w:ascii="Times New Roman" w:hAnsi="Times New Roman" w:cs="Times New Roman"/>
        </w:rPr>
        <w:t>***</w:t>
      </w:r>
    </w:p>
    <w:p w:rsidR="00952081" w:rsidRDefault="00952081" w:rsidP="0095208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52081" w:rsidRDefault="00952081" w:rsidP="00952081">
      <w:pPr>
        <w:spacing w:after="0" w:line="240" w:lineRule="auto"/>
        <w:rPr>
          <w:rFonts w:ascii="Times New Roman" w:hAnsi="Times New Roman" w:cs="Times New Roman"/>
          <w:sz w:val="20"/>
          <w:szCs w:val="20"/>
        </w:rPr>
      </w:pPr>
      <w:r>
        <w:rPr>
          <w:rFonts w:ascii="Times New Roman" w:hAnsi="Times New Roman" w:cs="Times New Roman"/>
          <w:sz w:val="20"/>
          <w:szCs w:val="20"/>
        </w:rPr>
        <w:t>19.02.2020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w:t>
      </w:r>
    </w:p>
    <w:p w:rsidR="00952081" w:rsidRPr="00F22E89" w:rsidRDefault="00952081" w:rsidP="00952081">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952081" w:rsidRPr="00952081" w:rsidRDefault="00952081" w:rsidP="00952081">
      <w:pPr>
        <w:spacing w:after="0" w:line="240" w:lineRule="exact"/>
        <w:outlineLvl w:val="0"/>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Об образовании комиссии по предупреждению и ликвидации чрезвычайных ситуаций и обеспечению пожарной безопасности на территории сельского поселения «Село Маяк» Нанайского муниципального района</w:t>
      </w:r>
    </w:p>
    <w:p w:rsidR="00952081" w:rsidRPr="00952081" w:rsidRDefault="00952081" w:rsidP="00952081">
      <w:pPr>
        <w:spacing w:after="0" w:line="240" w:lineRule="auto"/>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В соответствии с требованиями Федерального  закона от 03 июля 2019 года № 159-ФЗ «</w:t>
      </w:r>
      <w:r w:rsidRPr="00952081">
        <w:rPr>
          <w:rFonts w:ascii="Times New Roman" w:eastAsia="Times New Roman" w:hAnsi="Times New Roman" w:cs="Times New Roman"/>
          <w:bCs/>
          <w:sz w:val="20"/>
          <w:szCs w:val="20"/>
        </w:rPr>
        <w:t xml:space="preserve">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 </w:t>
      </w:r>
      <w:r w:rsidRPr="00952081">
        <w:rPr>
          <w:rFonts w:ascii="Times New Roman" w:eastAsia="Times New Roman" w:hAnsi="Times New Roman" w:cs="Times New Roman"/>
          <w:sz w:val="20"/>
          <w:szCs w:val="20"/>
        </w:rPr>
        <w:t>постановления Правительства РФ № 794 от 30.12.2003 г. (в редакции от 28.12.2019) «О единой государственной системе предупреждения и ликвидации чрезвычайных ситуаций», администрация сельского поселения «Село Маяк» Нанайского муниципального района Хабаровского края</w:t>
      </w:r>
    </w:p>
    <w:p w:rsidR="00952081" w:rsidRPr="00952081" w:rsidRDefault="00952081" w:rsidP="00952081">
      <w:pPr>
        <w:spacing w:after="0" w:line="240" w:lineRule="auto"/>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ПОСТАНОВЛЯЕТ:</w:t>
      </w:r>
    </w:p>
    <w:p w:rsidR="00952081" w:rsidRPr="00952081" w:rsidRDefault="00952081" w:rsidP="00952081">
      <w:pPr>
        <w:spacing w:after="0" w:line="240" w:lineRule="auto"/>
        <w:ind w:left="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 Утвердить прилагаемые:</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1.1. Персональный состав комиссии по предупреждению и ликвидации чрезвычайных ситуаций и обеспечению пожарной безопасности на территории сельского поселения «Село Маяк» в актуализированной редакции.</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1.2.Положение о комиссии по предупреждению и ликвидации чрезвычайных ситуаций и обеспечению пожарной безопасности в границах сельского поселения «Село Маяк» в новой редакции.</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 Установить, что в соответствии требований постановления Правительства от 30.12.2003 № 794 (в редакции от 28.12.2019) координационными органами единой системы являются:</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2.1. На муниципальном уровне - комиссия по предупреждению и ликвидации последствий чрезвычайных ситуаций и пожарной безопасности в границах территории сельского поселения «Село Маяк»</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 Постановление  администрации  сельское поселение «Село Маяк» от 06.05.2016 № 93 года «О комиссии по предупреждению и ликвидации чрезвычайных ситуаций и обеспечению пожарной безопасности» считать утратившим силу.</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rPr>
          <w:rFonts w:ascii="Times New Roman" w:eastAsia="Times New Roman" w:hAnsi="Times New Roman" w:cs="Times New Roman"/>
          <w:sz w:val="20"/>
          <w:szCs w:val="20"/>
        </w:rPr>
      </w:pPr>
    </w:p>
    <w:p w:rsidR="00952081" w:rsidRPr="00952081" w:rsidRDefault="00952081" w:rsidP="00952081">
      <w:pPr>
        <w:spacing w:after="0" w:line="240" w:lineRule="auto"/>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Глава сельского поселения                                                       А.Н. Ильин</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w:t>
      </w:r>
    </w:p>
    <w:p w:rsidR="00952081" w:rsidRPr="00952081" w:rsidRDefault="00952081" w:rsidP="00952081">
      <w:pPr>
        <w:spacing w:after="0" w:line="240" w:lineRule="auto"/>
        <w:ind w:firstLine="600"/>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Утвержден</w:t>
      </w:r>
    </w:p>
    <w:p w:rsidR="00952081" w:rsidRPr="00952081" w:rsidRDefault="00952081" w:rsidP="00952081">
      <w:pPr>
        <w:spacing w:after="0" w:line="240" w:lineRule="auto"/>
        <w:ind w:firstLine="600"/>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постановлением администрации</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сельского поселения «Село Маяк»</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 19.02.2020 № 14</w:t>
      </w:r>
    </w:p>
    <w:p w:rsidR="00952081" w:rsidRPr="00952081" w:rsidRDefault="00952081" w:rsidP="00952081">
      <w:pPr>
        <w:spacing w:after="0" w:line="240" w:lineRule="auto"/>
        <w:ind w:firstLine="600"/>
        <w:jc w:val="center"/>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center"/>
        <w:outlineLvl w:val="0"/>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Персональный состав</w:t>
      </w:r>
    </w:p>
    <w:p w:rsidR="00952081" w:rsidRPr="00952081" w:rsidRDefault="00952081" w:rsidP="00AA719F">
      <w:pPr>
        <w:spacing w:after="0" w:line="240" w:lineRule="auto"/>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комиссии по предупреждению и ликвидации чрезвычайных ситуаций и обеспечению пожарной безопасности на территории сельского поселения «Село Маяк» Нанайского муниципального района (далее КЧС).</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1. Глава сельского поселения-председатель комиссии </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2. Ведущий специалист администрации СП-зам. председателя  </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 Специалист 1 категории администрации СП-секретарь комиссии</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Члены КЧС:</w:t>
      </w:r>
    </w:p>
    <w:p w:rsidR="00952081" w:rsidRPr="00952081" w:rsidRDefault="00952081" w:rsidP="00952081">
      <w:pPr>
        <w:spacing w:after="0" w:line="240" w:lineRule="auto"/>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4. Начальник ПЧ-36 с. Маяк</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5.  Директор ДК с. Маяк</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  Мастер участка МУП НТК с. Маяк</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7. Директор ср. школы с. Маяк</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8. Заместитель генерального директора  ООО «СЛП»</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9. Председатель Совета предпринимателей с. Маяк</w:t>
      </w: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10. Заведующий детским садом с. Маяк</w:t>
      </w:r>
    </w:p>
    <w:p w:rsidR="00952081" w:rsidRPr="00952081" w:rsidRDefault="00952081" w:rsidP="00AA719F">
      <w:pPr>
        <w:spacing w:after="0" w:line="240" w:lineRule="auto"/>
        <w:ind w:firstLine="600"/>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Утверждено</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постановлением администрации </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сельского поселения «Село Маяк»</w:t>
      </w:r>
    </w:p>
    <w:p w:rsidR="00952081" w:rsidRPr="00952081" w:rsidRDefault="00952081" w:rsidP="00952081">
      <w:pPr>
        <w:spacing w:after="0" w:line="240" w:lineRule="auto"/>
        <w:jc w:val="right"/>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 19.02.2020 № 14</w:t>
      </w:r>
    </w:p>
    <w:p w:rsidR="00952081" w:rsidRPr="00952081" w:rsidRDefault="00952081" w:rsidP="00952081">
      <w:pPr>
        <w:spacing w:after="0" w:line="240" w:lineRule="auto"/>
        <w:jc w:val="right"/>
        <w:rPr>
          <w:rFonts w:ascii="Times New Roman" w:eastAsia="Times New Roman" w:hAnsi="Times New Roman" w:cs="Times New Roman"/>
          <w:sz w:val="20"/>
          <w:szCs w:val="20"/>
        </w:rPr>
      </w:pPr>
    </w:p>
    <w:p w:rsidR="00952081" w:rsidRPr="00952081" w:rsidRDefault="00952081" w:rsidP="00952081">
      <w:pPr>
        <w:spacing w:after="0" w:line="240" w:lineRule="auto"/>
        <w:jc w:val="center"/>
        <w:rPr>
          <w:rFonts w:ascii="Times New Roman" w:eastAsia="Times New Roman" w:hAnsi="Times New Roman" w:cs="Times New Roman"/>
          <w:sz w:val="20"/>
          <w:szCs w:val="20"/>
        </w:rPr>
      </w:pPr>
    </w:p>
    <w:p w:rsidR="00952081" w:rsidRPr="00952081" w:rsidRDefault="00952081" w:rsidP="00952081">
      <w:pPr>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sz w:val="20"/>
          <w:szCs w:val="20"/>
        </w:rPr>
        <w:t>ПОЛОЖЕНИЕ</w:t>
      </w:r>
    </w:p>
    <w:p w:rsidR="00952081" w:rsidRPr="00952081" w:rsidRDefault="00952081" w:rsidP="00952081">
      <w:pPr>
        <w:spacing w:after="0" w:line="240" w:lineRule="auto"/>
        <w:jc w:val="center"/>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 комиссии по предупреждению и ликвидации чрезвычайных ситуаций и обеспечению пожарной безопасности сельского поселения «Село Маяк»</w:t>
      </w:r>
    </w:p>
    <w:p w:rsidR="00952081" w:rsidRPr="00952081" w:rsidRDefault="00952081" w:rsidP="00952081">
      <w:pPr>
        <w:spacing w:after="0" w:line="240" w:lineRule="auto"/>
        <w:jc w:val="center"/>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Нанайского муниципального района Хабаровского края</w:t>
      </w:r>
    </w:p>
    <w:p w:rsidR="00952081" w:rsidRPr="00952081" w:rsidRDefault="00952081" w:rsidP="00952081">
      <w:pPr>
        <w:spacing w:after="0" w:line="240" w:lineRule="auto"/>
        <w:jc w:val="center"/>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color w:val="000000"/>
          <w:spacing w:val="6"/>
          <w:sz w:val="20"/>
          <w:szCs w:val="20"/>
        </w:rPr>
        <w:t>1. Общие положения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1.1. Комиссия по предупреждению и ликвидации чрезвычайных ситуаций и обеспечению пожарной безопасности  сельского поселения «Село Маяк» (далее — Комиссия) является координационным органом местной системы предупреждения и ликвидации чрезвычайных ситуаций и пожарной безопасности  и образована для обеспечения согласованности действий органов исполнительной власти,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(далее чрезвычайные ситуации) и обеспечения пожарной безопасности, а также организации и руководства выполнением работ по предупреждению и ликвидации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1.2. Комиссия в своей деятельности руководствуется Конституцией РФ, Федеральными законом, указами и распоряжениями Президента РФ, постановлениями и распоряжениями Правительства РФ, законодательными актами Губернатора и Правительства Хабаровского края, постановлениями и распоряжениями главы Нанайского муниципального района, Главы сельского поселения «Село Маяк» и настоящим Положением.</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Комиссия осуществляет свою деятельность во взаимодействии с руководителями предприятий, заинтересованными организациями и общественными объединениями расположенными в границах МО.</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1.3. Общее и непосредственное руководство работой Комиссии осуществляет глава. </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color w:val="000000"/>
          <w:spacing w:val="11"/>
          <w:sz w:val="20"/>
          <w:szCs w:val="20"/>
        </w:rPr>
        <w:t>2.Основными задачами Комиссии являются</w:t>
      </w:r>
    </w:p>
    <w:p w:rsidR="00952081" w:rsidRPr="00952081" w:rsidRDefault="00952081" w:rsidP="00952081">
      <w:pPr>
        <w:shd w:val="clear" w:color="auto" w:fill="FFFFFF"/>
        <w:spacing w:after="0" w:line="240" w:lineRule="auto"/>
        <w:jc w:val="both"/>
        <w:rPr>
          <w:rFonts w:ascii="Times New Roman" w:eastAsia="Times New Roman" w:hAnsi="Times New Roman" w:cs="Times New Roman"/>
          <w:color w:val="000000"/>
          <w:sz w:val="20"/>
          <w:szCs w:val="20"/>
        </w:rPr>
      </w:pP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2.1.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2.2 Координация деятельности органов управления и сил муниципальной системы предупреждения и ликвидации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2.3. Обеспечение согласованности действий органов местного самоуправления и организаций при решении вопросов в сфере предупреждения и ликвидации чрезвычайных ситуаций и обеспечения пожарной безопасности, а также оказания содействия и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952081" w:rsidRPr="00952081" w:rsidRDefault="00952081" w:rsidP="00952081">
      <w:pPr>
        <w:shd w:val="clear" w:color="auto" w:fill="FFFFFF"/>
        <w:spacing w:after="0" w:line="240" w:lineRule="auto"/>
        <w:jc w:val="both"/>
        <w:rPr>
          <w:rFonts w:ascii="Times New Roman" w:eastAsia="Times New Roman" w:hAnsi="Times New Roman" w:cs="Times New Roman"/>
          <w:b/>
          <w:color w:val="000000"/>
          <w:spacing w:val="11"/>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r w:rsidRPr="00952081">
        <w:rPr>
          <w:rFonts w:ascii="Times New Roman" w:eastAsia="Times New Roman" w:hAnsi="Times New Roman" w:cs="Times New Roman"/>
          <w:b/>
          <w:color w:val="000000"/>
          <w:spacing w:val="11"/>
          <w:sz w:val="20"/>
          <w:szCs w:val="20"/>
        </w:rPr>
        <w:t>3. Функции комиссии.</w:t>
      </w: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z w:val="20"/>
          <w:szCs w:val="20"/>
        </w:rPr>
      </w:pP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В соответствии с возложенными задачами Комиссия: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3.1.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3.2. Рассматривает прогнозы чрезвычайных ситуаций на территории муниципального образования, организует разработку и реализацию мер, направленных на предупреждение и ликвидацию чрезвычайных ситуаций и обеспечение пожарной безопасности, а также обеспечение надежности работы потенциально опасных объектов в условиях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3.3. Организует разработку и реализацию муниципальных программ по предупреждению и ликвидации чрезвычайных ситуаций и обеспечению пожарной безопасности.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3.4. Разрабатывает предложения по развитию и обеспечению функционирования муниципальной подсистемы предупреждения и ликвидации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3.5. Разрабатывает предложения по ликвидации чрезвычайных ситуаций местного уровня.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lastRenderedPageBreak/>
        <w:t>3.6.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3.7. Взаимодействует с другими комиссиями, командованием близь лежащих воинских частей и общественными объединениями по вопросам предупреждения и ликвидации чрезвычайных ситуаций, обеспечения пожарной безопасности,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3.8. Руководит подготовкой неработающего населения к действиям в условиях угрозы или возникновения чрезвычайных ситуаций.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3.9. В установленном порядке вносит предложения: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по созданию резервов финансовых и материальных ресурсов;</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 по организации и проведению вывода (вывоза), отселения населения из зоны чрезвычайных ситуаций, размещению населения в безопасных районах и возвращению его после ликвидации в места постоянного проживания; </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по организации и проведению мероприятий по защите животных, растений, продовольствия, пищевого сырья, водоисточников и систем водоснабжения от радиоактивного заражения.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3.10. Изучает причины возникновения чрезвычайных ситуаций и разрабатывает предложения по их предупреждению.</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r w:rsidRPr="00952081">
        <w:rPr>
          <w:rFonts w:ascii="Times New Roman" w:eastAsia="Times New Roman" w:hAnsi="Times New Roman" w:cs="Times New Roman"/>
          <w:b/>
          <w:color w:val="000000"/>
          <w:spacing w:val="11"/>
          <w:sz w:val="20"/>
          <w:szCs w:val="20"/>
        </w:rPr>
        <w:t>4. Права Комиссии.</w:t>
      </w: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p>
    <w:p w:rsidR="00952081" w:rsidRPr="00952081" w:rsidRDefault="00952081" w:rsidP="00952081">
      <w:pPr>
        <w:shd w:val="clear" w:color="auto" w:fill="FFFFFF"/>
        <w:spacing w:after="0" w:line="240" w:lineRule="auto"/>
        <w:jc w:val="both"/>
        <w:rPr>
          <w:rFonts w:ascii="Times New Roman" w:eastAsia="Times New Roman" w:hAnsi="Times New Roman" w:cs="Times New Roman"/>
          <w:sz w:val="20"/>
          <w:szCs w:val="20"/>
        </w:rPr>
      </w:pPr>
      <w:r w:rsidRPr="00952081">
        <w:rPr>
          <w:rFonts w:ascii="Times New Roman" w:eastAsia="Times New Roman" w:hAnsi="Times New Roman" w:cs="Times New Roman"/>
          <w:color w:val="000000"/>
          <w:spacing w:val="1"/>
          <w:sz w:val="20"/>
          <w:szCs w:val="20"/>
        </w:rPr>
        <w:t>Комиссия имеет право:</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4.1. Запрашивать от руководителей предприятий, организаций и общественных объединений необходимые материалы и информацию.</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Заслушивать на своих заседаниях руководителей организаций, предприятий и общественных объединений.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Привлекать для участия в работе представителей организаций, предприятий и общественных объединений по согласованию с их руководителями.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4.4. Образовывать рабочие группы из представителей заинтересованных организаций по направлению деятельности Комиссии, определять полномочия и порядок работы.</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4.5. Вносить в установленном порядке главе сельского поселения поселение предложения по вопросам, требующим решения главы сельское поселение.  </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Осуществлять координацию деятельности звеньев местной системы предупреждения и ликвидации чрезвычайных ситуаций по вопросам предупреждения и ликвидации чрезвычайных ситуации, обеспечения пожарной безопасности.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Выступать с инициативой по установлению (в пределах муниципального образования, в зависимости от обстановки, масштаба прогнозируемой или возникшей чрезвычайной ситуаций) соответствующего режима функционирования местной системы муниципального образования предупреждения и ликвидации чрезвычайных ситуации, а также выезда (въезда) граждан и их поведение на территории.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4.8. В установленном порядке вносить предложения по привлечению и использованию по предназначению сил и средств, входящих в группировку сил местной системы МО предупреждения и ликвидации чрезвычайных ситуаций, а в случае необходимости-о направлении заявок в соседние муниципальные образования на оказание помощи.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r w:rsidRPr="00952081">
        <w:rPr>
          <w:rFonts w:ascii="Times New Roman" w:eastAsia="Times New Roman" w:hAnsi="Times New Roman" w:cs="Times New Roman"/>
          <w:b/>
          <w:color w:val="000000"/>
          <w:spacing w:val="11"/>
          <w:sz w:val="20"/>
          <w:szCs w:val="20"/>
        </w:rPr>
        <w:t>5. Состав Комиссии.</w:t>
      </w: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Состав комиссии формируется из специалистов отраслевых органов исполнительной власти муниципального образования, представителей силовых структур, а также организаций, обеспечивающих деятельность жилищно-коммунального хозяйства, энергетики, транспорта, связи, действующих на территории муниципального образования. Образование, реорганизация и ликвидация Комиссии, назначение председателя, утверждение персонального состава Комиссии и компетенция Комиссии осуществляется постановлением главы администрации МО.</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Председателем Комиссии является глава сельского поселения «Село Маяк», который руководит деятельностью Комиссии и несет ответственность за выполнение возложенных на него задач.</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p>
    <w:p w:rsidR="00952081" w:rsidRPr="00952081" w:rsidRDefault="00952081" w:rsidP="00952081">
      <w:pPr>
        <w:shd w:val="clear" w:color="auto" w:fill="FFFFFF"/>
        <w:spacing w:after="0" w:line="240" w:lineRule="auto"/>
        <w:jc w:val="center"/>
        <w:rPr>
          <w:rFonts w:ascii="Times New Roman" w:eastAsia="Times New Roman" w:hAnsi="Times New Roman" w:cs="Times New Roman"/>
          <w:b/>
          <w:color w:val="000000"/>
          <w:spacing w:val="11"/>
          <w:sz w:val="20"/>
          <w:szCs w:val="20"/>
        </w:rPr>
      </w:pPr>
      <w:r w:rsidRPr="00952081">
        <w:rPr>
          <w:rFonts w:ascii="Times New Roman" w:eastAsia="Times New Roman" w:hAnsi="Times New Roman" w:cs="Times New Roman"/>
          <w:b/>
          <w:color w:val="000000"/>
          <w:spacing w:val="11"/>
          <w:sz w:val="20"/>
          <w:szCs w:val="20"/>
        </w:rPr>
        <w:t>6. Организация работы Комиссии.</w:t>
      </w:r>
    </w:p>
    <w:p w:rsidR="00952081" w:rsidRPr="00952081" w:rsidRDefault="00952081" w:rsidP="00952081">
      <w:pPr>
        <w:shd w:val="clear" w:color="auto" w:fill="FFFFFF"/>
        <w:spacing w:after="0" w:line="240" w:lineRule="auto"/>
        <w:jc w:val="both"/>
        <w:rPr>
          <w:rFonts w:ascii="Times New Roman" w:eastAsia="Times New Roman" w:hAnsi="Times New Roman" w:cs="Times New Roman"/>
          <w:b/>
          <w:color w:val="000000"/>
          <w:spacing w:val="11"/>
          <w:sz w:val="20"/>
          <w:szCs w:val="20"/>
        </w:rPr>
      </w:pP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Комиссия осуществляет свою деятельность в соответствии с планом, принимаемым на заседании Комиссии и утверждаемым ее председателем.</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lastRenderedPageBreak/>
        <w:t>Заседание комиссии считается правомочным, если на нем присутствует не менее половины ее членов.</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6.3. Заседание комиссии проводится председателем или одним из его заместителей по мере необходимости, но не реже одного раза в квартал.</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6.4. Члены комиссии принимают участие в заседаниях без права замены. В случае отсутствия члена Комиссии на заседании он имеет право предоставить свое мнение по рассматриваемым вопросам в письменной форме.</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6.5. Решения Комиссии принимаются простым большинством голосов</w:t>
      </w:r>
    </w:p>
    <w:p w:rsidR="00952081" w:rsidRPr="00952081" w:rsidRDefault="00952081" w:rsidP="00952081">
      <w:pPr>
        <w:shd w:val="clear" w:color="auto" w:fill="FFFFFF"/>
        <w:spacing w:after="0" w:line="240" w:lineRule="auto"/>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присутствующих на заседании членов Комиссии. В случае равенства голосов решающим является голос председателя Комиссии.</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Решения Комиссии оформляются протоколом, который подписывается председателем Комиссии или его заместителем, председательствующим на заседании, а при необходимости - в виде проектов решений и поручений главы администрации МО.</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6.6. Подготовка материалов к заседаниям Комиссии осуществляется специалистами администрации, руководителями предприятий и организаций, к сфере ведения которых относятся вопросы, включенные в повестку дня заседания. Материалы предоставляются в Комиссию не позднее, чем за 5 дней до даты проведения заседания.</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6.7. Решения Комиссии, принимаемые в соответствии с ее компетентностью,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6.8. Комиссия проводит свои заседания в администрации сельского поселения «Село Маяк».</w:t>
      </w:r>
    </w:p>
    <w:p w:rsidR="00952081" w:rsidRPr="00952081" w:rsidRDefault="00952081" w:rsidP="00952081">
      <w:pPr>
        <w:shd w:val="clear" w:color="auto" w:fill="FFFFFF"/>
        <w:spacing w:after="0" w:line="240" w:lineRule="auto"/>
        <w:ind w:firstLine="701"/>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6.9. Организационно-техническое обеспечение деятельности Комиссии осуществляет секретарь комиссии по делам ГО и ЧС сельского поселения «Село Маяк».</w:t>
      </w:r>
    </w:p>
    <w:p w:rsidR="00952081" w:rsidRPr="00952081" w:rsidRDefault="00952081" w:rsidP="00952081">
      <w:pPr>
        <w:spacing w:after="0" w:line="240" w:lineRule="auto"/>
        <w:jc w:val="right"/>
        <w:rPr>
          <w:rFonts w:ascii="Times New Roman" w:eastAsia="Times New Roman" w:hAnsi="Times New Roman" w:cs="Times New Roman"/>
          <w:sz w:val="20"/>
          <w:szCs w:val="20"/>
        </w:rPr>
      </w:pPr>
    </w:p>
    <w:p w:rsidR="00952081" w:rsidRPr="00952081" w:rsidRDefault="00952081" w:rsidP="00952081">
      <w:pPr>
        <w:spacing w:after="0" w:line="240" w:lineRule="auto"/>
        <w:jc w:val="center"/>
        <w:rPr>
          <w:rFonts w:ascii="Times New Roman" w:eastAsia="Times New Roman" w:hAnsi="Times New Roman" w:cs="Times New Roman"/>
          <w:b/>
          <w:sz w:val="20"/>
          <w:szCs w:val="20"/>
        </w:rPr>
      </w:pPr>
    </w:p>
    <w:p w:rsidR="00952081" w:rsidRPr="00952081" w:rsidRDefault="00952081" w:rsidP="00952081">
      <w:pPr>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sz w:val="20"/>
          <w:szCs w:val="20"/>
        </w:rPr>
        <w:t>ПЛАН</w:t>
      </w:r>
    </w:p>
    <w:p w:rsidR="00952081" w:rsidRPr="00952081" w:rsidRDefault="00952081" w:rsidP="00952081">
      <w:pPr>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sz w:val="20"/>
          <w:szCs w:val="20"/>
        </w:rPr>
        <w:t>проведения заседаний КЧС</w:t>
      </w:r>
    </w:p>
    <w:p w:rsidR="00952081" w:rsidRPr="00952081" w:rsidRDefault="00952081" w:rsidP="00952081">
      <w:pPr>
        <w:spacing w:after="0" w:line="240" w:lineRule="auto"/>
        <w:jc w:val="center"/>
        <w:rPr>
          <w:rFonts w:ascii="Times New Roman" w:eastAsia="Times New Roman" w:hAnsi="Times New Roman" w:cs="Times New Roman"/>
          <w:b/>
          <w:sz w:val="20"/>
          <w:szCs w:val="20"/>
        </w:rPr>
      </w:pPr>
      <w:r w:rsidRPr="00952081">
        <w:rPr>
          <w:rFonts w:ascii="Times New Roman" w:eastAsia="Times New Roman" w:hAnsi="Times New Roman" w:cs="Times New Roman"/>
          <w:b/>
          <w:sz w:val="20"/>
          <w:szCs w:val="20"/>
        </w:rPr>
        <w:t>сельского поселения «Село Маяк» на 2020 год</w:t>
      </w:r>
    </w:p>
    <w:p w:rsidR="00952081" w:rsidRPr="00952081" w:rsidRDefault="00952081" w:rsidP="00952081">
      <w:pPr>
        <w:spacing w:after="0" w:line="240" w:lineRule="auto"/>
        <w:jc w:val="both"/>
        <w:rPr>
          <w:rFonts w:ascii="Times New Roman" w:eastAsia="Times New Roman" w:hAnsi="Times New Roman" w:cs="Times New Roman"/>
          <w:sz w:val="20"/>
          <w:szCs w:val="20"/>
        </w:rPr>
      </w:pP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 xml:space="preserve">1. Сбор членов комиссии, проверка наличия состава </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Ответственный: зам. Председателя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2. Доведение до членов КЧС постановления главы администрации и персонального состава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Ответственный: председатель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3. Доведение до членов КЧС перечня объектов ГО поселения и положения о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Ответственный: зам. председателя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4. Доведение, обсуждение и принятие плана работы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Ответственный: зам. председателя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5. Утверждение плана работы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Ответственный: председатель КЧС.</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r w:rsidRPr="00952081">
        <w:rPr>
          <w:rFonts w:ascii="Times New Roman" w:eastAsia="Times New Roman" w:hAnsi="Times New Roman" w:cs="Times New Roman"/>
          <w:sz w:val="20"/>
          <w:szCs w:val="20"/>
        </w:rPr>
        <w:t>6. Доведение до членов КЧС руководящих документов МЧС, постановлений Губернатора Хабаровского края и главы Нанайского муниципального района.</w:t>
      </w:r>
    </w:p>
    <w:p w:rsidR="00952081" w:rsidRPr="00952081" w:rsidRDefault="00952081" w:rsidP="00952081">
      <w:pPr>
        <w:spacing w:after="0" w:line="240" w:lineRule="auto"/>
        <w:ind w:firstLine="709"/>
        <w:jc w:val="both"/>
        <w:rPr>
          <w:rFonts w:ascii="Times New Roman" w:eastAsia="Times New Roman" w:hAnsi="Times New Roman" w:cs="Times New Roman"/>
          <w:sz w:val="20"/>
          <w:szCs w:val="20"/>
        </w:rPr>
      </w:pPr>
    </w:p>
    <w:p w:rsidR="00952081" w:rsidRDefault="00952081" w:rsidP="0088012F">
      <w:pPr>
        <w:spacing w:after="0" w:line="240" w:lineRule="auto"/>
        <w:jc w:val="center"/>
        <w:rPr>
          <w:rFonts w:ascii="Times New Roman" w:hAnsi="Times New Roman" w:cs="Times New Roman"/>
        </w:rPr>
      </w:pPr>
    </w:p>
    <w:p w:rsidR="00952081" w:rsidRPr="005730AD" w:rsidRDefault="00952081" w:rsidP="00952081">
      <w:pPr>
        <w:spacing w:after="0" w:line="240" w:lineRule="auto"/>
        <w:jc w:val="center"/>
        <w:rPr>
          <w:rFonts w:ascii="Times New Roman" w:hAnsi="Times New Roman" w:cs="Times New Roman"/>
        </w:rPr>
      </w:pPr>
      <w:r w:rsidRPr="005730AD">
        <w:rPr>
          <w:rFonts w:ascii="Times New Roman" w:hAnsi="Times New Roman" w:cs="Times New Roman"/>
        </w:rPr>
        <w:t>***</w:t>
      </w:r>
    </w:p>
    <w:p w:rsidR="00952081" w:rsidRDefault="00952081" w:rsidP="0095208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52081" w:rsidRDefault="00AA719F" w:rsidP="00952081">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952081">
        <w:rPr>
          <w:rFonts w:ascii="Times New Roman" w:hAnsi="Times New Roman" w:cs="Times New Roman"/>
          <w:sz w:val="20"/>
          <w:szCs w:val="20"/>
        </w:rPr>
        <w:t>.02.2020</w:t>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r>
      <w:r w:rsidR="00952081">
        <w:rPr>
          <w:rFonts w:ascii="Times New Roman" w:hAnsi="Times New Roman" w:cs="Times New Roman"/>
          <w:sz w:val="20"/>
          <w:szCs w:val="20"/>
        </w:rPr>
        <w:tab/>
        <w:t xml:space="preserve">  </w:t>
      </w:r>
      <w:r>
        <w:rPr>
          <w:rFonts w:ascii="Times New Roman" w:hAnsi="Times New Roman" w:cs="Times New Roman"/>
          <w:sz w:val="20"/>
          <w:szCs w:val="20"/>
        </w:rPr>
        <w:t xml:space="preserve">              № 15</w:t>
      </w:r>
    </w:p>
    <w:p w:rsidR="00952081" w:rsidRPr="00F22E89" w:rsidRDefault="00952081" w:rsidP="00952081">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AA719F" w:rsidRPr="00AA719F" w:rsidRDefault="00AA719F" w:rsidP="00AA719F">
      <w:pPr>
        <w:suppressAutoHyphens/>
        <w:autoSpaceDE w:val="0"/>
        <w:spacing w:after="0" w:line="240" w:lineRule="exact"/>
        <w:jc w:val="both"/>
        <w:rPr>
          <w:rFonts w:ascii="Times New Roman" w:eastAsia="Arial" w:hAnsi="Times New Roman" w:cs="Times New Roman"/>
          <w:bCs/>
          <w:sz w:val="20"/>
          <w:szCs w:val="20"/>
          <w:lang w:eastAsia="ar-SA"/>
        </w:rPr>
      </w:pPr>
      <w:r w:rsidRPr="00AA719F">
        <w:rPr>
          <w:rFonts w:ascii="Times New Roman" w:eastAsia="Arial" w:hAnsi="Times New Roman" w:cs="Times New Roman"/>
          <w:bCs/>
          <w:sz w:val="20"/>
          <w:szCs w:val="20"/>
          <w:lang w:eastAsia="ar-SA"/>
        </w:rPr>
        <w:t>Об утверждении Положения о порядке разработки, формировании и реализации муниципальных программ в сельском поселении «Село Маяк» Нанайского муниципального района Хабаровского края</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В соответствии с Федеральным законом от 06.10.2003 года № 131-ФЗ «Об общих принципах организации местного самоуправления в Российской Федерации», ст. ст. 172, 179 Бюджетного кодекса РФ и в целях обеспечения эффективного использования бюджетных средств муниципального образования, администрация сельского поселения «Село Маяк» Нанайского муниципального района Хабаровского края</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spacing w:after="0" w:line="240" w:lineRule="auto"/>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ПОСТАНОВЛЯЕТ:</w:t>
      </w:r>
    </w:p>
    <w:p w:rsidR="00AA719F" w:rsidRPr="00AA719F" w:rsidRDefault="00AA719F" w:rsidP="00AA719F">
      <w:pPr>
        <w:numPr>
          <w:ilvl w:val="0"/>
          <w:numId w:val="24"/>
        </w:numPr>
        <w:suppressAutoHyphens/>
        <w:autoSpaceDE w:val="0"/>
        <w:spacing w:after="0" w:line="240" w:lineRule="auto"/>
        <w:ind w:left="0" w:firstLine="0"/>
        <w:jc w:val="both"/>
        <w:rPr>
          <w:rFonts w:ascii="Times New Roman" w:eastAsia="Arial" w:hAnsi="Times New Roman" w:cs="Times New Roman"/>
          <w:bCs/>
          <w:sz w:val="20"/>
          <w:szCs w:val="20"/>
          <w:lang w:eastAsia="ar-SA"/>
        </w:rPr>
      </w:pPr>
      <w:r w:rsidRPr="00AA719F">
        <w:rPr>
          <w:rFonts w:ascii="Times New Roman" w:eastAsia="Arial" w:hAnsi="Times New Roman" w:cs="Times New Roman"/>
          <w:bCs/>
          <w:sz w:val="20"/>
          <w:szCs w:val="20"/>
          <w:lang w:eastAsia="ar-SA"/>
        </w:rPr>
        <w:t>Утвердить прилагаемое Положение о порядке разработки, формирования и реализации муниципальных программ на территории сельского поселения «Село Маяк» Нанайского муниципального района Хабаровского края (далее Положение) в новой редакции.</w:t>
      </w:r>
    </w:p>
    <w:p w:rsidR="00AA719F" w:rsidRPr="00AA719F" w:rsidRDefault="00AA719F" w:rsidP="00AA719F">
      <w:pPr>
        <w:suppressAutoHyphens/>
        <w:autoSpaceDE w:val="0"/>
        <w:spacing w:after="0" w:line="240" w:lineRule="auto"/>
        <w:ind w:left="709"/>
        <w:jc w:val="both"/>
        <w:rPr>
          <w:rFonts w:ascii="Times New Roman" w:eastAsia="Arial" w:hAnsi="Times New Roman" w:cs="Times New Roman"/>
          <w:bCs/>
          <w:sz w:val="20"/>
          <w:szCs w:val="20"/>
          <w:lang w:eastAsia="ar-SA"/>
        </w:rPr>
      </w:pPr>
    </w:p>
    <w:p w:rsidR="00AA719F" w:rsidRPr="00AA719F" w:rsidRDefault="00AA719F" w:rsidP="00AA719F">
      <w:pPr>
        <w:numPr>
          <w:ilvl w:val="0"/>
          <w:numId w:val="24"/>
        </w:numPr>
        <w:suppressAutoHyphens/>
        <w:autoSpaceDE w:val="0"/>
        <w:spacing w:after="0" w:line="240" w:lineRule="auto"/>
        <w:ind w:left="0" w:firstLine="0"/>
        <w:jc w:val="both"/>
        <w:rPr>
          <w:rFonts w:ascii="Times New Roman" w:eastAsia="Arial" w:hAnsi="Times New Roman" w:cs="Times New Roman"/>
          <w:bCs/>
          <w:sz w:val="20"/>
          <w:szCs w:val="20"/>
          <w:lang w:eastAsia="ar-SA"/>
        </w:rPr>
      </w:pPr>
      <w:r w:rsidRPr="00AA719F">
        <w:rPr>
          <w:rFonts w:ascii="Times New Roman" w:eastAsia="Arial" w:hAnsi="Times New Roman" w:cs="Times New Roman"/>
          <w:bCs/>
          <w:sz w:val="20"/>
          <w:szCs w:val="20"/>
          <w:lang w:eastAsia="ar-SA"/>
        </w:rPr>
        <w:lastRenderedPageBreak/>
        <w:t>Специалисту 1 категории М.Р. Бельды данное Постановление  разместить на официальном сайте в сети Интернет и в сборнике нормативных правовых актов Совета депутатов сельского поселения «Село Маяк» Нанайского муниципального района.</w:t>
      </w:r>
    </w:p>
    <w:p w:rsidR="00AA719F" w:rsidRPr="00AA719F" w:rsidRDefault="00AA719F" w:rsidP="00AA719F">
      <w:pPr>
        <w:suppressAutoHyphens/>
        <w:autoSpaceDE w:val="0"/>
        <w:spacing w:after="0" w:line="240" w:lineRule="auto"/>
        <w:ind w:left="709"/>
        <w:jc w:val="both"/>
        <w:rPr>
          <w:rFonts w:ascii="Times New Roman" w:eastAsia="Arial" w:hAnsi="Times New Roman" w:cs="Times New Roman"/>
          <w:bCs/>
          <w:sz w:val="20"/>
          <w:szCs w:val="20"/>
          <w:lang w:eastAsia="ar-SA"/>
        </w:rPr>
      </w:pPr>
    </w:p>
    <w:p w:rsidR="00AA719F" w:rsidRPr="00AA719F" w:rsidRDefault="00AA719F" w:rsidP="00AA719F">
      <w:pPr>
        <w:numPr>
          <w:ilvl w:val="0"/>
          <w:numId w:val="24"/>
        </w:numPr>
        <w:suppressAutoHyphens/>
        <w:autoSpaceDE w:val="0"/>
        <w:spacing w:after="0" w:line="240" w:lineRule="auto"/>
        <w:ind w:left="0" w:firstLine="0"/>
        <w:jc w:val="both"/>
        <w:rPr>
          <w:rFonts w:ascii="Times New Roman" w:eastAsia="Arial" w:hAnsi="Times New Roman" w:cs="Times New Roman"/>
          <w:bCs/>
          <w:sz w:val="20"/>
          <w:szCs w:val="20"/>
          <w:lang w:eastAsia="ar-SA"/>
        </w:rPr>
      </w:pPr>
      <w:r w:rsidRPr="00AA719F">
        <w:rPr>
          <w:rFonts w:ascii="Times New Roman" w:eastAsia="Arial" w:hAnsi="Times New Roman" w:cs="Times New Roman"/>
          <w:bCs/>
          <w:sz w:val="20"/>
          <w:szCs w:val="20"/>
          <w:lang w:eastAsia="ar-SA"/>
        </w:rPr>
        <w:t>Постановление администрации от 20.01.2016</w:t>
      </w:r>
      <w:r w:rsidRPr="00AA719F">
        <w:rPr>
          <w:rFonts w:ascii="Times New Roman" w:eastAsia="Arial" w:hAnsi="Times New Roman" w:cs="Times New Roman"/>
          <w:bCs/>
          <w:sz w:val="20"/>
          <w:szCs w:val="20"/>
          <w:lang w:eastAsia="ar-SA"/>
        </w:rPr>
        <w:tab/>
        <w:t>№ 12 «Об утверждении Положения о порядке разработки, формировании и реализации муниципальных целевых программ в сельском поселении «Село Маяк» Нанайского муниципального района Хабаровского края» считать утратившим силу.</w:t>
      </w:r>
    </w:p>
    <w:p w:rsidR="00AA719F" w:rsidRPr="00AA719F" w:rsidRDefault="00AA719F" w:rsidP="00AA719F">
      <w:pPr>
        <w:suppressAutoHyphens/>
        <w:autoSpaceDE w:val="0"/>
        <w:spacing w:after="0" w:line="240" w:lineRule="auto"/>
        <w:jc w:val="both"/>
        <w:rPr>
          <w:rFonts w:ascii="Times New Roman" w:eastAsia="Arial" w:hAnsi="Times New Roman" w:cs="Times New Roman"/>
          <w:bCs/>
          <w:sz w:val="20"/>
          <w:szCs w:val="20"/>
          <w:lang w:eastAsia="ar-SA"/>
        </w:rPr>
      </w:pPr>
    </w:p>
    <w:p w:rsidR="00AA719F" w:rsidRPr="00AA719F" w:rsidRDefault="00AA719F" w:rsidP="00AA719F">
      <w:pPr>
        <w:suppressAutoHyphens/>
        <w:spacing w:after="0" w:line="240" w:lineRule="auto"/>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4.</w:t>
      </w:r>
      <w:r w:rsidRPr="00AA719F">
        <w:rPr>
          <w:rFonts w:ascii="Times New Roman" w:eastAsia="Times New Roman" w:hAnsi="Times New Roman" w:cs="Times New Roman"/>
          <w:sz w:val="20"/>
          <w:szCs w:val="20"/>
          <w:lang w:eastAsia="ar-SA"/>
        </w:rPr>
        <w:tab/>
        <w:t>Контроль за исполнением настоящего постановления оставляю за собой.</w:t>
      </w:r>
    </w:p>
    <w:p w:rsidR="00AA719F" w:rsidRPr="00AA719F" w:rsidRDefault="00AA719F" w:rsidP="00AA719F">
      <w:pPr>
        <w:tabs>
          <w:tab w:val="left" w:pos="750"/>
          <w:tab w:val="right" w:pos="9355"/>
        </w:tabs>
        <w:suppressAutoHyphens/>
        <w:autoSpaceDE w:val="0"/>
        <w:spacing w:after="0" w:line="240" w:lineRule="auto"/>
        <w:rPr>
          <w:rFonts w:ascii="Times New Roman" w:eastAsia="Times New Roman" w:hAnsi="Times New Roman" w:cs="Times New Roman"/>
          <w:sz w:val="20"/>
          <w:szCs w:val="20"/>
          <w:lang w:eastAsia="ar-SA"/>
        </w:rPr>
      </w:pPr>
    </w:p>
    <w:p w:rsidR="00AA719F" w:rsidRPr="00AA719F" w:rsidRDefault="00AA719F" w:rsidP="00AA719F">
      <w:pPr>
        <w:tabs>
          <w:tab w:val="left" w:pos="750"/>
          <w:tab w:val="right" w:pos="9355"/>
        </w:tabs>
        <w:suppressAutoHyphens/>
        <w:autoSpaceDE w:val="0"/>
        <w:spacing w:after="0" w:line="240" w:lineRule="auto"/>
        <w:rPr>
          <w:rFonts w:ascii="Times New Roman" w:eastAsia="Times New Roman" w:hAnsi="Times New Roman" w:cs="Times New Roman"/>
          <w:sz w:val="20"/>
          <w:szCs w:val="20"/>
          <w:lang w:eastAsia="ar-SA"/>
        </w:rPr>
      </w:pPr>
    </w:p>
    <w:p w:rsidR="00AA719F" w:rsidRPr="00AA719F" w:rsidRDefault="00AA719F" w:rsidP="00AA719F">
      <w:pPr>
        <w:tabs>
          <w:tab w:val="left" w:pos="750"/>
          <w:tab w:val="right" w:pos="9355"/>
        </w:tabs>
        <w:suppressAutoHyphens/>
        <w:autoSpaceDE w:val="0"/>
        <w:spacing w:after="0" w:line="240" w:lineRule="auto"/>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Глава сельского поселения                                                     А.Н. Ильин</w:t>
      </w:r>
    </w:p>
    <w:p w:rsidR="00AA719F" w:rsidRPr="00AA719F" w:rsidRDefault="00AA719F" w:rsidP="00AA719F">
      <w:pPr>
        <w:suppressAutoHyphens/>
        <w:autoSpaceDE w:val="0"/>
        <w:spacing w:after="0" w:line="240" w:lineRule="auto"/>
        <w:ind w:firstLine="6912"/>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exact"/>
        <w:ind w:left="5387"/>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УТВЕРЖДЕНО</w:t>
      </w:r>
    </w:p>
    <w:p w:rsidR="00AA719F" w:rsidRPr="00AA719F" w:rsidRDefault="00AA719F" w:rsidP="00AA719F">
      <w:pPr>
        <w:suppressAutoHyphens/>
        <w:autoSpaceDE w:val="0"/>
        <w:spacing w:after="0" w:line="240" w:lineRule="exact"/>
        <w:ind w:left="5387"/>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постановлением администрации</w:t>
      </w:r>
    </w:p>
    <w:p w:rsidR="00AA719F" w:rsidRPr="00AA719F" w:rsidRDefault="00AA719F" w:rsidP="00AA719F">
      <w:pPr>
        <w:suppressAutoHyphens/>
        <w:autoSpaceDE w:val="0"/>
        <w:spacing w:after="0" w:line="240" w:lineRule="exact"/>
        <w:ind w:left="5387"/>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сельского поселения</w:t>
      </w:r>
    </w:p>
    <w:p w:rsidR="00AA719F" w:rsidRPr="00AA719F" w:rsidRDefault="00AA719F" w:rsidP="00AA719F">
      <w:pPr>
        <w:suppressAutoHyphens/>
        <w:autoSpaceDE w:val="0"/>
        <w:spacing w:after="0" w:line="240" w:lineRule="exact"/>
        <w:ind w:left="5387"/>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«Село Маяк»</w:t>
      </w:r>
    </w:p>
    <w:p w:rsidR="00AA719F" w:rsidRPr="00AA719F" w:rsidRDefault="00AA719F" w:rsidP="00AA719F">
      <w:pPr>
        <w:suppressAutoHyphens/>
        <w:autoSpaceDE w:val="0"/>
        <w:spacing w:after="0" w:line="240" w:lineRule="exact"/>
        <w:ind w:left="5387"/>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от 19.02.2020 года № 15</w:t>
      </w:r>
    </w:p>
    <w:p w:rsidR="00AA719F" w:rsidRPr="00AA719F" w:rsidRDefault="00AA719F" w:rsidP="00AA719F">
      <w:pPr>
        <w:suppressAutoHyphens/>
        <w:autoSpaceDE w:val="0"/>
        <w:spacing w:after="0" w:line="240" w:lineRule="exact"/>
        <w:jc w:val="center"/>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 xml:space="preserve">ПОЛОЖЕНИЕ </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О ПОРЯДКЕ РАЗРАБОТКИ, ФОРМИРОВАНИИ И РЕАЛИЗАЦИИ МУНИЦИПАЛЬНЫХ ПРОГРАММ НА ТЕРРИТОРИИ</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СЕЛЬСКОГО ПОСЕЛЕНИЯ «СЕЛО МАЯК» НАНАЙСКОГО МУНИЦИПАЛЬНОГО РАЙОНА</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p>
    <w:p w:rsidR="00AA719F" w:rsidRPr="00AA719F" w:rsidRDefault="00AA719F" w:rsidP="00AA719F">
      <w:pPr>
        <w:numPr>
          <w:ilvl w:val="0"/>
          <w:numId w:val="25"/>
        </w:num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ОБЩИЕ ПОЛОЖЕНИЯ</w:t>
      </w:r>
    </w:p>
    <w:p w:rsidR="00AA719F" w:rsidRPr="00AA719F" w:rsidRDefault="00AA719F" w:rsidP="00AA719F">
      <w:pPr>
        <w:shd w:val="clear" w:color="auto" w:fill="FFFFFF"/>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Муниципальные программы утверждаются местной администрацией муниципального образования.</w:t>
      </w:r>
    </w:p>
    <w:p w:rsidR="00AA719F" w:rsidRPr="00AA719F" w:rsidRDefault="00AA719F" w:rsidP="00AA719F">
      <w:pPr>
        <w:shd w:val="clear" w:color="auto" w:fill="FFFFFF"/>
        <w:spacing w:after="0" w:line="240" w:lineRule="auto"/>
        <w:ind w:firstLine="709"/>
        <w:jc w:val="both"/>
        <w:rPr>
          <w:rFonts w:ascii="Times New Roman" w:eastAsia="Times New Roman" w:hAnsi="Times New Roman" w:cs="Times New Roman"/>
          <w:sz w:val="20"/>
          <w:szCs w:val="20"/>
        </w:rPr>
      </w:pPr>
      <w:bookmarkStart w:id="0" w:name="dst103282"/>
      <w:bookmarkEnd w:id="0"/>
      <w:r w:rsidRPr="00AA719F">
        <w:rPr>
          <w:rFonts w:ascii="Times New Roman" w:eastAsia="Times New Roman" w:hAnsi="Times New Roman" w:cs="Times New Roman"/>
          <w:sz w:val="20"/>
          <w:szCs w:val="20"/>
        </w:rPr>
        <w:t>Сроки реализации муниципальных программ определяются соответственно местной администрацией муниципального образования в устанавливаемом ими порядке.</w:t>
      </w:r>
    </w:p>
    <w:p w:rsidR="00AA719F" w:rsidRPr="00AA719F" w:rsidRDefault="00AA719F" w:rsidP="00AA719F">
      <w:pPr>
        <w:shd w:val="clear" w:color="auto" w:fill="FFFFFF"/>
        <w:spacing w:after="0" w:line="240" w:lineRule="auto"/>
        <w:ind w:firstLine="709"/>
        <w:jc w:val="both"/>
        <w:rPr>
          <w:rFonts w:ascii="Times New Roman" w:eastAsia="Times New Roman" w:hAnsi="Times New Roman" w:cs="Times New Roman"/>
          <w:sz w:val="20"/>
          <w:szCs w:val="20"/>
        </w:rPr>
      </w:pPr>
      <w:bookmarkStart w:id="1" w:name="dst103283"/>
      <w:bookmarkEnd w:id="1"/>
      <w:r w:rsidRPr="00AA719F">
        <w:rPr>
          <w:rFonts w:ascii="Times New Roman" w:eastAsia="Times New Roman" w:hAnsi="Times New Roman" w:cs="Times New Roman"/>
          <w:sz w:val="20"/>
          <w:szCs w:val="20"/>
        </w:rPr>
        <w:t>Порядок принятия решений о муниципальных программах, формирования и реализации указанных программ устанавливаются муниципальным правовым актом местной администрации муниципального образования.</w:t>
      </w:r>
    </w:p>
    <w:p w:rsidR="00AA719F" w:rsidRPr="00AA719F" w:rsidRDefault="00AA719F" w:rsidP="00AA719F">
      <w:pPr>
        <w:suppressAutoHyphens/>
        <w:autoSpaceDE w:val="0"/>
        <w:spacing w:after="0" w:line="240" w:lineRule="auto"/>
        <w:ind w:left="720"/>
        <w:rPr>
          <w:rFonts w:ascii="Times New Roman" w:eastAsia="Times New Roman" w:hAnsi="Times New Roman" w:cs="Times New Roman"/>
          <w:b/>
          <w:sz w:val="20"/>
          <w:szCs w:val="20"/>
          <w:lang w:eastAsia="ar-SA"/>
        </w:rPr>
      </w:pP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1.1. Порядок разработки и реализации Муниципальных программ сельского поселения «Село Маяк» (далее - Порядок) регламентирует процесс принятия решений о разработке Муниципальных  программ в сельском поселении, их формирования, утверждения и реализации, проведения оценки эффективности их реализации, а также порядок принятия решений о сокращении бюджетных ассигнований на реализацию Муниципальных  программ или о досрочном прекращении их реализации.</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1.2. Муниципальные программы сельского поселения (далее - МП) представляют собой комплекс взаимоувязанных по срокам, исполнителям, ресурсам производственных, социально-экономических, организационных и других мероприятий, обеспечивающих эффективное решение системных проблем в области экономического, экологического, социального и культурного развития территории сельского поселения. Программа может включать в себя несколько подпрограмм, направленных на решение конкретных задач в рамках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xml:space="preserve">1.3. МП разрабатываются в случае, если для решения поставленных задач требуется комплексный подход и участие в реализации  федеральных, краевых программ,  муниципальных программ районных и местных органов  власти, решения схода жителей сельского поселения по вопросам, отнесенным к местному самоуправлению. </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1.4. К МП относятся  программы со сроком реализации от одного до пяти лет. Конкретные сроки реализации МП определяются при их формировании в зависимости от решаемых в рамках МП проблем, ожидаемых результатов и ресурсных возможностей.</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1.5. Финансовое обеспечение реализации программ осуществляется за счет средств бюджета  сельского поселения, а также других источников и средств бюджетов других уровней, кредитов, налоговых льгот, собственных средств предприятий, частных инвестиций и иных внебюджетных источников.</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1.6. В процессе разработки и реализации программы выделяются следующие субъекты: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-инициатор разработки программы (далее - Инициатор) - федеральные или краевые органы государственной власти, органы местного самоуправления, общественные организации, заинтересованные в постановке проблем и предложений для их решения программно-целевым методом;</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-заказчик программы (далее - Заказчик) - Администрация сельского поселения «Село Маяк»;</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-координатор программы (далее - Координатор) - Глава  сельского поселения «Село Маяк», который обеспечивает единое руководство разработкой, вынесения на утверждение и реализацией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lastRenderedPageBreak/>
        <w:t>-разработчик программы (руководитель разработки проекта программы) Администрация сельского поселения «Село Маяк», а также физические или юридические лица (по договору, заключенному с Заказчиком в соответствии с действующим законодательством Российской Федерации), осуществляющие разработку проекта программы в соответствии с техническим заданием.</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исполнитель программы (далее - Исполнитель) - Администрация сельского поселения «Село Маяк», юридические и физические лица, осуществляющие исполнение конкретных мероприятий программы, уполномоченные Заказчиком осуществлять реализацию программных мероприятий.</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1.7. Программы могут включать в себя перечень мероприятий входящих в состав краевых, федеральных или муниципальных программ, в осуществлении которых участвует администрация  сельского поселения «Село Маяк».</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1.8. Разработка и реализация программ включает следующие основные этапы: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-инициирование предложений и их отбор для программной разработки;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-разработка проекта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экспертиза и утверждение проекта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-реализация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-управление реализацией программы и контроль, за ходом ее выполнения;</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-внесение изменений, приостановление и прекращение действия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1.9.</w:t>
      </w:r>
      <w:r w:rsidRPr="00AA719F">
        <w:rPr>
          <w:rFonts w:ascii="Arial" w:eastAsia="Times New Roman" w:hAnsi="Arial" w:cs="Arial"/>
          <w:color w:val="333333"/>
          <w:sz w:val="20"/>
          <w:szCs w:val="20"/>
          <w:shd w:val="clear" w:color="auto" w:fill="FFFFFF"/>
          <w:lang w:eastAsia="ar-SA"/>
        </w:rPr>
        <w:t xml:space="preserve"> </w:t>
      </w:r>
      <w:r w:rsidRPr="00AA719F">
        <w:rPr>
          <w:rFonts w:ascii="Times New Roman" w:eastAsia="Times New Roman" w:hAnsi="Times New Roman" w:cs="Times New Roman"/>
          <w:color w:val="333333"/>
          <w:sz w:val="20"/>
          <w:szCs w:val="20"/>
          <w:shd w:val="clear" w:color="auto" w:fill="FFFFFF"/>
          <w:lang w:eastAsia="ar-SA"/>
        </w:rPr>
        <w:t>Муниципальные программы подлежат приведению в соответствие с решением о бюджете не позднее трех месяцев со дня вступления его в силу.</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1.10. Вопросы, не урегулированные настоящим Положением, решаются в установленном действующим законодательством порядке.</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p>
    <w:p w:rsidR="00AA719F" w:rsidRPr="00AA719F" w:rsidRDefault="00AA719F" w:rsidP="00AA719F">
      <w:pPr>
        <w:suppressAutoHyphens/>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2. ПРИНЯТИЕ РЕШЕНИЯ О РАЗРАБОТКЕ МП</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2.1. Инициаторами постановки проблемы для решения ее в рамках МП могут выступать:</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xml:space="preserve">- Совет депутатов, администрация сельского поселения с учетом предложений и мнений  Совета депутатов сельского поселения; </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-юридические и физические лица, расположенные или проживающие на территории поселения.</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2.2. В целях обеспечения участия в МП, реализуемых за счет средств федерального и краевого бюджетов и получения межбюджетных субсидий  в сельском поселении могут разрабатываться аналогичные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2.3. Отбор проблем для их программной разработки и решения определяется следующими факторами:</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значимость проблемы;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-невозможность решить комплексно проблему в кратчайшие сроки;</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-обеспечение достижения целей и задач социально-экономического развития поселения в соответствии с Комплексной программой социально-экономического развития сельского поселения;</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-принципиальная новизна и высокая эффективность мероприятий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-другие факторы, влияющие на решение рассматриваемой проблемы.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2.4. Разработке проекта МП предшествует разработка и согласование концепции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2.5. Концепция МП должна содержать краткое изложение основных характеристик программы, в том числе:</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-обоснование необходимости и целесообразности разработки программы;</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-цели и задачи программы;</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исполнители программы;</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-ожидаемые результаты реализации программы;</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-требуемые объемы финансирования программы в разрезе источников финансирования по годам, а также действующих и принимаемых обязательств.</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2.6. Разработанная концепция МП направляется Главе сельского поселения для принятия решения о разработке проекта МП, определения сроков разработки и ответственного за разработку проекта МП (далее - куратор программы, ответственное лицо).</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3. ФОРМИРОВАНИЕ И УТВЕРЖДЕНИЕ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3.1. Куратор (ответственное лицо) программы в установленные Главой поселения сроки подготавливает проект МП в соответствии с прилагаемым типовым макетом программы, готовит проект постановления Администрации поселения об утверждении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3.2. МП, планируемые к реализации на очередной финансовый год, утверждаются не позднее 1 месяца до дня внесения проекта решения о бюджете в Совет депутатов сельского поселения «Село Маяк».</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3.3. Сводный перечень (реестр) МП на очередной финансовый год представляется на  Совет депутатов сельского поселения.</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3.4. Утвержденная МП подлежит  обнародованию.</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3.5. Внесение изменений в действующую МП осуществляется в порядке, предусмотренном для ее утверждения настоящим положением.</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4. РЕАЛИЗАЦИЯ МУНИЦИПАЛЬНОЙ ПРОГРАММЫ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4.1. Реализацию мероприятий утвержденной МП осуществляют главные распорядители бюджетных средств (далее ГРБС), определенные в МП исполнителями программы.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4.2. Объем бюджетных ассигнований на реализацию МП утверждается решением  Совета депутатов сельского поселения о бюджете поселения на очередной финансовый год и плановый период в составе ведомственной структуры расходов по соответствующей каждой МП целевой статье расходов бюджета, а также учитывается в среднесрочном финансовом планировании бюджета сельского поселения.</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5. КОНТРОЛЬ ЗА ХОДОМ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5.1. Куратор (ответственное лицо) программы осуществляет непосредственный контроль за реализацией МП и несет ответственность за эффективность и результативность программы.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5.2. Главные распорядители бюджетных средств, определенные в МП исполнителями отдельных мероприятий программы, несут ответственность за целевое и эффективное использование выделенных им бюджетных средств.</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6. ОЦЕНКА ЭФФЕКТИВНОСТИ И РЕЗУЛЬТАТИВНОСТИ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6.1. Оценка эффективности и результативности реализации МП проводится по итогам ее реализации за отчетный финансовый год и в целом после завершения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6.2. Критериями оценки эффективности и результативности реализации МП являются:</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степень достижения заявленных результатов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-процент отклонения достигнутых показателей результативности от плановых;</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-динамика расходов на реализацию мероприятий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-динамика показателей эффективности и результативности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6.3. Ответственное лицо программы готовит отчет, в котором отражаются качественные и количественные результаты выполнения МП,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ТИПОВОЙ МАКЕТ ПРОГРАММЫ</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1. ПАСПОРТ МУНИЦИПАЛЬНОЙ ПРОГРАММЫ</w:t>
      </w:r>
    </w:p>
    <w:tbl>
      <w:tblPr>
        <w:tblpPr w:leftFromText="180" w:rightFromText="180" w:vertAnchor="text" w:horzAnchor="margin" w:tblpXSpec="center" w:tblpY="294"/>
        <w:tblW w:w="8859" w:type="dxa"/>
        <w:tblLayout w:type="fixed"/>
        <w:tblCellMar>
          <w:left w:w="70" w:type="dxa"/>
          <w:right w:w="70" w:type="dxa"/>
        </w:tblCellMar>
        <w:tblLook w:val="0000"/>
      </w:tblPr>
      <w:tblGrid>
        <w:gridCol w:w="4860"/>
        <w:gridCol w:w="3999"/>
      </w:tblGrid>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ind w:left="851" w:firstLine="141"/>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Наименование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48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Основание для разработки  программы</w:t>
            </w:r>
            <w:r w:rsidRPr="00AA719F">
              <w:rPr>
                <w:rFonts w:ascii="Times New Roman" w:eastAsia="Arial" w:hAnsi="Times New Roman" w:cs="Times New Roman"/>
                <w:sz w:val="20"/>
                <w:szCs w:val="20"/>
                <w:lang w:eastAsia="ar-SA"/>
              </w:rPr>
              <w:br/>
              <w:t>(наименование,   номер    и    дата</w:t>
            </w:r>
            <w:r w:rsidRPr="00AA719F">
              <w:rPr>
                <w:rFonts w:ascii="Times New Roman" w:eastAsia="Arial" w:hAnsi="Times New Roman" w:cs="Times New Roman"/>
                <w:sz w:val="20"/>
                <w:szCs w:val="20"/>
                <w:lang w:eastAsia="ar-SA"/>
              </w:rPr>
              <w:br/>
              <w:t xml:space="preserve">правового акта)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Основные разработчики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Куратор и исполнители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Цель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Задачи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Перечень программных мероприятий</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Сроки и этапы реализации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36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Объемы и  источники  финансирования</w:t>
            </w:r>
            <w:r w:rsidRPr="00AA719F">
              <w:rPr>
                <w:rFonts w:ascii="Times New Roman" w:eastAsia="Arial" w:hAnsi="Times New Roman" w:cs="Times New Roman"/>
                <w:sz w:val="20"/>
                <w:szCs w:val="20"/>
                <w:lang w:eastAsia="ar-SA"/>
              </w:rPr>
              <w:br/>
              <w:t xml:space="preserve">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24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Методы реализации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48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Ожидаемые   результаты   реализации</w:t>
            </w:r>
            <w:r w:rsidRPr="00AA719F">
              <w:rPr>
                <w:rFonts w:ascii="Times New Roman" w:eastAsia="Arial" w:hAnsi="Times New Roman" w:cs="Times New Roman"/>
                <w:sz w:val="20"/>
                <w:szCs w:val="20"/>
                <w:lang w:eastAsia="ar-SA"/>
              </w:rPr>
              <w:br/>
              <w:t>программы       и        показатели</w:t>
            </w:r>
            <w:r w:rsidRPr="00AA719F">
              <w:rPr>
                <w:rFonts w:ascii="Times New Roman" w:eastAsia="Arial" w:hAnsi="Times New Roman" w:cs="Times New Roman"/>
                <w:sz w:val="20"/>
                <w:szCs w:val="20"/>
                <w:lang w:eastAsia="ar-SA"/>
              </w:rPr>
              <w:br/>
              <w:t xml:space="preserve">эффективности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AA719F">
        <w:trPr>
          <w:cantSplit/>
          <w:trHeight w:val="360"/>
        </w:trPr>
        <w:tc>
          <w:tcPr>
            <w:tcW w:w="486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Система  организации  контроля   за</w:t>
            </w:r>
            <w:r w:rsidRPr="00AA719F">
              <w:rPr>
                <w:rFonts w:ascii="Times New Roman" w:eastAsia="Arial" w:hAnsi="Times New Roman" w:cs="Times New Roman"/>
                <w:sz w:val="20"/>
                <w:szCs w:val="20"/>
                <w:lang w:eastAsia="ar-SA"/>
              </w:rPr>
              <w:br/>
              <w:t xml:space="preserve">исполнением программы              </w:t>
            </w:r>
          </w:p>
        </w:tc>
        <w:tc>
          <w:tcPr>
            <w:tcW w:w="399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bl>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7. СОДЕРЖАНИЕ ПРОБЛЕМЫ И ОБОСНОВАНИЕ НЕОБХОДИМОСТИ</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ЕЕ РЕШЕНИЯ ПРОГРАММНО-ЦЕЛЕВЫМ МЕТОДОМ</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В качестве предмета МП должна быть выбрана конкретная приоритетная проблема в области экономического, экологического, социального и культурного развития  территории сельского поселения «Село Маяк».</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Раздел должен содержать:</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-правовое обоснование решения проблем МП, отнесенных к компетенции органов местного самоуправления путем установления расходных обязательств в пределах финансового обеспечения Программы;</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lastRenderedPageBreak/>
        <w:t>-характеристику проблем, на решение которых направлена МП, включая анализ причин их возникновения, целесообразность и необходимость их решения программным методом.</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b/>
          <w:sz w:val="20"/>
          <w:szCs w:val="20"/>
          <w:lang w:eastAsia="ar-SA"/>
        </w:rPr>
        <w:t>8. ЦЕЛЬ И ЗАДАЧИ ПРОГРАММЫ</w:t>
      </w: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8.1. Раздел должен содержать:</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-обоснование необходимости решения поставленных задач для достижения сформулированных целей программы;</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-обоснование сроков реализации программы.</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9. СРОКИ, ЭТАПЫ, ОБЪЕМЫ И ИСТОЧНИКИ РЕАЛИЗАЦИИ ПРОГРАММЫ</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b/>
          <w:sz w:val="20"/>
          <w:szCs w:val="20"/>
          <w:lang w:eastAsia="ar-SA"/>
        </w:rPr>
      </w:pP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9.1. Финансовой основой реализации МП являются средства бюджета сельского поселения, софинансирование муниципальных программ в рамках реализации государственных федеральных и краевых программ.</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программы.</w:t>
      </w:r>
    </w:p>
    <w:p w:rsidR="00AA719F" w:rsidRPr="00AA719F" w:rsidRDefault="00AA719F" w:rsidP="00AA719F">
      <w:pPr>
        <w:suppressAutoHyphens/>
        <w:autoSpaceDE w:val="0"/>
        <w:spacing w:after="0" w:line="240" w:lineRule="auto"/>
        <w:ind w:firstLine="709"/>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xml:space="preserve">9.2. В данной таблице учитывается   этап реализации и ожидаемые результаты. </w:t>
      </w:r>
    </w:p>
    <w:p w:rsidR="00AA719F" w:rsidRPr="00AA719F" w:rsidRDefault="00AA719F" w:rsidP="00AA719F">
      <w:pPr>
        <w:suppressAutoHyphens/>
        <w:autoSpaceDE w:val="0"/>
        <w:spacing w:after="0" w:line="240" w:lineRule="auto"/>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right"/>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Таблица 1</w:t>
      </w:r>
    </w:p>
    <w:tbl>
      <w:tblPr>
        <w:tblW w:w="9639" w:type="dxa"/>
        <w:tblInd w:w="70" w:type="dxa"/>
        <w:tblLayout w:type="fixed"/>
        <w:tblCellMar>
          <w:left w:w="70" w:type="dxa"/>
          <w:right w:w="70" w:type="dxa"/>
        </w:tblCellMar>
        <w:tblLook w:val="0000"/>
      </w:tblPr>
      <w:tblGrid>
        <w:gridCol w:w="675"/>
        <w:gridCol w:w="2970"/>
        <w:gridCol w:w="2835"/>
        <w:gridCol w:w="3159"/>
      </w:tblGrid>
      <w:tr w:rsidR="00AA719F" w:rsidRPr="00AA719F" w:rsidTr="00D21873">
        <w:trPr>
          <w:cantSplit/>
          <w:trHeight w:val="360"/>
        </w:trPr>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  п/п </w:t>
            </w:r>
          </w:p>
        </w:tc>
        <w:tc>
          <w:tcPr>
            <w:tcW w:w="297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Наименование этапа  </w:t>
            </w:r>
          </w:p>
        </w:tc>
        <w:tc>
          <w:tcPr>
            <w:tcW w:w="283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Период реализации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Ожидаемые результаты   </w:t>
            </w:r>
          </w:p>
        </w:tc>
      </w:tr>
      <w:tr w:rsidR="00AA719F" w:rsidRPr="00AA719F" w:rsidTr="00D21873">
        <w:trPr>
          <w:cantSplit/>
          <w:trHeight w:val="240"/>
        </w:trPr>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97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bl>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spacing w:after="0" w:line="240" w:lineRule="auto"/>
        <w:jc w:val="both"/>
        <w:rPr>
          <w:rFonts w:ascii="Times New Roman" w:eastAsia="Times New Roman" w:hAnsi="Times New Roman" w:cs="Times New Roman"/>
          <w:sz w:val="20"/>
          <w:szCs w:val="20"/>
          <w:lang w:eastAsia="ar-SA"/>
        </w:rPr>
        <w:sectPr w:rsidR="00AA719F" w:rsidRPr="00AA719F" w:rsidSect="000C75CD">
          <w:headerReference w:type="default" r:id="rId13"/>
          <w:pgSz w:w="11906" w:h="16838"/>
          <w:pgMar w:top="1134" w:right="566" w:bottom="1134" w:left="1985" w:header="720" w:footer="720" w:gutter="0"/>
          <w:cols w:space="720"/>
          <w:titlePg/>
          <w:docGrid w:linePitch="360"/>
        </w:sectPr>
      </w:pPr>
    </w:p>
    <w:p w:rsidR="00AA719F" w:rsidRPr="00AA719F" w:rsidRDefault="00AA719F" w:rsidP="00AA719F">
      <w:pPr>
        <w:suppressAutoHyphens/>
        <w:autoSpaceDE w:val="0"/>
        <w:spacing w:after="0" w:line="240" w:lineRule="auto"/>
        <w:jc w:val="right"/>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lastRenderedPageBreak/>
        <w:t>Таблица 2</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СТРУКТУРА ФИНАНСИРОВАНИЯ ПРОГРАММЫ</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tbl>
      <w:tblPr>
        <w:tblW w:w="0" w:type="auto"/>
        <w:tblInd w:w="70" w:type="dxa"/>
        <w:tblLayout w:type="fixed"/>
        <w:tblCellMar>
          <w:left w:w="70" w:type="dxa"/>
          <w:right w:w="70" w:type="dxa"/>
        </w:tblCellMar>
        <w:tblLook w:val="0000"/>
      </w:tblPr>
      <w:tblGrid>
        <w:gridCol w:w="6615"/>
        <w:gridCol w:w="810"/>
        <w:gridCol w:w="1080"/>
        <w:gridCol w:w="1080"/>
        <w:gridCol w:w="1080"/>
        <w:gridCol w:w="1645"/>
      </w:tblGrid>
      <w:tr w:rsidR="00AA719F" w:rsidRPr="00AA719F" w:rsidTr="00D21873">
        <w:trPr>
          <w:cantSplit/>
          <w:trHeight w:val="240"/>
        </w:trPr>
        <w:tc>
          <w:tcPr>
            <w:tcW w:w="6615"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Источники и направления расходов        </w:t>
            </w:r>
          </w:p>
        </w:tc>
        <w:tc>
          <w:tcPr>
            <w:tcW w:w="5695" w:type="dxa"/>
            <w:gridSpan w:val="5"/>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Объем финансирования           </w:t>
            </w:r>
          </w:p>
        </w:tc>
      </w:tr>
      <w:tr w:rsidR="00AA719F" w:rsidRPr="00AA719F" w:rsidTr="00D21873">
        <w:trPr>
          <w:cantSplit/>
          <w:trHeight w:val="240"/>
        </w:trPr>
        <w:tc>
          <w:tcPr>
            <w:tcW w:w="6615" w:type="dxa"/>
            <w:vMerge/>
            <w:tcBorders>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810"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Всего</w:t>
            </w:r>
          </w:p>
        </w:tc>
        <w:tc>
          <w:tcPr>
            <w:tcW w:w="4885" w:type="dxa"/>
            <w:gridSpan w:val="4"/>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В том числе по годам        </w:t>
            </w:r>
          </w:p>
        </w:tc>
      </w:tr>
      <w:tr w:rsidR="00AA719F" w:rsidRPr="00AA719F" w:rsidTr="00D21873">
        <w:trPr>
          <w:cantSplit/>
          <w:trHeight w:val="360"/>
        </w:trPr>
        <w:tc>
          <w:tcPr>
            <w:tcW w:w="6615"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810"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1-й год</w:t>
            </w: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2-й год</w:t>
            </w: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3-й год</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Последующие</w:t>
            </w:r>
            <w:r w:rsidRPr="00AA719F">
              <w:rPr>
                <w:rFonts w:ascii="Times New Roman" w:eastAsia="Arial" w:hAnsi="Times New Roman" w:cs="Times New Roman"/>
                <w:sz w:val="20"/>
                <w:szCs w:val="20"/>
                <w:lang w:eastAsia="ar-SA"/>
              </w:rPr>
              <w:br/>
              <w:t xml:space="preserve">годы    </w:t>
            </w:r>
          </w:p>
        </w:tc>
      </w:tr>
      <w:tr w:rsidR="00AA719F" w:rsidRPr="00AA719F" w:rsidTr="00D21873">
        <w:trPr>
          <w:cantSplit/>
          <w:trHeight w:val="240"/>
        </w:trPr>
        <w:tc>
          <w:tcPr>
            <w:tcW w:w="661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Бюджет сельского поселения       </w:t>
            </w:r>
          </w:p>
        </w:tc>
        <w:tc>
          <w:tcPr>
            <w:tcW w:w="81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240"/>
        </w:trPr>
        <w:tc>
          <w:tcPr>
            <w:tcW w:w="661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Бюджет района (на условиях софинансирования) </w:t>
            </w:r>
          </w:p>
        </w:tc>
        <w:tc>
          <w:tcPr>
            <w:tcW w:w="81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360"/>
        </w:trPr>
        <w:tc>
          <w:tcPr>
            <w:tcW w:w="661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Краевой   бюджет       (на       условиях</w:t>
            </w:r>
            <w:r w:rsidRPr="00AA719F">
              <w:rPr>
                <w:rFonts w:ascii="Times New Roman" w:eastAsia="Arial" w:hAnsi="Times New Roman" w:cs="Times New Roman"/>
                <w:sz w:val="20"/>
                <w:szCs w:val="20"/>
                <w:lang w:eastAsia="ar-SA"/>
              </w:rPr>
              <w:br/>
              <w:t xml:space="preserve">софинансирования)                               </w:t>
            </w:r>
          </w:p>
        </w:tc>
        <w:tc>
          <w:tcPr>
            <w:tcW w:w="81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240"/>
        </w:trPr>
        <w:tc>
          <w:tcPr>
            <w:tcW w:w="661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Другие источники                                </w:t>
            </w:r>
          </w:p>
        </w:tc>
        <w:tc>
          <w:tcPr>
            <w:tcW w:w="81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240"/>
        </w:trPr>
        <w:tc>
          <w:tcPr>
            <w:tcW w:w="661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ВСЕГО:                                          </w:t>
            </w:r>
          </w:p>
        </w:tc>
        <w:tc>
          <w:tcPr>
            <w:tcW w:w="81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bl>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right"/>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Таблица 3</w:t>
      </w:r>
    </w:p>
    <w:p w:rsidR="00AA719F" w:rsidRPr="00AA719F" w:rsidRDefault="00AA719F" w:rsidP="00AA719F">
      <w:pPr>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СИСТЕМА ПРОГРАММНЫХ МЕРОПРИЯТИЙ</w:t>
      </w: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tbl>
      <w:tblPr>
        <w:tblW w:w="0" w:type="auto"/>
        <w:tblInd w:w="70" w:type="dxa"/>
        <w:tblLayout w:type="fixed"/>
        <w:tblCellMar>
          <w:left w:w="70" w:type="dxa"/>
          <w:right w:w="70" w:type="dxa"/>
        </w:tblCellMar>
        <w:tblLook w:val="0000"/>
      </w:tblPr>
      <w:tblGrid>
        <w:gridCol w:w="540"/>
        <w:gridCol w:w="1755"/>
        <w:gridCol w:w="2025"/>
        <w:gridCol w:w="2295"/>
        <w:gridCol w:w="540"/>
        <w:gridCol w:w="675"/>
        <w:gridCol w:w="540"/>
        <w:gridCol w:w="540"/>
        <w:gridCol w:w="1620"/>
        <w:gridCol w:w="2050"/>
      </w:tblGrid>
      <w:tr w:rsidR="00AA719F" w:rsidRPr="00AA719F" w:rsidTr="00D21873">
        <w:trPr>
          <w:cantSplit/>
          <w:trHeight w:val="360"/>
        </w:trPr>
        <w:tc>
          <w:tcPr>
            <w:tcW w:w="540"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п/п</w:t>
            </w:r>
          </w:p>
        </w:tc>
        <w:tc>
          <w:tcPr>
            <w:tcW w:w="1755"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Наименование</w:t>
            </w:r>
          </w:p>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программных мероприятий </w:t>
            </w:r>
          </w:p>
        </w:tc>
        <w:tc>
          <w:tcPr>
            <w:tcW w:w="2025"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Источники   финансирования</w:t>
            </w:r>
          </w:p>
        </w:tc>
        <w:tc>
          <w:tcPr>
            <w:tcW w:w="2295"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Объем      финансирования -всего,     </w:t>
            </w:r>
          </w:p>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тыс. руб.    </w:t>
            </w:r>
          </w:p>
        </w:tc>
        <w:tc>
          <w:tcPr>
            <w:tcW w:w="2295" w:type="dxa"/>
            <w:gridSpan w:val="4"/>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В том числе по </w:t>
            </w:r>
            <w:r w:rsidRPr="00AA719F">
              <w:rPr>
                <w:rFonts w:ascii="Times New Roman" w:eastAsia="Arial" w:hAnsi="Times New Roman" w:cs="Times New Roman"/>
                <w:sz w:val="20"/>
                <w:szCs w:val="20"/>
                <w:lang w:eastAsia="ar-SA"/>
              </w:rPr>
              <w:br/>
              <w:t xml:space="preserve">срокам     </w:t>
            </w:r>
          </w:p>
        </w:tc>
        <w:tc>
          <w:tcPr>
            <w:tcW w:w="1620" w:type="dxa"/>
            <w:vMerge w:val="restart"/>
            <w:tcBorders>
              <w:top w:val="single" w:sz="4" w:space="0" w:color="000000"/>
              <w:lef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Исполнители</w:t>
            </w:r>
            <w:r w:rsidRPr="00AA719F">
              <w:rPr>
                <w:rFonts w:ascii="Times New Roman" w:eastAsia="Arial" w:hAnsi="Times New Roman" w:cs="Times New Roman"/>
                <w:sz w:val="20"/>
                <w:szCs w:val="20"/>
                <w:lang w:eastAsia="ar-SA"/>
              </w:rPr>
              <w:br/>
              <w:t>программных</w:t>
            </w:r>
          </w:p>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мероприятий</w:t>
            </w:r>
          </w:p>
        </w:tc>
        <w:tc>
          <w:tcPr>
            <w:tcW w:w="2050" w:type="dxa"/>
            <w:vMerge w:val="restart"/>
            <w:tcBorders>
              <w:top w:val="single" w:sz="4" w:space="0" w:color="000000"/>
              <w:left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Ожидаемый   результат в  </w:t>
            </w:r>
            <w:r w:rsidRPr="00AA719F">
              <w:rPr>
                <w:rFonts w:ascii="Times New Roman" w:eastAsia="Arial" w:hAnsi="Times New Roman" w:cs="Times New Roman"/>
                <w:sz w:val="20"/>
                <w:szCs w:val="20"/>
                <w:lang w:eastAsia="ar-SA"/>
              </w:rPr>
              <w:br/>
              <w:t>количественном</w:t>
            </w:r>
          </w:p>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измерении   </w:t>
            </w:r>
          </w:p>
        </w:tc>
      </w:tr>
      <w:tr w:rsidR="00AA719F" w:rsidRPr="00AA719F" w:rsidTr="00D21873">
        <w:trPr>
          <w:cantSplit/>
          <w:trHeight w:val="360"/>
        </w:trPr>
        <w:tc>
          <w:tcPr>
            <w:tcW w:w="540"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755"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25"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295"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1 </w:t>
            </w:r>
            <w:r w:rsidRPr="00AA719F">
              <w:rPr>
                <w:rFonts w:ascii="Times New Roman" w:eastAsia="Arial" w:hAnsi="Times New Roman" w:cs="Times New Roman"/>
                <w:sz w:val="20"/>
                <w:szCs w:val="20"/>
                <w:lang w:eastAsia="ar-SA"/>
              </w:rPr>
              <w:br/>
              <w:t>год</w:t>
            </w:r>
          </w:p>
        </w:tc>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2  </w:t>
            </w:r>
            <w:r w:rsidRPr="00AA719F">
              <w:rPr>
                <w:rFonts w:ascii="Times New Roman" w:eastAsia="Arial" w:hAnsi="Times New Roman" w:cs="Times New Roman"/>
                <w:sz w:val="20"/>
                <w:szCs w:val="20"/>
                <w:lang w:eastAsia="ar-SA"/>
              </w:rPr>
              <w:br/>
              <w:t xml:space="preserve">год </w:t>
            </w: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3 </w:t>
            </w:r>
            <w:r w:rsidRPr="00AA719F">
              <w:rPr>
                <w:rFonts w:ascii="Times New Roman" w:eastAsia="Arial" w:hAnsi="Times New Roman" w:cs="Times New Roman"/>
                <w:sz w:val="20"/>
                <w:szCs w:val="20"/>
                <w:lang w:eastAsia="ar-SA"/>
              </w:rPr>
              <w:br/>
              <w:t>год</w:t>
            </w: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 xml:space="preserve">__ </w:t>
            </w:r>
            <w:r w:rsidRPr="00AA719F">
              <w:rPr>
                <w:rFonts w:ascii="Times New Roman" w:eastAsia="Arial" w:hAnsi="Times New Roman" w:cs="Times New Roman"/>
                <w:sz w:val="20"/>
                <w:szCs w:val="20"/>
                <w:lang w:eastAsia="ar-SA"/>
              </w:rPr>
              <w:br/>
              <w:t>год</w:t>
            </w:r>
          </w:p>
        </w:tc>
        <w:tc>
          <w:tcPr>
            <w:tcW w:w="1620" w:type="dxa"/>
            <w:vMerge/>
            <w:tcBorders>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50" w:type="dxa"/>
            <w:vMerge/>
            <w:tcBorders>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240"/>
        </w:trPr>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1</w:t>
            </w:r>
          </w:p>
        </w:tc>
        <w:tc>
          <w:tcPr>
            <w:tcW w:w="175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2</w:t>
            </w:r>
          </w:p>
        </w:tc>
        <w:tc>
          <w:tcPr>
            <w:tcW w:w="202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3</w:t>
            </w:r>
          </w:p>
        </w:tc>
        <w:tc>
          <w:tcPr>
            <w:tcW w:w="229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4</w:t>
            </w: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5</w:t>
            </w:r>
          </w:p>
        </w:tc>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6</w:t>
            </w: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7</w:t>
            </w: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8</w:t>
            </w:r>
          </w:p>
        </w:tc>
        <w:tc>
          <w:tcPr>
            <w:tcW w:w="162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9</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r w:rsidRPr="00AA719F">
              <w:rPr>
                <w:rFonts w:ascii="Times New Roman" w:eastAsia="Arial" w:hAnsi="Times New Roman" w:cs="Times New Roman"/>
                <w:sz w:val="20"/>
                <w:szCs w:val="20"/>
                <w:lang w:eastAsia="ar-SA"/>
              </w:rPr>
              <w:t>10</w:t>
            </w:r>
          </w:p>
        </w:tc>
      </w:tr>
      <w:tr w:rsidR="00AA719F" w:rsidRPr="00AA719F" w:rsidTr="00D21873">
        <w:trPr>
          <w:cantSplit/>
          <w:trHeight w:val="240"/>
        </w:trPr>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75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2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29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r w:rsidR="00AA719F" w:rsidRPr="00AA719F" w:rsidTr="00D21873">
        <w:trPr>
          <w:cantSplit/>
          <w:trHeight w:val="240"/>
        </w:trPr>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75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2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29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675"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54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A719F" w:rsidRPr="00AA719F" w:rsidRDefault="00AA719F" w:rsidP="00AA719F">
            <w:pPr>
              <w:suppressAutoHyphens/>
              <w:autoSpaceDE w:val="0"/>
              <w:snapToGrid w:val="0"/>
              <w:spacing w:after="0" w:line="240" w:lineRule="auto"/>
              <w:jc w:val="both"/>
              <w:rPr>
                <w:rFonts w:ascii="Times New Roman" w:eastAsia="Arial" w:hAnsi="Times New Roman" w:cs="Times New Roman"/>
                <w:sz w:val="20"/>
                <w:szCs w:val="20"/>
                <w:lang w:eastAsia="ar-SA"/>
              </w:rPr>
            </w:pPr>
          </w:p>
        </w:tc>
      </w:tr>
    </w:tbl>
    <w:p w:rsidR="00AA719F" w:rsidRPr="00AA719F" w:rsidRDefault="00AA719F" w:rsidP="00AA719F">
      <w:pPr>
        <w:suppressAutoHyphens/>
        <w:spacing w:after="0" w:line="240" w:lineRule="auto"/>
        <w:jc w:val="both"/>
        <w:rPr>
          <w:rFonts w:ascii="Times New Roman" w:eastAsia="Times New Roman" w:hAnsi="Times New Roman" w:cs="Times New Roman"/>
          <w:sz w:val="20"/>
          <w:szCs w:val="20"/>
          <w:lang w:eastAsia="ar-SA"/>
        </w:rPr>
        <w:sectPr w:rsidR="00AA719F" w:rsidRPr="00AA719F">
          <w:pgSz w:w="16838" w:h="11906" w:orient="landscape"/>
          <w:pgMar w:top="850" w:right="1134" w:bottom="1701" w:left="1134" w:header="720" w:footer="720" w:gutter="0"/>
          <w:cols w:space="720"/>
          <w:docGrid w:linePitch="360"/>
        </w:sectPr>
      </w:pPr>
    </w:p>
    <w:p w:rsidR="00AA719F" w:rsidRPr="00AA719F" w:rsidRDefault="00AA719F" w:rsidP="00AA719F">
      <w:pPr>
        <w:suppressAutoHyphens/>
        <w:autoSpaceDE w:val="0"/>
        <w:spacing w:after="0" w:line="240" w:lineRule="auto"/>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A719F" w:rsidRPr="00AA719F" w:rsidRDefault="00AA719F" w:rsidP="00AA719F">
      <w:pPr>
        <w:suppressAutoHyphens/>
        <w:autoSpaceDE w:val="0"/>
        <w:spacing w:after="0" w:line="240" w:lineRule="auto"/>
        <w:jc w:val="center"/>
        <w:rPr>
          <w:rFonts w:ascii="Times New Roman" w:eastAsia="Times New Roman" w:hAnsi="Times New Roman" w:cs="Times New Roman"/>
          <w:b/>
          <w:sz w:val="20"/>
          <w:szCs w:val="20"/>
          <w:lang w:eastAsia="ar-SA"/>
        </w:rPr>
      </w:pPr>
      <w:r w:rsidRPr="00AA719F">
        <w:rPr>
          <w:rFonts w:ascii="Times New Roman" w:eastAsia="Times New Roman" w:hAnsi="Times New Roman" w:cs="Times New Roman"/>
          <w:b/>
          <w:sz w:val="20"/>
          <w:szCs w:val="20"/>
          <w:lang w:eastAsia="ar-SA"/>
        </w:rPr>
        <w:t>10. ОЦЕНКА ЭФФЕКТИВНОСТИ РЕАЛИЗАЦИИ МП</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 xml:space="preserve">10.1. Данный раздел содержит описание социальных, экономических и экологических достижений, которые могут возникнуть при реализации МП, общую оценку вклада МП в социально-экономическое развитие, а также оценку эффективности расходования бюджетных средств и результативности реализации МП в соответствии с требованиями настоящего Порядка. </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lang w:eastAsia="ar-SA"/>
        </w:rPr>
        <w:t>10.2. Годовой отчет о реализации МП и оценка её эффективности утверждается муниципальным правовым актом администрации сельского поселения «Село Маяк» по каждой муниципальной программе в отдельности с пояснением и обоснованием эффективности или неэффективности  реализации программ.</w:t>
      </w:r>
    </w:p>
    <w:p w:rsidR="00AA719F" w:rsidRPr="00AA719F" w:rsidRDefault="00AA719F" w:rsidP="00AA719F">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A719F">
        <w:rPr>
          <w:rFonts w:ascii="Times New Roman" w:eastAsia="Times New Roman" w:hAnsi="Times New Roman" w:cs="Times New Roman"/>
          <w:sz w:val="20"/>
          <w:szCs w:val="20"/>
          <w:shd w:val="clear" w:color="auto" w:fill="FFFFFF"/>
          <w:lang w:eastAsia="ar-SA"/>
        </w:rPr>
        <w:t>10.3.По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данной программы.</w:t>
      </w:r>
    </w:p>
    <w:p w:rsidR="00AA719F" w:rsidRPr="00AA719F" w:rsidRDefault="00AA719F" w:rsidP="00AA719F">
      <w:pPr>
        <w:suppressAutoHyphens/>
        <w:spacing w:after="0" w:line="240" w:lineRule="auto"/>
        <w:jc w:val="both"/>
        <w:rPr>
          <w:rFonts w:ascii="Times New Roman" w:eastAsia="Times New Roman" w:hAnsi="Times New Roman" w:cs="Times New Roman"/>
          <w:b/>
          <w:bCs/>
          <w:color w:val="3B2D36"/>
          <w:sz w:val="20"/>
          <w:szCs w:val="20"/>
        </w:rPr>
      </w:pPr>
    </w:p>
    <w:p w:rsidR="00AA719F" w:rsidRPr="00AA719F" w:rsidRDefault="00AA719F" w:rsidP="00AA719F">
      <w:pPr>
        <w:suppressAutoHyphens/>
        <w:spacing w:after="0" w:line="240" w:lineRule="auto"/>
        <w:jc w:val="center"/>
        <w:rPr>
          <w:rFonts w:ascii="Times New Roman" w:eastAsia="Times New Roman" w:hAnsi="Times New Roman" w:cs="Times New Roman"/>
          <w:b/>
          <w:sz w:val="20"/>
          <w:szCs w:val="20"/>
        </w:rPr>
      </w:pPr>
      <w:r w:rsidRPr="00AA719F">
        <w:rPr>
          <w:rFonts w:ascii="Times New Roman" w:eastAsia="Times New Roman" w:hAnsi="Times New Roman" w:cs="Times New Roman"/>
          <w:b/>
          <w:sz w:val="20"/>
          <w:szCs w:val="20"/>
        </w:rPr>
        <w:t>11. УПРАВЛЕНИЕ РЕАЛИЗАЦИЕЙ ПРОГРАММЫ И КОНТРОЛЬ ЗА ХОДОМ ЕЁ ВЫПОЛНЕНИЯ</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11.1. Формы и методы организации управления реализацией программы определяются Заказчиком.</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11.2. Объектами мониторинга и контроля являются муниципальные программы, принятые администрацией  сельского поселения «Село Маяк».</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Мониторинг предусматривает программную оценку на всех стадиях реализации программ и проводится в целях выявления достижимости намеченных целей и влияния на социально-экономическую ситуацию в  сельском поселении.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11.3. Текущий контроль за реализацией программ осуществляет администрация сельского поселения.</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11.4. Для систематического осуществления контроля за ходом исполнения программы и подготовки текущей информации Главе  сельского поселения об исполнении существующих в сельском поселении программ, Заказчик ежеквартально предоставляет в Администрацию  сельского поселения отчетные сведения в электронном виде и на бумажных носителях:</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информацию о ходе выполнения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отчет об объемах финансирования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11.5. К отчетной информации прилагается пояснительная записка, отражающая:</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состояние проблем, на решение которых была направлена целевая программа;</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достижение поставленных целей;</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эффективность реализованных мероприятий.</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11.6. На основании отчетов, а также по результатам комиссионных контрольных проверок администрация  сельского поселения может подготавливать рекомендации о необходимости продолжения работ и дальнейшем финансировании программных мероприятий либо о целесообразности их прекращения.</w:t>
      </w:r>
    </w:p>
    <w:p w:rsidR="00AA719F" w:rsidRPr="00AA719F" w:rsidRDefault="00AA719F" w:rsidP="00AA719F">
      <w:pPr>
        <w:suppressAutoHyphens/>
        <w:spacing w:after="0" w:line="240" w:lineRule="auto"/>
        <w:jc w:val="both"/>
        <w:rPr>
          <w:rFonts w:ascii="Times New Roman" w:eastAsia="Times New Roman" w:hAnsi="Times New Roman" w:cs="Times New Roman"/>
          <w:sz w:val="20"/>
          <w:szCs w:val="20"/>
        </w:rPr>
      </w:pP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11.7. Для проведения программной оценки Заказчик ежегодно подготавливает отчет о ходе реализации программы. Для программ, которые завершаются в отчетном году, в отчете дается оценка за весь период ее реализации.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11.8. Администрация  сельского поселения ежегодно до 1 апреля года, следующего за отчетным, подготавливает комплексный отчет о ходе реализации всех программ. В комплексном отчете в обязательном порядке должны быть отражены (в разрезе каждой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а) характеристика выполнения программ;</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б) оценка достижения целей программ;</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в) оценка результативности бюджетных расходов и мероприятий по привлечению денежных средств из бюджетных и внебюджетных источников;</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г) предложения по корректировке программ (при необходимости);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д) проблемы реализации программ (при необходимости);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е) рекомендации по совершенствованию управления реализацией программ (при необходимости);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ж) предложения по реализации, финансированию программ и перераспределению ресурсов между целевыми программами (при необходимости).</w:t>
      </w:r>
    </w:p>
    <w:p w:rsidR="00AA719F" w:rsidRPr="00AA719F" w:rsidRDefault="00AA719F" w:rsidP="00AA719F">
      <w:pPr>
        <w:suppressAutoHyphens/>
        <w:spacing w:after="0" w:line="240" w:lineRule="auto"/>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11.9. Отчет о ходе реализации муниципальных программ после утверждения постановлением администрации  сельского поселения «Село Маяк» направляется в Совет депутатов  сельского поселения, контрольно-счетной палате.</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w:t>
      </w:r>
    </w:p>
    <w:p w:rsidR="00AA719F" w:rsidRPr="00AA719F" w:rsidRDefault="00AA719F" w:rsidP="00AA719F">
      <w:pPr>
        <w:suppressAutoHyphens/>
        <w:spacing w:after="0" w:line="240" w:lineRule="auto"/>
        <w:ind w:firstLine="709"/>
        <w:jc w:val="center"/>
        <w:rPr>
          <w:rFonts w:ascii="Times New Roman" w:eastAsia="Times New Roman" w:hAnsi="Times New Roman" w:cs="Times New Roman"/>
          <w:b/>
          <w:sz w:val="20"/>
          <w:szCs w:val="20"/>
        </w:rPr>
      </w:pPr>
      <w:r w:rsidRPr="00AA719F">
        <w:rPr>
          <w:rFonts w:ascii="Times New Roman" w:eastAsia="Times New Roman" w:hAnsi="Times New Roman" w:cs="Times New Roman"/>
          <w:b/>
          <w:bCs/>
          <w:sz w:val="20"/>
          <w:szCs w:val="20"/>
        </w:rPr>
        <w:t>12. ВНЕСЕНИЕ ИЗМЕНЕНИЙ, ПРИОСТАНОВЛЕНИЕ И ПРЕКРАЩЕНИЕ ДЕЙСТВИЯ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12.1. Решение о внесении изменений, приостановлении и прекращении действия муниципальной программы принимается постановлением администрации сельского поселения «Село Маяк»</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12.2. Подготовку предложений по внесению изменений осуществляет Заказчик программы. При внесении изменений в муниципальную программу не допускается изменение следующих основных характеристик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целей и задач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lastRenderedPageBreak/>
        <w:t>- снижение результатов, которые должны быть получены в ходе выполнения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изменение объемов финансирования в меньшую сторону из бюджета  сельского поселения по отдельным мероприятиям, приводящим к концептуальным изменениям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12.3. Предложения по внесению изменений в муниципальную программу должны быть согласованы в установленном порядке.</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12.4. Подготовку предложений по приостановлению или прекращению действия программы осуществляет Заказчик.</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12.5. Действие программы может быть приостановлено или прекращено в следующих случаях:</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досрочного достижения целей программы;</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в случае нерационального и (или) нецелевого использования бюджетных средств, выделенных на реализацию программы, по результатам проверки;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существенного изменения объемов финансирования программы, влияющего на снижение ее результативности;</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невозможности достижения целей программы в силу  форс-мажорных обстоятельств и иных причин.</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12.6. Заказчик в течение 5 дней подготавливает Главе сельского поселения рекомендации о (не) целесообразности приостановления действия программы в очередном финансовом году или прекращения ее действия.</w:t>
      </w:r>
    </w:p>
    <w:p w:rsidR="00952081" w:rsidRDefault="00AA719F" w:rsidP="00AA719F">
      <w:pPr>
        <w:suppressAutoHyphens/>
        <w:spacing w:after="0"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12.7. После рассмотрения Главой сельского поселения рекомендаций, Заказчик в течение 10 дней подготавливает предложения в Администрацию сельского поселения о приостановлении или прекращении действия программы. </w:t>
      </w:r>
    </w:p>
    <w:p w:rsidR="00AA719F" w:rsidRPr="00AA719F" w:rsidRDefault="00AA719F" w:rsidP="00AA719F">
      <w:pPr>
        <w:suppressAutoHyphens/>
        <w:spacing w:after="0" w:line="240" w:lineRule="auto"/>
        <w:ind w:firstLine="709"/>
        <w:jc w:val="both"/>
        <w:rPr>
          <w:rFonts w:ascii="Times New Roman" w:eastAsia="Times New Roman" w:hAnsi="Times New Roman" w:cs="Times New Roman"/>
          <w:sz w:val="20"/>
          <w:szCs w:val="20"/>
        </w:rPr>
      </w:pPr>
    </w:p>
    <w:p w:rsidR="00952081" w:rsidRPr="005730AD" w:rsidRDefault="00952081" w:rsidP="00952081">
      <w:pPr>
        <w:spacing w:after="0" w:line="240" w:lineRule="auto"/>
        <w:jc w:val="center"/>
        <w:rPr>
          <w:rFonts w:ascii="Times New Roman" w:hAnsi="Times New Roman" w:cs="Times New Roman"/>
        </w:rPr>
      </w:pPr>
      <w:r w:rsidRPr="005730AD">
        <w:rPr>
          <w:rFonts w:ascii="Times New Roman" w:hAnsi="Times New Roman" w:cs="Times New Roman"/>
        </w:rPr>
        <w:t>***</w:t>
      </w:r>
    </w:p>
    <w:p w:rsidR="00952081" w:rsidRDefault="00952081" w:rsidP="0095208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52081" w:rsidRDefault="00AA719F" w:rsidP="00952081">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952081">
        <w:rPr>
          <w:rFonts w:ascii="Times New Roman" w:hAnsi="Times New Roman" w:cs="Times New Roman"/>
          <w:sz w:val="20"/>
          <w:szCs w:val="20"/>
        </w:rPr>
        <w:t>.02.20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w:t>
      </w:r>
    </w:p>
    <w:p w:rsidR="00952081" w:rsidRPr="00AA719F" w:rsidRDefault="00952081" w:rsidP="0088012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AA719F" w:rsidRPr="00AA719F" w:rsidRDefault="00AA719F" w:rsidP="00AA719F">
      <w:pPr>
        <w:shd w:val="clear" w:color="auto" w:fill="FFFFFF"/>
        <w:spacing w:before="100" w:beforeAutospacing="1" w:after="100" w:afterAutospacing="1" w:line="240" w:lineRule="exact"/>
        <w:jc w:val="both"/>
        <w:rPr>
          <w:rFonts w:ascii="Times New Roman" w:eastAsia="Times New Roman" w:hAnsi="Times New Roman" w:cs="Times New Roman"/>
          <w:sz w:val="20"/>
          <w:szCs w:val="20"/>
        </w:rPr>
      </w:pPr>
      <w:r w:rsidRPr="00AA719F">
        <w:rPr>
          <w:rFonts w:ascii="Times New Roman" w:eastAsia="Times New Roman" w:hAnsi="Times New Roman" w:cs="Times New Roman"/>
          <w:bCs/>
          <w:sz w:val="20"/>
          <w:szCs w:val="20"/>
        </w:rPr>
        <w:t>Об утверждении Плана работы комиссии по противодействию коррупции на территории сельского поселения «Село Маяк»</w:t>
      </w:r>
      <w:r w:rsidRPr="00AA719F">
        <w:rPr>
          <w:rFonts w:ascii="Times New Roman" w:eastAsia="Times New Roman" w:hAnsi="Times New Roman" w:cs="Times New Roman"/>
          <w:sz w:val="20"/>
          <w:szCs w:val="20"/>
        </w:rPr>
        <w:t xml:space="preserve"> </w:t>
      </w:r>
      <w:r w:rsidRPr="00AA719F">
        <w:rPr>
          <w:rFonts w:ascii="Times New Roman" w:eastAsia="Times New Roman" w:hAnsi="Times New Roman" w:cs="Times New Roman"/>
          <w:bCs/>
          <w:sz w:val="20"/>
          <w:szCs w:val="20"/>
        </w:rPr>
        <w:t>на 2020 год</w:t>
      </w:r>
    </w:p>
    <w:p w:rsidR="00AA719F" w:rsidRPr="00AA719F" w:rsidRDefault="00AA719F" w:rsidP="00AA719F">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В целях исполнения требований Федерального закона от 25 декабря 2008 г. № 273-ФЗ «О противодействии коррупции» и перспективного плана работы Совета по противодействию коррупции утвержденного постановлением администрации сельского поселения «Село Маяк» от 10.12.2019 года № 72 на 2020-2023 гг. включительно, администрация сельского поселения «Село Маяк» Нанайского муниципального района Хабаровского края</w:t>
      </w:r>
    </w:p>
    <w:p w:rsidR="00AA719F" w:rsidRPr="00AA719F" w:rsidRDefault="00AA719F" w:rsidP="00AA719F">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ПОСТАНОВЛЯЕТ:</w:t>
      </w:r>
    </w:p>
    <w:p w:rsidR="00AA719F" w:rsidRPr="00AA719F" w:rsidRDefault="00AA719F" w:rsidP="00AA719F">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xml:space="preserve">1.Утвердить прилагаемый План работы комиссии по противодействию коррупции на территории сельского поселения «Село Маяк». </w:t>
      </w:r>
    </w:p>
    <w:p w:rsidR="00AA719F" w:rsidRPr="00AA719F" w:rsidRDefault="00AA719F" w:rsidP="00AA719F">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xml:space="preserve">2.Опубликовать (разместить) данное постановление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 по адресу: </w:t>
      </w:r>
      <w:r w:rsidRPr="00AA719F">
        <w:rPr>
          <w:rFonts w:ascii="Times New Roman" w:eastAsia="Times New Roman" w:hAnsi="Times New Roman" w:cs="Times New Roman"/>
          <w:sz w:val="20"/>
          <w:szCs w:val="20"/>
          <w:lang w:val="en-US"/>
        </w:rPr>
        <w:t>sp</w:t>
      </w:r>
      <w:r w:rsidRPr="00AA719F">
        <w:rPr>
          <w:rFonts w:ascii="Times New Roman" w:eastAsia="Times New Roman" w:hAnsi="Times New Roman" w:cs="Times New Roman"/>
          <w:sz w:val="20"/>
          <w:szCs w:val="20"/>
        </w:rPr>
        <w:t>-</w:t>
      </w:r>
      <w:r w:rsidRPr="00AA719F">
        <w:rPr>
          <w:rFonts w:ascii="Times New Roman" w:eastAsia="Times New Roman" w:hAnsi="Times New Roman" w:cs="Times New Roman"/>
          <w:sz w:val="20"/>
          <w:szCs w:val="20"/>
          <w:lang w:val="en-US"/>
        </w:rPr>
        <w:t>mayak</w:t>
      </w:r>
      <w:r w:rsidRPr="00AA719F">
        <w:rPr>
          <w:rFonts w:ascii="Times New Roman" w:eastAsia="Times New Roman" w:hAnsi="Times New Roman" w:cs="Times New Roman"/>
          <w:sz w:val="20"/>
          <w:szCs w:val="20"/>
        </w:rPr>
        <w:t>.</w:t>
      </w:r>
      <w:r w:rsidRPr="00AA719F">
        <w:rPr>
          <w:rFonts w:ascii="Times New Roman" w:eastAsia="Times New Roman" w:hAnsi="Times New Roman" w:cs="Times New Roman"/>
          <w:sz w:val="20"/>
          <w:szCs w:val="20"/>
          <w:lang w:val="en-US"/>
        </w:rPr>
        <w:t>ru</w:t>
      </w:r>
    </w:p>
    <w:p w:rsidR="00AA719F" w:rsidRPr="00AA719F" w:rsidRDefault="00AA719F" w:rsidP="00AA719F">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3.Настоящее постановление вступает в силу со дня его опубликования.</w:t>
      </w:r>
    </w:p>
    <w:p w:rsidR="00AA719F" w:rsidRPr="00AA719F" w:rsidRDefault="00AA719F" w:rsidP="00AA719F">
      <w:pPr>
        <w:shd w:val="clear" w:color="auto" w:fill="FFFFFF"/>
        <w:spacing w:before="100" w:beforeAutospacing="1" w:after="100" w:afterAutospacing="1" w:line="240" w:lineRule="auto"/>
        <w:ind w:firstLine="709"/>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4. Контроль за исполнением данного постановления оставляю за собой.</w:t>
      </w:r>
    </w:p>
    <w:p w:rsidR="00AA719F" w:rsidRPr="00AA719F" w:rsidRDefault="00AA719F" w:rsidP="00AA719F">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xml:space="preserve">Глава сельского поселения </w:t>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r>
      <w:r w:rsidRPr="00AA719F">
        <w:rPr>
          <w:rFonts w:ascii="Times New Roman" w:eastAsia="Times New Roman" w:hAnsi="Times New Roman" w:cs="Times New Roman"/>
          <w:sz w:val="20"/>
          <w:szCs w:val="20"/>
        </w:rPr>
        <w:tab/>
        <w:t>А.Н. Ильин</w:t>
      </w:r>
    </w:p>
    <w:p w:rsidR="00AA719F" w:rsidRPr="00AA719F" w:rsidRDefault="00AA719F" w:rsidP="00AA719F">
      <w:pPr>
        <w:pStyle w:val="af3"/>
        <w:spacing w:line="240" w:lineRule="exact"/>
        <w:ind w:left="4820"/>
        <w:jc w:val="center"/>
        <w:rPr>
          <w:rFonts w:ascii="Times New Roman" w:hAnsi="Times New Roman" w:cs="Times New Roman"/>
          <w:sz w:val="20"/>
          <w:szCs w:val="20"/>
          <w:lang w:eastAsia="ru-RU"/>
        </w:rPr>
      </w:pPr>
      <w:r w:rsidRPr="00AA719F">
        <w:rPr>
          <w:rFonts w:ascii="Times New Roman" w:hAnsi="Times New Roman" w:cs="Times New Roman"/>
          <w:sz w:val="20"/>
          <w:szCs w:val="20"/>
          <w:lang w:eastAsia="ru-RU"/>
        </w:rPr>
        <w:t>УТВЕРЖДЕН</w:t>
      </w:r>
    </w:p>
    <w:p w:rsidR="00AA719F" w:rsidRPr="00AA719F" w:rsidRDefault="00AA719F" w:rsidP="00AA719F">
      <w:pPr>
        <w:pStyle w:val="af3"/>
        <w:spacing w:line="240" w:lineRule="exact"/>
        <w:ind w:left="4820"/>
        <w:jc w:val="center"/>
        <w:rPr>
          <w:rFonts w:ascii="Times New Roman" w:hAnsi="Times New Roman" w:cs="Times New Roman"/>
          <w:sz w:val="20"/>
          <w:szCs w:val="20"/>
          <w:lang w:eastAsia="ru-RU"/>
        </w:rPr>
      </w:pPr>
      <w:r w:rsidRPr="00AA719F">
        <w:rPr>
          <w:rFonts w:ascii="Times New Roman" w:hAnsi="Times New Roman" w:cs="Times New Roman"/>
          <w:sz w:val="20"/>
          <w:szCs w:val="20"/>
          <w:lang w:eastAsia="ru-RU"/>
        </w:rPr>
        <w:t>постановлением администрации</w:t>
      </w:r>
    </w:p>
    <w:p w:rsidR="00AA719F" w:rsidRPr="00AA719F" w:rsidRDefault="00AA719F" w:rsidP="00AA719F">
      <w:pPr>
        <w:pStyle w:val="af3"/>
        <w:spacing w:line="240" w:lineRule="exact"/>
        <w:ind w:left="4820"/>
        <w:jc w:val="center"/>
        <w:rPr>
          <w:rFonts w:ascii="Times New Roman" w:hAnsi="Times New Roman" w:cs="Times New Roman"/>
          <w:sz w:val="20"/>
          <w:szCs w:val="20"/>
          <w:lang w:eastAsia="ru-RU"/>
        </w:rPr>
      </w:pPr>
      <w:r w:rsidRPr="00AA719F">
        <w:rPr>
          <w:rFonts w:ascii="Times New Roman" w:hAnsi="Times New Roman" w:cs="Times New Roman"/>
          <w:sz w:val="20"/>
          <w:szCs w:val="20"/>
          <w:lang w:eastAsia="ru-RU"/>
        </w:rPr>
        <w:t>сельского поселения «Село Маяк»</w:t>
      </w:r>
    </w:p>
    <w:p w:rsidR="00AA719F" w:rsidRPr="00AA719F" w:rsidRDefault="00AA719F" w:rsidP="00AA719F">
      <w:pPr>
        <w:pStyle w:val="af3"/>
        <w:spacing w:line="240" w:lineRule="exact"/>
        <w:ind w:left="4820"/>
        <w:jc w:val="center"/>
        <w:rPr>
          <w:rFonts w:ascii="Times New Roman" w:hAnsi="Times New Roman" w:cs="Times New Roman"/>
          <w:sz w:val="20"/>
          <w:szCs w:val="20"/>
          <w:lang w:eastAsia="ru-RU"/>
        </w:rPr>
      </w:pPr>
      <w:r w:rsidRPr="00AA719F">
        <w:rPr>
          <w:rFonts w:ascii="Times New Roman" w:hAnsi="Times New Roman" w:cs="Times New Roman"/>
          <w:sz w:val="20"/>
          <w:szCs w:val="20"/>
          <w:lang w:eastAsia="ru-RU"/>
        </w:rPr>
        <w:t>от 20.02.2020 №16</w:t>
      </w:r>
    </w:p>
    <w:p w:rsidR="00AA719F" w:rsidRDefault="00AA719F" w:rsidP="00AA719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A719F">
        <w:rPr>
          <w:rFonts w:ascii="Times New Roman" w:eastAsia="Times New Roman" w:hAnsi="Times New Roman" w:cs="Times New Roman"/>
          <w:b/>
          <w:bCs/>
          <w:sz w:val="20"/>
          <w:szCs w:val="20"/>
        </w:rPr>
        <w:t>ПЛАН</w:t>
      </w:r>
    </w:p>
    <w:p w:rsidR="00AA719F" w:rsidRPr="00AA719F" w:rsidRDefault="00AA719F" w:rsidP="00AA719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AA719F">
        <w:rPr>
          <w:rFonts w:ascii="Times New Roman" w:eastAsia="Times New Roman" w:hAnsi="Times New Roman" w:cs="Times New Roman"/>
          <w:b/>
          <w:bCs/>
          <w:sz w:val="20"/>
          <w:szCs w:val="20"/>
        </w:rPr>
        <w:lastRenderedPageBreak/>
        <w:t>работы Совета по противодействию коррупции на территории сельского поселения «Село Маяк» на 2020 год.</w:t>
      </w:r>
    </w:p>
    <w:tbl>
      <w:tblPr>
        <w:tblStyle w:val="ac"/>
        <w:tblW w:w="0" w:type="auto"/>
        <w:tblLayout w:type="fixed"/>
        <w:tblLook w:val="04A0"/>
      </w:tblPr>
      <w:tblGrid>
        <w:gridCol w:w="912"/>
        <w:gridCol w:w="4016"/>
        <w:gridCol w:w="2268"/>
        <w:gridCol w:w="2375"/>
      </w:tblGrid>
      <w:tr w:rsidR="00AA719F" w:rsidRPr="00AA719F" w:rsidTr="00D21873">
        <w:tc>
          <w:tcPr>
            <w:tcW w:w="912" w:type="dxa"/>
          </w:tcPr>
          <w:p w:rsidR="00AA719F" w:rsidRPr="00AA719F" w:rsidRDefault="00AA719F" w:rsidP="00D21873">
            <w:pPr>
              <w:spacing w:before="100" w:beforeAutospacing="1" w:after="100" w:afterAutospacing="1"/>
            </w:pPr>
            <w:r w:rsidRPr="00AA719F">
              <w:t>№ п/п</w:t>
            </w:r>
          </w:p>
        </w:tc>
        <w:tc>
          <w:tcPr>
            <w:tcW w:w="4016" w:type="dxa"/>
          </w:tcPr>
          <w:p w:rsidR="00AA719F" w:rsidRPr="00AA719F" w:rsidRDefault="00AA719F" w:rsidP="00D21873">
            <w:pPr>
              <w:spacing w:before="100" w:beforeAutospacing="1" w:after="100" w:afterAutospacing="1"/>
            </w:pPr>
            <w:r w:rsidRPr="00AA719F">
              <w:t>Наименование рассматриваемых вопросов</w:t>
            </w:r>
          </w:p>
        </w:tc>
        <w:tc>
          <w:tcPr>
            <w:tcW w:w="2268" w:type="dxa"/>
          </w:tcPr>
          <w:p w:rsidR="00AA719F" w:rsidRPr="00AA719F" w:rsidRDefault="00AA719F" w:rsidP="00D21873">
            <w:pPr>
              <w:spacing w:before="100" w:beforeAutospacing="1" w:after="100" w:afterAutospacing="1"/>
            </w:pPr>
            <w:r w:rsidRPr="00AA719F">
              <w:t>Срок исполнения</w:t>
            </w:r>
          </w:p>
        </w:tc>
        <w:tc>
          <w:tcPr>
            <w:tcW w:w="2375" w:type="dxa"/>
          </w:tcPr>
          <w:p w:rsidR="00AA719F" w:rsidRPr="00AA719F" w:rsidRDefault="00AA719F" w:rsidP="00D21873">
            <w:pPr>
              <w:spacing w:before="100" w:beforeAutospacing="1" w:after="100" w:afterAutospacing="1"/>
            </w:pPr>
            <w:r w:rsidRPr="00AA719F">
              <w:t>Ответственные лица</w:t>
            </w:r>
          </w:p>
        </w:tc>
      </w:tr>
      <w:tr w:rsidR="00AA719F" w:rsidRPr="00AA719F" w:rsidTr="00D21873">
        <w:trPr>
          <w:trHeight w:val="872"/>
        </w:trPr>
        <w:tc>
          <w:tcPr>
            <w:tcW w:w="912" w:type="dxa"/>
          </w:tcPr>
          <w:p w:rsidR="00AA719F" w:rsidRPr="00AA719F" w:rsidRDefault="00AA719F" w:rsidP="00D21873">
            <w:pPr>
              <w:spacing w:before="100" w:beforeAutospacing="1" w:after="100" w:afterAutospacing="1"/>
              <w:jc w:val="center"/>
            </w:pPr>
            <w:r w:rsidRPr="00AA719F">
              <w:t>1.</w:t>
            </w:r>
          </w:p>
        </w:tc>
        <w:tc>
          <w:tcPr>
            <w:tcW w:w="4016" w:type="dxa"/>
          </w:tcPr>
          <w:p w:rsidR="00AA719F" w:rsidRPr="00AA719F" w:rsidRDefault="00AA719F" w:rsidP="00D21873">
            <w:pPr>
              <w:spacing w:before="100" w:beforeAutospacing="1" w:after="100" w:afterAutospacing="1"/>
            </w:pPr>
            <w:r w:rsidRPr="00AA719F">
              <w:t>Подведение итогов работы за 2019 год</w:t>
            </w:r>
          </w:p>
        </w:tc>
        <w:tc>
          <w:tcPr>
            <w:tcW w:w="2268" w:type="dxa"/>
          </w:tcPr>
          <w:p w:rsidR="00AA719F" w:rsidRPr="00AA719F" w:rsidRDefault="00AA719F" w:rsidP="00D21873">
            <w:pPr>
              <w:spacing w:before="100" w:beforeAutospacing="1" w:after="100" w:afterAutospacing="1"/>
              <w:jc w:val="center"/>
            </w:pPr>
            <w:r w:rsidRPr="00AA719F">
              <w:t xml:space="preserve"> февраль </w:t>
            </w:r>
          </w:p>
        </w:tc>
        <w:tc>
          <w:tcPr>
            <w:tcW w:w="2375" w:type="dxa"/>
          </w:tcPr>
          <w:p w:rsidR="00AA719F" w:rsidRPr="00AA719F" w:rsidRDefault="00AA719F" w:rsidP="00D21873">
            <w:pPr>
              <w:spacing w:before="100" w:beforeAutospacing="1" w:after="100" w:afterAutospacing="1"/>
              <w:jc w:val="center"/>
            </w:pPr>
            <w:r w:rsidRPr="00AA719F">
              <w:t>Глава сельского поселения, секретарь комиссии</w:t>
            </w:r>
          </w:p>
        </w:tc>
      </w:tr>
      <w:tr w:rsidR="00AA719F" w:rsidRPr="00AA719F" w:rsidTr="00D21873">
        <w:trPr>
          <w:trHeight w:val="765"/>
        </w:trPr>
        <w:tc>
          <w:tcPr>
            <w:tcW w:w="912" w:type="dxa"/>
          </w:tcPr>
          <w:p w:rsidR="00AA719F" w:rsidRPr="00AA719F" w:rsidRDefault="00AA719F" w:rsidP="00D21873">
            <w:pPr>
              <w:spacing w:before="100" w:beforeAutospacing="1" w:after="100" w:afterAutospacing="1"/>
              <w:jc w:val="center"/>
            </w:pPr>
            <w:r w:rsidRPr="00AA719F">
              <w:t>2.</w:t>
            </w:r>
          </w:p>
        </w:tc>
        <w:tc>
          <w:tcPr>
            <w:tcW w:w="4016" w:type="dxa"/>
          </w:tcPr>
          <w:p w:rsidR="00AA719F" w:rsidRPr="00AA719F" w:rsidRDefault="00AA719F" w:rsidP="00D21873">
            <w:pPr>
              <w:spacing w:before="100" w:beforeAutospacing="1" w:after="100" w:afterAutospacing="1"/>
            </w:pPr>
            <w:r w:rsidRPr="00AA719F">
              <w:t>Утверждение плана работы комиссии на 2020 год.</w:t>
            </w:r>
          </w:p>
        </w:tc>
        <w:tc>
          <w:tcPr>
            <w:tcW w:w="2268" w:type="dxa"/>
          </w:tcPr>
          <w:p w:rsidR="00AA719F" w:rsidRPr="00AA719F" w:rsidRDefault="00AA719F" w:rsidP="00D21873">
            <w:pPr>
              <w:spacing w:before="100" w:beforeAutospacing="1" w:after="100" w:afterAutospacing="1"/>
              <w:jc w:val="center"/>
            </w:pPr>
            <w:r w:rsidRPr="00AA719F">
              <w:t>февраль</w:t>
            </w:r>
          </w:p>
        </w:tc>
        <w:tc>
          <w:tcPr>
            <w:tcW w:w="2375" w:type="dxa"/>
          </w:tcPr>
          <w:p w:rsidR="00AA719F" w:rsidRPr="00AA719F" w:rsidRDefault="00AA719F" w:rsidP="00D21873">
            <w:pPr>
              <w:spacing w:before="100" w:beforeAutospacing="1" w:after="100" w:afterAutospacing="1"/>
              <w:jc w:val="center"/>
            </w:pPr>
            <w:r w:rsidRPr="00AA719F">
              <w:t>Совет по противодействию коррупции</w:t>
            </w:r>
          </w:p>
        </w:tc>
      </w:tr>
      <w:tr w:rsidR="00AA719F" w:rsidRPr="00AA719F" w:rsidTr="00AA719F">
        <w:trPr>
          <w:trHeight w:val="615"/>
        </w:trPr>
        <w:tc>
          <w:tcPr>
            <w:tcW w:w="912" w:type="dxa"/>
          </w:tcPr>
          <w:p w:rsidR="00AA719F" w:rsidRPr="00AA719F" w:rsidRDefault="00AA719F" w:rsidP="00D21873">
            <w:pPr>
              <w:spacing w:before="100" w:beforeAutospacing="1" w:after="100" w:afterAutospacing="1"/>
              <w:jc w:val="center"/>
            </w:pPr>
            <w:r w:rsidRPr="00AA719F">
              <w:t>3.</w:t>
            </w:r>
          </w:p>
        </w:tc>
        <w:tc>
          <w:tcPr>
            <w:tcW w:w="4016" w:type="dxa"/>
          </w:tcPr>
          <w:p w:rsidR="00AA719F" w:rsidRPr="00AA719F" w:rsidRDefault="00AA719F" w:rsidP="00D21873">
            <w:pPr>
              <w:spacing w:before="100" w:beforeAutospacing="1" w:after="100" w:afterAutospacing="1"/>
            </w:pPr>
            <w:r w:rsidRPr="00AA719F">
              <w:t>Анализ проведения экспертизы МПА на коррупционность.</w:t>
            </w:r>
          </w:p>
        </w:tc>
        <w:tc>
          <w:tcPr>
            <w:tcW w:w="2268" w:type="dxa"/>
          </w:tcPr>
          <w:p w:rsidR="00AA719F" w:rsidRPr="00AA719F" w:rsidRDefault="00AA719F" w:rsidP="00D21873">
            <w:pPr>
              <w:spacing w:before="100" w:beforeAutospacing="1" w:after="100" w:afterAutospacing="1"/>
              <w:jc w:val="center"/>
            </w:pPr>
            <w:r w:rsidRPr="00AA719F">
              <w:t>февраль</w:t>
            </w:r>
          </w:p>
        </w:tc>
        <w:tc>
          <w:tcPr>
            <w:tcW w:w="2375" w:type="dxa"/>
          </w:tcPr>
          <w:p w:rsidR="00AA719F" w:rsidRPr="00AA719F" w:rsidRDefault="00AA719F" w:rsidP="00D21873">
            <w:pPr>
              <w:spacing w:before="100" w:beforeAutospacing="1" w:after="100" w:afterAutospacing="1"/>
              <w:jc w:val="center"/>
            </w:pPr>
            <w:r w:rsidRPr="00AA719F">
              <w:t>Глава СП</w:t>
            </w:r>
          </w:p>
        </w:tc>
      </w:tr>
      <w:tr w:rsidR="00AA719F" w:rsidRPr="00AA719F" w:rsidTr="00AA719F">
        <w:trPr>
          <w:trHeight w:val="2801"/>
        </w:trPr>
        <w:tc>
          <w:tcPr>
            <w:tcW w:w="912" w:type="dxa"/>
          </w:tcPr>
          <w:p w:rsidR="00AA719F" w:rsidRPr="00AA719F" w:rsidRDefault="00AA719F" w:rsidP="00D21873">
            <w:pPr>
              <w:spacing w:before="100" w:beforeAutospacing="1" w:after="100" w:afterAutospacing="1"/>
              <w:jc w:val="center"/>
            </w:pPr>
            <w:r w:rsidRPr="00AA719F">
              <w:t>4.</w:t>
            </w:r>
          </w:p>
        </w:tc>
        <w:tc>
          <w:tcPr>
            <w:tcW w:w="4016" w:type="dxa"/>
          </w:tcPr>
          <w:p w:rsidR="00AA719F" w:rsidRPr="00AA719F" w:rsidRDefault="00AA719F" w:rsidP="00D21873">
            <w:pPr>
              <w:spacing w:before="100" w:beforeAutospacing="1" w:after="100" w:afterAutospacing="1"/>
            </w:pPr>
            <w:r w:rsidRPr="00AA719F">
              <w:t xml:space="preserve"> Рассмотрение вопросов правоприменительной практики по результатам вступивших в законную силу решения судов, арбитражных судов о признании недействительными ненормативных актов, незаконных решений и действия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268" w:type="dxa"/>
          </w:tcPr>
          <w:p w:rsidR="00AA719F" w:rsidRPr="00AA719F" w:rsidRDefault="00AA719F" w:rsidP="00D21873">
            <w:pPr>
              <w:spacing w:before="100" w:beforeAutospacing="1" w:after="100" w:afterAutospacing="1"/>
              <w:jc w:val="center"/>
            </w:pPr>
            <w:r w:rsidRPr="00AA719F">
              <w:t>ежеквартально</w:t>
            </w:r>
          </w:p>
        </w:tc>
        <w:tc>
          <w:tcPr>
            <w:tcW w:w="2375" w:type="dxa"/>
          </w:tcPr>
          <w:p w:rsidR="00AA719F" w:rsidRPr="00AA719F" w:rsidRDefault="00AA719F" w:rsidP="00D21873">
            <w:pPr>
              <w:spacing w:before="100" w:beforeAutospacing="1" w:after="100" w:afterAutospacing="1"/>
              <w:jc w:val="center"/>
            </w:pPr>
            <w:r w:rsidRPr="00AA719F">
              <w:t>Глава сельского поселения, секретарь комиссии</w:t>
            </w:r>
          </w:p>
        </w:tc>
      </w:tr>
      <w:tr w:rsidR="00AA719F" w:rsidRPr="00AA719F" w:rsidTr="00AA719F">
        <w:trPr>
          <w:trHeight w:val="1254"/>
        </w:trPr>
        <w:tc>
          <w:tcPr>
            <w:tcW w:w="912" w:type="dxa"/>
          </w:tcPr>
          <w:p w:rsidR="00AA719F" w:rsidRPr="00AA719F" w:rsidRDefault="00AA719F" w:rsidP="00D21873">
            <w:pPr>
              <w:spacing w:before="100" w:beforeAutospacing="1" w:after="100" w:afterAutospacing="1"/>
              <w:jc w:val="center"/>
            </w:pPr>
            <w:r w:rsidRPr="00AA719F">
              <w:t>5.</w:t>
            </w:r>
          </w:p>
        </w:tc>
        <w:tc>
          <w:tcPr>
            <w:tcW w:w="4016" w:type="dxa"/>
          </w:tcPr>
          <w:p w:rsidR="00AA719F" w:rsidRPr="00AA719F" w:rsidRDefault="00AA719F" w:rsidP="00D21873">
            <w:pPr>
              <w:spacing w:before="100" w:beforeAutospacing="1" w:after="100" w:afterAutospacing="1"/>
            </w:pPr>
            <w:r w:rsidRPr="00AA719F">
              <w:t xml:space="preserve"> О ходе исполнения отчетов о доходах-расходах и обязательствах имущественного характера муниципальных служащих и должностных лиц администрации поселения.</w:t>
            </w:r>
          </w:p>
        </w:tc>
        <w:tc>
          <w:tcPr>
            <w:tcW w:w="2268" w:type="dxa"/>
          </w:tcPr>
          <w:p w:rsidR="00AA719F" w:rsidRPr="00AA719F" w:rsidRDefault="00AA719F" w:rsidP="00D21873">
            <w:pPr>
              <w:spacing w:before="100" w:beforeAutospacing="1" w:after="100" w:afterAutospacing="1"/>
              <w:jc w:val="center"/>
            </w:pPr>
            <w:r w:rsidRPr="00AA719F">
              <w:t>апрель 2020</w:t>
            </w:r>
          </w:p>
        </w:tc>
        <w:tc>
          <w:tcPr>
            <w:tcW w:w="2375" w:type="dxa"/>
          </w:tcPr>
          <w:p w:rsidR="00AA719F" w:rsidRPr="00AA719F" w:rsidRDefault="00AA719F" w:rsidP="00D21873">
            <w:pPr>
              <w:spacing w:before="100" w:beforeAutospacing="1" w:after="100" w:afterAutospacing="1"/>
              <w:jc w:val="center"/>
            </w:pPr>
            <w:r w:rsidRPr="00AA719F">
              <w:t>секретарь Совета</w:t>
            </w:r>
          </w:p>
        </w:tc>
      </w:tr>
      <w:tr w:rsidR="00AA719F" w:rsidRPr="00AA719F" w:rsidTr="00AA719F">
        <w:trPr>
          <w:trHeight w:val="479"/>
        </w:trPr>
        <w:tc>
          <w:tcPr>
            <w:tcW w:w="912" w:type="dxa"/>
          </w:tcPr>
          <w:p w:rsidR="00AA719F" w:rsidRPr="00AA719F" w:rsidRDefault="00AA719F" w:rsidP="00D21873">
            <w:pPr>
              <w:spacing w:before="100" w:beforeAutospacing="1" w:after="100" w:afterAutospacing="1"/>
              <w:jc w:val="center"/>
            </w:pPr>
            <w:r w:rsidRPr="00AA719F">
              <w:t>6.</w:t>
            </w:r>
          </w:p>
        </w:tc>
        <w:tc>
          <w:tcPr>
            <w:tcW w:w="4016" w:type="dxa"/>
          </w:tcPr>
          <w:p w:rsidR="00AA719F" w:rsidRPr="00AA719F" w:rsidRDefault="00AA719F" w:rsidP="00D21873">
            <w:pPr>
              <w:spacing w:before="100" w:beforeAutospacing="1" w:after="100" w:afterAutospacing="1"/>
            </w:pPr>
            <w:r w:rsidRPr="00AA719F">
              <w:t>Обзор изменений в законодательстве по вопросам противодействия коррупции.</w:t>
            </w:r>
          </w:p>
        </w:tc>
        <w:tc>
          <w:tcPr>
            <w:tcW w:w="2268" w:type="dxa"/>
          </w:tcPr>
          <w:p w:rsidR="00AA719F" w:rsidRPr="00AA719F" w:rsidRDefault="00AA719F" w:rsidP="00D21873">
            <w:pPr>
              <w:spacing w:before="100" w:beforeAutospacing="1" w:after="100" w:afterAutospacing="1"/>
              <w:jc w:val="center"/>
            </w:pPr>
            <w:r w:rsidRPr="00AA719F">
              <w:t>апрель</w:t>
            </w:r>
          </w:p>
        </w:tc>
        <w:tc>
          <w:tcPr>
            <w:tcW w:w="2375" w:type="dxa"/>
          </w:tcPr>
          <w:p w:rsidR="00AA719F" w:rsidRPr="00AA719F" w:rsidRDefault="00AA719F" w:rsidP="00D21873">
            <w:pPr>
              <w:spacing w:before="100" w:beforeAutospacing="1" w:after="100" w:afterAutospacing="1"/>
              <w:jc w:val="center"/>
            </w:pPr>
            <w:r w:rsidRPr="00AA719F">
              <w:t>секретарь Совета</w:t>
            </w:r>
          </w:p>
        </w:tc>
      </w:tr>
      <w:tr w:rsidR="00AA719F" w:rsidRPr="00AA719F" w:rsidTr="00AA719F">
        <w:trPr>
          <w:trHeight w:val="1579"/>
        </w:trPr>
        <w:tc>
          <w:tcPr>
            <w:tcW w:w="912" w:type="dxa"/>
          </w:tcPr>
          <w:p w:rsidR="00AA719F" w:rsidRPr="00AA719F" w:rsidRDefault="00AA719F" w:rsidP="00D21873">
            <w:pPr>
              <w:spacing w:before="100" w:beforeAutospacing="1" w:after="100" w:afterAutospacing="1"/>
              <w:jc w:val="center"/>
            </w:pPr>
            <w:r w:rsidRPr="00AA719F">
              <w:t>7.</w:t>
            </w:r>
          </w:p>
        </w:tc>
        <w:tc>
          <w:tcPr>
            <w:tcW w:w="4016" w:type="dxa"/>
          </w:tcPr>
          <w:p w:rsidR="00AA719F" w:rsidRPr="00AA719F" w:rsidRDefault="00AA719F" w:rsidP="00D21873">
            <w:pPr>
              <w:spacing w:before="100" w:beforeAutospacing="1" w:after="100" w:afterAutospacing="1"/>
            </w:pPr>
            <w:r w:rsidRPr="00AA719F">
              <w:t>Обеспечение взаимодействия Администрации сельского поселения, с правоохранительными и контролирующими органами, в т. ч., при обращении граждан по вопросам противодействия коррупции, поступившим по телефону «горячей линии»</w:t>
            </w:r>
          </w:p>
        </w:tc>
        <w:tc>
          <w:tcPr>
            <w:tcW w:w="2268" w:type="dxa"/>
          </w:tcPr>
          <w:p w:rsidR="00AA719F" w:rsidRPr="00AA719F" w:rsidRDefault="00AA719F" w:rsidP="00D21873">
            <w:pPr>
              <w:spacing w:before="100" w:beforeAutospacing="1" w:after="100" w:afterAutospacing="1"/>
              <w:jc w:val="center"/>
            </w:pPr>
            <w:r w:rsidRPr="00AA719F">
              <w:t>постоянно</w:t>
            </w:r>
          </w:p>
        </w:tc>
        <w:tc>
          <w:tcPr>
            <w:tcW w:w="2375" w:type="dxa"/>
          </w:tcPr>
          <w:p w:rsidR="00AA719F" w:rsidRPr="00AA719F" w:rsidRDefault="00AA719F" w:rsidP="00D21873">
            <w:pPr>
              <w:spacing w:before="100" w:beforeAutospacing="1" w:after="100" w:afterAutospacing="1"/>
              <w:jc w:val="center"/>
            </w:pPr>
            <w:r w:rsidRPr="00AA719F">
              <w:t>Глава СП</w:t>
            </w:r>
          </w:p>
        </w:tc>
      </w:tr>
      <w:tr w:rsidR="00AA719F" w:rsidRPr="00AA719F" w:rsidTr="00AA719F">
        <w:trPr>
          <w:trHeight w:val="1210"/>
        </w:trPr>
        <w:tc>
          <w:tcPr>
            <w:tcW w:w="912" w:type="dxa"/>
          </w:tcPr>
          <w:p w:rsidR="00AA719F" w:rsidRPr="00AA719F" w:rsidRDefault="00AA719F" w:rsidP="00D21873">
            <w:pPr>
              <w:spacing w:before="100" w:beforeAutospacing="1" w:after="100" w:afterAutospacing="1"/>
              <w:jc w:val="center"/>
            </w:pPr>
            <w:r w:rsidRPr="00AA719F">
              <w:t>8.</w:t>
            </w:r>
          </w:p>
        </w:tc>
        <w:tc>
          <w:tcPr>
            <w:tcW w:w="4016" w:type="dxa"/>
          </w:tcPr>
          <w:p w:rsidR="00AA719F" w:rsidRPr="00AA719F" w:rsidRDefault="00AA719F" w:rsidP="00D21873">
            <w:pPr>
              <w:spacing w:before="100" w:beforeAutospacing="1" w:after="100" w:afterAutospacing="1"/>
            </w:pPr>
            <w:r w:rsidRPr="00AA719F">
              <w:t>Учет муниципального имущества и оценка его эффективности.</w:t>
            </w:r>
          </w:p>
        </w:tc>
        <w:tc>
          <w:tcPr>
            <w:tcW w:w="2268" w:type="dxa"/>
          </w:tcPr>
          <w:p w:rsidR="00AA719F" w:rsidRPr="00AA719F" w:rsidRDefault="00AA719F" w:rsidP="00D21873">
            <w:pPr>
              <w:spacing w:before="100" w:beforeAutospacing="1" w:after="100" w:afterAutospacing="1"/>
              <w:jc w:val="center"/>
            </w:pPr>
            <w:r w:rsidRPr="00AA719F">
              <w:t>июнь</w:t>
            </w:r>
          </w:p>
        </w:tc>
        <w:tc>
          <w:tcPr>
            <w:tcW w:w="2375" w:type="dxa"/>
          </w:tcPr>
          <w:p w:rsidR="00AA719F" w:rsidRPr="00AA719F" w:rsidRDefault="00AA719F" w:rsidP="00D21873">
            <w:pPr>
              <w:spacing w:before="100" w:beforeAutospacing="1" w:after="100" w:afterAutospacing="1"/>
              <w:jc w:val="center"/>
            </w:pPr>
            <w:r w:rsidRPr="00AA719F">
              <w:t xml:space="preserve">Ведущий специалист, специалист по земельным и имущественным отношениям </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9.</w:t>
            </w:r>
          </w:p>
        </w:tc>
        <w:tc>
          <w:tcPr>
            <w:tcW w:w="4016" w:type="dxa"/>
          </w:tcPr>
          <w:p w:rsidR="00AA719F" w:rsidRPr="00AA719F" w:rsidRDefault="00AA719F" w:rsidP="00D21873">
            <w:pPr>
              <w:spacing w:before="100" w:beforeAutospacing="1" w:after="100" w:afterAutospacing="1"/>
            </w:pPr>
            <w:r w:rsidRPr="00AA719F">
              <w:t>Разъяснительная работа с муниципальными служащими о соблюдении законодательства о МС в части ограничений и запретов.</w:t>
            </w:r>
          </w:p>
        </w:tc>
        <w:tc>
          <w:tcPr>
            <w:tcW w:w="2268" w:type="dxa"/>
          </w:tcPr>
          <w:p w:rsidR="00AA719F" w:rsidRPr="00AA719F" w:rsidRDefault="00AA719F" w:rsidP="00D21873">
            <w:pPr>
              <w:spacing w:before="100" w:beforeAutospacing="1" w:after="100" w:afterAutospacing="1"/>
              <w:jc w:val="center"/>
            </w:pPr>
            <w:r w:rsidRPr="00AA719F">
              <w:t>июнь</w:t>
            </w:r>
          </w:p>
        </w:tc>
        <w:tc>
          <w:tcPr>
            <w:tcW w:w="2375" w:type="dxa"/>
          </w:tcPr>
          <w:p w:rsidR="00AA719F" w:rsidRPr="00AA719F" w:rsidRDefault="00AA719F" w:rsidP="00D21873">
            <w:pPr>
              <w:spacing w:before="100" w:beforeAutospacing="1" w:after="100" w:afterAutospacing="1"/>
              <w:jc w:val="center"/>
            </w:pPr>
            <w:r w:rsidRPr="00AA719F">
              <w:t>Глава СП</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10.</w:t>
            </w:r>
          </w:p>
        </w:tc>
        <w:tc>
          <w:tcPr>
            <w:tcW w:w="4016" w:type="dxa"/>
          </w:tcPr>
          <w:p w:rsidR="00AA719F" w:rsidRPr="00AA719F" w:rsidRDefault="00AA719F" w:rsidP="00D21873">
            <w:pPr>
              <w:spacing w:before="100" w:beforeAutospacing="1" w:after="100" w:afterAutospacing="1"/>
            </w:pPr>
            <w:r w:rsidRPr="00AA719F">
              <w:t>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w:t>
            </w:r>
          </w:p>
        </w:tc>
        <w:tc>
          <w:tcPr>
            <w:tcW w:w="2268" w:type="dxa"/>
          </w:tcPr>
          <w:p w:rsidR="00AA719F" w:rsidRPr="00AA719F" w:rsidRDefault="00AA719F" w:rsidP="00D21873">
            <w:pPr>
              <w:spacing w:before="100" w:beforeAutospacing="1" w:after="100" w:afterAutospacing="1"/>
              <w:jc w:val="center"/>
            </w:pPr>
            <w:r w:rsidRPr="00AA719F">
              <w:t>сентябрь</w:t>
            </w:r>
          </w:p>
        </w:tc>
        <w:tc>
          <w:tcPr>
            <w:tcW w:w="2375" w:type="dxa"/>
          </w:tcPr>
          <w:p w:rsidR="00AA719F" w:rsidRPr="00AA719F" w:rsidRDefault="00AA719F" w:rsidP="00D21873">
            <w:pPr>
              <w:spacing w:before="100" w:beforeAutospacing="1" w:after="100" w:afterAutospacing="1"/>
              <w:jc w:val="center"/>
            </w:pPr>
            <w:r w:rsidRPr="00AA719F">
              <w:t>Глава СП</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11.</w:t>
            </w:r>
          </w:p>
        </w:tc>
        <w:tc>
          <w:tcPr>
            <w:tcW w:w="4016" w:type="dxa"/>
          </w:tcPr>
          <w:p w:rsidR="00AA719F" w:rsidRPr="00AA719F" w:rsidRDefault="00AA719F" w:rsidP="00D21873">
            <w:pPr>
              <w:spacing w:before="100" w:beforeAutospacing="1" w:after="100" w:afterAutospacing="1"/>
            </w:pPr>
            <w:r w:rsidRPr="00AA719F">
              <w:t xml:space="preserve">Проведение анализа актов прокурорского реагирования, поступивших на нормативные правовые акты администрации сельского поселения. Информирование  администрации сельского поселения с целью принятия мер по предупреждению нарушений </w:t>
            </w:r>
            <w:r w:rsidRPr="00AA719F">
              <w:lastRenderedPageBreak/>
              <w:t>антикоррупционного законодательства при подготовке нормативных правовых актов</w:t>
            </w:r>
          </w:p>
        </w:tc>
        <w:tc>
          <w:tcPr>
            <w:tcW w:w="2268" w:type="dxa"/>
          </w:tcPr>
          <w:p w:rsidR="00AA719F" w:rsidRPr="00AA719F" w:rsidRDefault="00AA719F" w:rsidP="00D21873">
            <w:pPr>
              <w:spacing w:before="100" w:beforeAutospacing="1" w:after="100" w:afterAutospacing="1"/>
              <w:jc w:val="center"/>
            </w:pPr>
            <w:r w:rsidRPr="00AA719F">
              <w:lastRenderedPageBreak/>
              <w:t>постоянно</w:t>
            </w:r>
          </w:p>
        </w:tc>
        <w:tc>
          <w:tcPr>
            <w:tcW w:w="2375" w:type="dxa"/>
          </w:tcPr>
          <w:p w:rsidR="00AA719F" w:rsidRPr="00AA719F" w:rsidRDefault="00AA719F" w:rsidP="00D21873">
            <w:pPr>
              <w:spacing w:before="100" w:beforeAutospacing="1" w:after="100" w:afterAutospacing="1"/>
              <w:jc w:val="center"/>
            </w:pPr>
            <w:r w:rsidRPr="00AA719F">
              <w:t>Совет по противодействию коррупции</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lastRenderedPageBreak/>
              <w:t>12.</w:t>
            </w:r>
          </w:p>
        </w:tc>
        <w:tc>
          <w:tcPr>
            <w:tcW w:w="4016" w:type="dxa"/>
          </w:tcPr>
          <w:p w:rsidR="00AA719F" w:rsidRPr="00AA719F" w:rsidRDefault="00AA719F" w:rsidP="00D21873">
            <w:pPr>
              <w:spacing w:before="100" w:beforeAutospacing="1" w:after="100" w:afterAutospacing="1"/>
            </w:pPr>
            <w:r w:rsidRPr="00AA719F">
              <w:t>Проведение анализа актов прокурорского реагирования, поступивших на нормативные правовые акты Администрации сельского поселения. Информирование  администрации сельского поселения с целью принятия мер по предупреждению нарушений антикоррупционного законодательства при подготовке нормативных правовых актов</w:t>
            </w:r>
          </w:p>
        </w:tc>
        <w:tc>
          <w:tcPr>
            <w:tcW w:w="2268" w:type="dxa"/>
          </w:tcPr>
          <w:p w:rsidR="00AA719F" w:rsidRPr="00AA719F" w:rsidRDefault="00AA719F" w:rsidP="00D21873">
            <w:pPr>
              <w:spacing w:before="100" w:beforeAutospacing="1" w:after="100" w:afterAutospacing="1"/>
              <w:jc w:val="center"/>
            </w:pPr>
            <w:r w:rsidRPr="00AA719F">
              <w:t>не менее 1 раза в полугодие</w:t>
            </w:r>
          </w:p>
        </w:tc>
        <w:tc>
          <w:tcPr>
            <w:tcW w:w="2375" w:type="dxa"/>
          </w:tcPr>
          <w:p w:rsidR="00AA719F" w:rsidRPr="00AA719F" w:rsidRDefault="00AA719F" w:rsidP="00D21873">
            <w:pPr>
              <w:spacing w:before="100" w:beforeAutospacing="1" w:after="100" w:afterAutospacing="1"/>
              <w:jc w:val="center"/>
            </w:pPr>
            <w:r w:rsidRPr="00AA719F">
              <w:t>Совет по противодействию коррупции</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13.</w:t>
            </w:r>
          </w:p>
        </w:tc>
        <w:tc>
          <w:tcPr>
            <w:tcW w:w="4016" w:type="dxa"/>
          </w:tcPr>
          <w:p w:rsidR="00AA719F" w:rsidRPr="00AA719F" w:rsidRDefault="00AA719F" w:rsidP="00D21873">
            <w:pPr>
              <w:spacing w:before="100" w:beforeAutospacing="1" w:after="100" w:afterAutospacing="1"/>
            </w:pPr>
            <w:r w:rsidRPr="00AA719F">
              <w:t>Обеспечение проведения конкурсных способов закупок товаров, работ и услуг для муниципальных нужд</w:t>
            </w:r>
          </w:p>
        </w:tc>
        <w:tc>
          <w:tcPr>
            <w:tcW w:w="2268" w:type="dxa"/>
          </w:tcPr>
          <w:p w:rsidR="00AA719F" w:rsidRPr="00AA719F" w:rsidRDefault="00AA719F" w:rsidP="00D21873">
            <w:pPr>
              <w:spacing w:before="100" w:beforeAutospacing="1" w:after="100" w:afterAutospacing="1"/>
              <w:jc w:val="center"/>
            </w:pPr>
            <w:r w:rsidRPr="00AA719F">
              <w:t>постоянно</w:t>
            </w:r>
          </w:p>
        </w:tc>
        <w:tc>
          <w:tcPr>
            <w:tcW w:w="2375" w:type="dxa"/>
          </w:tcPr>
          <w:p w:rsidR="00AA719F" w:rsidRPr="00AA719F" w:rsidRDefault="00AA719F" w:rsidP="00D21873">
            <w:pPr>
              <w:spacing w:before="100" w:beforeAutospacing="1" w:after="100" w:afterAutospacing="1"/>
              <w:jc w:val="center"/>
            </w:pPr>
            <w:r w:rsidRPr="00AA719F">
              <w:t>Ведущий специалист</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14.</w:t>
            </w:r>
          </w:p>
        </w:tc>
        <w:tc>
          <w:tcPr>
            <w:tcW w:w="4016" w:type="dxa"/>
          </w:tcPr>
          <w:p w:rsidR="00AA719F" w:rsidRPr="00AA719F" w:rsidRDefault="00AA719F" w:rsidP="00D21873">
            <w:pPr>
              <w:spacing w:before="100" w:beforeAutospacing="1" w:after="100" w:afterAutospacing="1"/>
            </w:pPr>
            <w:r w:rsidRPr="00AA719F">
              <w:t>Контроль за наполнением официального сайта в разделе «Противодействие коррупции» в сети Интернет</w:t>
            </w:r>
          </w:p>
        </w:tc>
        <w:tc>
          <w:tcPr>
            <w:tcW w:w="2268" w:type="dxa"/>
          </w:tcPr>
          <w:p w:rsidR="00AA719F" w:rsidRPr="00AA719F" w:rsidRDefault="00AA719F" w:rsidP="00AA719F">
            <w:pPr>
              <w:spacing w:before="100" w:beforeAutospacing="1" w:after="100" w:afterAutospacing="1"/>
              <w:jc w:val="center"/>
            </w:pPr>
            <w:r w:rsidRPr="00AA719F">
              <w:t>по мере необходимости</w:t>
            </w:r>
          </w:p>
        </w:tc>
        <w:tc>
          <w:tcPr>
            <w:tcW w:w="2375" w:type="dxa"/>
          </w:tcPr>
          <w:p w:rsidR="00AA719F" w:rsidRPr="00AA719F" w:rsidRDefault="00AA719F" w:rsidP="00AA719F">
            <w:pPr>
              <w:spacing w:before="100" w:beforeAutospacing="1" w:after="100" w:afterAutospacing="1"/>
              <w:jc w:val="center"/>
            </w:pPr>
            <w:r w:rsidRPr="00AA719F">
              <w:t>секретарь Совета</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15.</w:t>
            </w:r>
          </w:p>
        </w:tc>
        <w:tc>
          <w:tcPr>
            <w:tcW w:w="4016" w:type="dxa"/>
          </w:tcPr>
          <w:p w:rsidR="00AA719F" w:rsidRPr="00AA719F" w:rsidRDefault="00AA719F" w:rsidP="00D21873">
            <w:pPr>
              <w:spacing w:before="100" w:beforeAutospacing="1" w:after="100" w:afterAutospacing="1"/>
            </w:pPr>
            <w:r w:rsidRPr="00AA719F">
              <w:t>Взаимодействие с общественными организациями по вопросам противодействия коррупции</w:t>
            </w:r>
          </w:p>
        </w:tc>
        <w:tc>
          <w:tcPr>
            <w:tcW w:w="2268" w:type="dxa"/>
          </w:tcPr>
          <w:p w:rsidR="00AA719F" w:rsidRPr="00AA719F" w:rsidRDefault="00AA719F" w:rsidP="00AA719F">
            <w:pPr>
              <w:spacing w:before="100" w:beforeAutospacing="1" w:after="100" w:afterAutospacing="1"/>
              <w:jc w:val="center"/>
            </w:pPr>
            <w:r w:rsidRPr="00AA719F">
              <w:t>постоянно</w:t>
            </w:r>
          </w:p>
        </w:tc>
        <w:tc>
          <w:tcPr>
            <w:tcW w:w="2375" w:type="dxa"/>
          </w:tcPr>
          <w:p w:rsidR="00AA719F" w:rsidRPr="00AA719F" w:rsidRDefault="00AA719F" w:rsidP="00AA719F">
            <w:pPr>
              <w:spacing w:before="100" w:beforeAutospacing="1" w:after="100" w:afterAutospacing="1"/>
              <w:jc w:val="center"/>
            </w:pPr>
            <w:r w:rsidRPr="00AA719F">
              <w:t>Глава СП</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16.</w:t>
            </w:r>
          </w:p>
        </w:tc>
        <w:tc>
          <w:tcPr>
            <w:tcW w:w="4016" w:type="dxa"/>
          </w:tcPr>
          <w:p w:rsidR="00AA719F" w:rsidRPr="00AA719F" w:rsidRDefault="00AA719F" w:rsidP="00D21873">
            <w:pPr>
              <w:spacing w:before="100" w:beforeAutospacing="1" w:after="100" w:afterAutospacing="1"/>
            </w:pPr>
            <w:r w:rsidRPr="00AA719F">
              <w:t>Организация мероприятий по проведению Международного Дня по противодействию коррупции.</w:t>
            </w:r>
          </w:p>
        </w:tc>
        <w:tc>
          <w:tcPr>
            <w:tcW w:w="2268" w:type="dxa"/>
          </w:tcPr>
          <w:p w:rsidR="00AA719F" w:rsidRPr="00AA719F" w:rsidRDefault="00AA719F" w:rsidP="00D21873">
            <w:pPr>
              <w:spacing w:before="100" w:beforeAutospacing="1" w:after="100" w:afterAutospacing="1"/>
              <w:jc w:val="center"/>
            </w:pPr>
            <w:r w:rsidRPr="00AA719F">
              <w:t>ноябрь</w:t>
            </w:r>
          </w:p>
        </w:tc>
        <w:tc>
          <w:tcPr>
            <w:tcW w:w="2375" w:type="dxa"/>
          </w:tcPr>
          <w:p w:rsidR="00AA719F" w:rsidRPr="00AA719F" w:rsidRDefault="00AA719F" w:rsidP="00D21873">
            <w:pPr>
              <w:spacing w:before="100" w:beforeAutospacing="1" w:after="100" w:afterAutospacing="1"/>
              <w:jc w:val="center"/>
            </w:pPr>
            <w:r w:rsidRPr="00AA719F">
              <w:t>Глав СП</w:t>
            </w:r>
          </w:p>
        </w:tc>
      </w:tr>
      <w:tr w:rsidR="00AA719F" w:rsidRPr="00AA719F" w:rsidTr="00D21873">
        <w:tc>
          <w:tcPr>
            <w:tcW w:w="912" w:type="dxa"/>
          </w:tcPr>
          <w:p w:rsidR="00AA719F" w:rsidRPr="00AA719F" w:rsidRDefault="00AA719F" w:rsidP="00D21873">
            <w:pPr>
              <w:spacing w:before="100" w:beforeAutospacing="1" w:after="100" w:afterAutospacing="1"/>
              <w:jc w:val="center"/>
            </w:pPr>
            <w:r w:rsidRPr="00AA719F">
              <w:t>17.</w:t>
            </w:r>
          </w:p>
        </w:tc>
        <w:tc>
          <w:tcPr>
            <w:tcW w:w="4016" w:type="dxa"/>
          </w:tcPr>
          <w:p w:rsidR="00AA719F" w:rsidRPr="00AA719F" w:rsidRDefault="00AA719F" w:rsidP="00D21873">
            <w:pPr>
              <w:spacing w:before="100" w:beforeAutospacing="1" w:after="100" w:afterAutospacing="1"/>
            </w:pPr>
            <w:r w:rsidRPr="00AA719F">
              <w:t>Подготовка и разработка плана на очередной 2021 год работы Совета по противодействию коррупции.</w:t>
            </w:r>
          </w:p>
        </w:tc>
        <w:tc>
          <w:tcPr>
            <w:tcW w:w="2268" w:type="dxa"/>
          </w:tcPr>
          <w:p w:rsidR="00AA719F" w:rsidRPr="00AA719F" w:rsidRDefault="00AA719F" w:rsidP="00D21873">
            <w:pPr>
              <w:spacing w:before="100" w:beforeAutospacing="1" w:after="100" w:afterAutospacing="1"/>
              <w:jc w:val="center"/>
            </w:pPr>
            <w:r w:rsidRPr="00AA719F">
              <w:t>декабрь</w:t>
            </w:r>
          </w:p>
        </w:tc>
        <w:tc>
          <w:tcPr>
            <w:tcW w:w="2375" w:type="dxa"/>
          </w:tcPr>
          <w:p w:rsidR="00AA719F" w:rsidRPr="00AA719F" w:rsidRDefault="00AA719F" w:rsidP="00D21873">
            <w:pPr>
              <w:spacing w:before="100" w:beforeAutospacing="1" w:after="100" w:afterAutospacing="1"/>
              <w:jc w:val="center"/>
            </w:pPr>
            <w:r w:rsidRPr="00AA719F">
              <w:t>Совет по противодействию коррупции.</w:t>
            </w:r>
          </w:p>
        </w:tc>
      </w:tr>
    </w:tbl>
    <w:p w:rsidR="00952081" w:rsidRDefault="00952081" w:rsidP="0088012F">
      <w:pPr>
        <w:spacing w:after="0" w:line="240" w:lineRule="auto"/>
        <w:jc w:val="center"/>
        <w:rPr>
          <w:rFonts w:ascii="Times New Roman" w:hAnsi="Times New Roman" w:cs="Times New Roman"/>
        </w:rPr>
      </w:pPr>
    </w:p>
    <w:p w:rsidR="00AA719F" w:rsidRPr="005730AD" w:rsidRDefault="00AA719F" w:rsidP="00AA719F">
      <w:pPr>
        <w:spacing w:after="0" w:line="240" w:lineRule="auto"/>
        <w:jc w:val="center"/>
        <w:rPr>
          <w:rFonts w:ascii="Times New Roman" w:hAnsi="Times New Roman" w:cs="Times New Roman"/>
        </w:rPr>
      </w:pPr>
      <w:r w:rsidRPr="005730AD">
        <w:rPr>
          <w:rFonts w:ascii="Times New Roman" w:hAnsi="Times New Roman" w:cs="Times New Roman"/>
        </w:rPr>
        <w:t>***</w:t>
      </w:r>
    </w:p>
    <w:p w:rsidR="00AA719F" w:rsidRDefault="00AA719F" w:rsidP="00AA719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A719F" w:rsidRDefault="00AA719F" w:rsidP="00AA719F">
      <w:pPr>
        <w:spacing w:after="0" w:line="240" w:lineRule="auto"/>
        <w:rPr>
          <w:rFonts w:ascii="Times New Roman" w:hAnsi="Times New Roman" w:cs="Times New Roman"/>
          <w:sz w:val="20"/>
          <w:szCs w:val="20"/>
        </w:rPr>
      </w:pPr>
      <w:r>
        <w:rPr>
          <w:rFonts w:ascii="Times New Roman" w:hAnsi="Times New Roman" w:cs="Times New Roman"/>
          <w:sz w:val="20"/>
          <w:szCs w:val="20"/>
        </w:rPr>
        <w:t>27.02.2020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w:t>
      </w:r>
    </w:p>
    <w:p w:rsidR="00AA719F" w:rsidRPr="00F22E89" w:rsidRDefault="00AA719F" w:rsidP="00AA719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AA719F" w:rsidRDefault="00AA719F" w:rsidP="0088012F">
      <w:pPr>
        <w:spacing w:after="0" w:line="240" w:lineRule="auto"/>
        <w:jc w:val="center"/>
        <w:rPr>
          <w:rFonts w:ascii="Times New Roman" w:hAnsi="Times New Roman" w:cs="Times New Roman"/>
        </w:rPr>
      </w:pPr>
    </w:p>
    <w:p w:rsidR="00AA719F" w:rsidRPr="00AA719F" w:rsidRDefault="00AA719F" w:rsidP="00AA719F">
      <w:pPr>
        <w:spacing w:after="0" w:line="240" w:lineRule="exact"/>
        <w:jc w:val="both"/>
        <w:rPr>
          <w:rFonts w:ascii="Arial" w:eastAsia="Times New Roman" w:hAnsi="Arial" w:cs="Arial"/>
          <w:color w:val="3C3C3C"/>
          <w:sz w:val="20"/>
          <w:szCs w:val="20"/>
        </w:rPr>
      </w:pPr>
      <w:r w:rsidRPr="00AA719F">
        <w:rPr>
          <w:rFonts w:ascii="Times New Roman" w:eastAsia="Calibri" w:hAnsi="Times New Roman" w:cs="Times New Roman"/>
          <w:sz w:val="20"/>
          <w:szCs w:val="20"/>
          <w:lang w:eastAsia="en-US"/>
        </w:rPr>
        <w:t>Об утверждении годового отчета о ходе реализации  и  об оценке эффективности реализации муниципальных программ в 2019 году на территории сельского поселения «Село Маяк» Нанайского муниципального района Хабаровского края</w:t>
      </w:r>
    </w:p>
    <w:p w:rsidR="00AA719F" w:rsidRPr="00AA719F" w:rsidRDefault="00AA719F" w:rsidP="00AA719F">
      <w:pPr>
        <w:suppressAutoHyphens/>
        <w:autoSpaceDE w:val="0"/>
        <w:spacing w:after="0" w:line="240" w:lineRule="auto"/>
        <w:ind w:firstLine="709"/>
        <w:jc w:val="both"/>
        <w:rPr>
          <w:rFonts w:ascii="Arial" w:eastAsia="Times New Roman" w:hAnsi="Arial" w:cs="Arial"/>
          <w:b/>
          <w:bCs/>
          <w:color w:val="3C3C3C"/>
          <w:sz w:val="20"/>
          <w:szCs w:val="20"/>
        </w:rPr>
      </w:pPr>
    </w:p>
    <w:p w:rsidR="00AA719F" w:rsidRPr="00AA719F" w:rsidRDefault="00AA719F" w:rsidP="00AA719F">
      <w:pPr>
        <w:suppressAutoHyphens/>
        <w:autoSpaceDE w:val="0"/>
        <w:spacing w:after="0" w:line="240" w:lineRule="auto"/>
        <w:ind w:firstLine="709"/>
        <w:jc w:val="both"/>
        <w:rPr>
          <w:rFonts w:ascii="Times New Roman" w:eastAsia="Arial" w:hAnsi="Times New Roman" w:cs="Times New Roman"/>
          <w:bCs/>
          <w:sz w:val="20"/>
          <w:szCs w:val="20"/>
          <w:lang w:eastAsia="ar-SA"/>
        </w:rPr>
      </w:pPr>
      <w:r w:rsidRPr="00AA719F">
        <w:rPr>
          <w:rFonts w:ascii="Times New Roman" w:eastAsia="Times New Roman" w:hAnsi="Times New Roman" w:cs="Arial"/>
          <w:bCs/>
          <w:sz w:val="20"/>
          <w:szCs w:val="20"/>
        </w:rPr>
        <w:t>В соответствии с постановлением администрации сельского поселения «Село Маяк» Нанайского муниципального района Хабаровского края от 19.02.2020 № 15 «</w:t>
      </w:r>
      <w:r w:rsidRPr="00AA719F">
        <w:rPr>
          <w:rFonts w:ascii="Times New Roman" w:eastAsia="Arial" w:hAnsi="Times New Roman" w:cs="Times New Roman"/>
          <w:bCs/>
          <w:sz w:val="20"/>
          <w:szCs w:val="20"/>
          <w:lang w:eastAsia="ar-SA"/>
        </w:rPr>
        <w:t>Об утверждении Положения о порядке разработки, формировании и реализации муниципальных программ в сельском поселении «Село Маяк» Нанайского муниципального района Хабаровского края»</w:t>
      </w:r>
      <w:r w:rsidRPr="00AA719F">
        <w:rPr>
          <w:rFonts w:ascii="Times New Roman" w:eastAsia="Times New Roman" w:hAnsi="Times New Roman" w:cs="Arial"/>
          <w:b/>
          <w:bCs/>
          <w:sz w:val="20"/>
          <w:szCs w:val="20"/>
        </w:rPr>
        <w:t xml:space="preserve">, </w:t>
      </w:r>
      <w:r w:rsidRPr="00AA719F">
        <w:rPr>
          <w:rFonts w:ascii="Times New Roman" w:eastAsia="Times New Roman" w:hAnsi="Times New Roman" w:cs="Arial"/>
          <w:bCs/>
          <w:sz w:val="20"/>
          <w:szCs w:val="20"/>
        </w:rPr>
        <w:t>администрация сельского поселения «Село Маяк» Нанайского муниципального района Хабаровского края</w:t>
      </w:r>
    </w:p>
    <w:p w:rsidR="00AA719F" w:rsidRPr="00AA719F" w:rsidRDefault="00AA719F" w:rsidP="00AA719F">
      <w:pPr>
        <w:shd w:val="clear" w:color="auto" w:fill="FFFFFF"/>
        <w:spacing w:after="150" w:line="240" w:lineRule="auto"/>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xml:space="preserve"> ПОСТАНОВЛЯЕТ:</w:t>
      </w:r>
    </w:p>
    <w:p w:rsidR="00AA719F" w:rsidRPr="00AA719F" w:rsidRDefault="00AA719F" w:rsidP="00AA719F">
      <w:pPr>
        <w:numPr>
          <w:ilvl w:val="0"/>
          <w:numId w:val="28"/>
        </w:numPr>
        <w:shd w:val="clear" w:color="auto" w:fill="FFFFFF"/>
        <w:spacing w:after="150" w:line="240" w:lineRule="auto"/>
        <w:ind w:left="0" w:firstLine="0"/>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Утвердить прилагаемый отчет о ходе реализации и оценке эффективности муниципальных программ на территории сельского поселения «Село Маяк» Нанайского муниципального района за 2019 год.</w:t>
      </w:r>
    </w:p>
    <w:p w:rsidR="00AA719F" w:rsidRPr="00AA719F" w:rsidRDefault="00AA719F" w:rsidP="00AA719F">
      <w:pPr>
        <w:numPr>
          <w:ilvl w:val="0"/>
          <w:numId w:val="28"/>
        </w:numPr>
        <w:shd w:val="clear" w:color="auto" w:fill="FFFFFF"/>
        <w:spacing w:after="150" w:line="240" w:lineRule="auto"/>
        <w:ind w:left="0" w:firstLine="0"/>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 xml:space="preserve"> Опубликовать настоящее постановление в сборнике нормативных правовых актов Совета депутатов и разместить на официальном сайте администрации сельского поселения «Село Маяк»  в сети Интернат по адресу:</w:t>
      </w:r>
      <w:r w:rsidRPr="00AA719F">
        <w:rPr>
          <w:rFonts w:ascii="Times New Roman" w:eastAsia="Times New Roman" w:hAnsi="Times New Roman" w:cs="Times New Roman"/>
          <w:sz w:val="20"/>
          <w:szCs w:val="20"/>
          <w:lang w:val="en-US"/>
        </w:rPr>
        <w:t>sp</w:t>
      </w:r>
      <w:r w:rsidRPr="00AA719F">
        <w:rPr>
          <w:rFonts w:ascii="Times New Roman" w:eastAsia="Times New Roman" w:hAnsi="Times New Roman" w:cs="Times New Roman"/>
          <w:sz w:val="20"/>
          <w:szCs w:val="20"/>
        </w:rPr>
        <w:t>-</w:t>
      </w:r>
      <w:r w:rsidRPr="00AA719F">
        <w:rPr>
          <w:rFonts w:ascii="Times New Roman" w:eastAsia="Times New Roman" w:hAnsi="Times New Roman" w:cs="Times New Roman"/>
          <w:sz w:val="20"/>
          <w:szCs w:val="20"/>
          <w:lang w:val="en-US"/>
        </w:rPr>
        <w:t>mayak</w:t>
      </w:r>
      <w:r w:rsidRPr="00AA719F">
        <w:rPr>
          <w:rFonts w:ascii="Times New Roman" w:eastAsia="Times New Roman" w:hAnsi="Times New Roman" w:cs="Times New Roman"/>
          <w:sz w:val="20"/>
          <w:szCs w:val="20"/>
        </w:rPr>
        <w:t>.</w:t>
      </w:r>
      <w:r w:rsidRPr="00AA719F">
        <w:rPr>
          <w:rFonts w:ascii="Times New Roman" w:eastAsia="Times New Roman" w:hAnsi="Times New Roman" w:cs="Times New Roman"/>
          <w:sz w:val="20"/>
          <w:szCs w:val="20"/>
          <w:lang w:val="en-US"/>
        </w:rPr>
        <w:t>ru</w:t>
      </w:r>
    </w:p>
    <w:p w:rsidR="00AA719F" w:rsidRPr="00AA719F" w:rsidRDefault="00AA719F" w:rsidP="00AA719F">
      <w:pPr>
        <w:numPr>
          <w:ilvl w:val="0"/>
          <w:numId w:val="28"/>
        </w:numPr>
        <w:shd w:val="clear" w:color="auto" w:fill="FFFFFF"/>
        <w:spacing w:after="150" w:line="240" w:lineRule="auto"/>
        <w:ind w:left="0" w:firstLine="0"/>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Контроль за исполнением данного постановления оставляю за собой</w:t>
      </w:r>
    </w:p>
    <w:p w:rsidR="00AA719F" w:rsidRPr="00AA719F" w:rsidRDefault="00AA719F" w:rsidP="00AA719F">
      <w:pPr>
        <w:shd w:val="clear" w:color="auto" w:fill="FFFFFF"/>
        <w:spacing w:line="240" w:lineRule="auto"/>
        <w:jc w:val="both"/>
        <w:rPr>
          <w:rFonts w:ascii="Times New Roman" w:eastAsia="Times New Roman" w:hAnsi="Times New Roman" w:cs="Times New Roman"/>
          <w:sz w:val="20"/>
          <w:szCs w:val="20"/>
        </w:rPr>
      </w:pPr>
      <w:r w:rsidRPr="00AA719F">
        <w:rPr>
          <w:rFonts w:ascii="Times New Roman" w:eastAsia="Times New Roman" w:hAnsi="Times New Roman" w:cs="Times New Roman"/>
          <w:sz w:val="20"/>
          <w:szCs w:val="20"/>
        </w:rPr>
        <w:t>Глава сельского поселения                                           А.Н. Ильин</w:t>
      </w:r>
    </w:p>
    <w:p w:rsidR="00AA719F" w:rsidRPr="00AA719F" w:rsidRDefault="00AA719F" w:rsidP="00AA719F">
      <w:pPr>
        <w:spacing w:after="0" w:line="240" w:lineRule="auto"/>
        <w:jc w:val="right"/>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Утверждено</w:t>
      </w:r>
    </w:p>
    <w:p w:rsidR="00AA719F" w:rsidRPr="00AA719F" w:rsidRDefault="00AA719F" w:rsidP="00AA719F">
      <w:pPr>
        <w:spacing w:after="0" w:line="240" w:lineRule="auto"/>
        <w:jc w:val="right"/>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постановлением администрации</w:t>
      </w:r>
    </w:p>
    <w:p w:rsidR="00AA719F" w:rsidRPr="00AA719F" w:rsidRDefault="00AA719F" w:rsidP="00AA719F">
      <w:pPr>
        <w:spacing w:after="0" w:line="240" w:lineRule="auto"/>
        <w:jc w:val="right"/>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xml:space="preserve">сельского поселения «Село Маяк» </w:t>
      </w:r>
    </w:p>
    <w:p w:rsidR="00AA719F" w:rsidRPr="00AA719F" w:rsidRDefault="00AA719F" w:rsidP="00AA719F">
      <w:pPr>
        <w:spacing w:after="0" w:line="240" w:lineRule="auto"/>
        <w:jc w:val="right"/>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от 27.02.2020 № 17</w:t>
      </w:r>
    </w:p>
    <w:p w:rsidR="00AA719F" w:rsidRPr="00AA719F" w:rsidRDefault="00AA719F" w:rsidP="00AA719F">
      <w:pPr>
        <w:spacing w:after="0" w:line="240" w:lineRule="auto"/>
        <w:jc w:val="center"/>
        <w:rPr>
          <w:rFonts w:ascii="Times New Roman" w:eastAsia="Calibri" w:hAnsi="Times New Roman" w:cs="Times New Roman"/>
          <w:b/>
          <w:sz w:val="20"/>
          <w:szCs w:val="20"/>
          <w:lang w:eastAsia="en-US"/>
        </w:rPr>
      </w:pPr>
    </w:p>
    <w:p w:rsidR="00AA719F" w:rsidRPr="00AA719F" w:rsidRDefault="00AA719F" w:rsidP="00AA719F">
      <w:pPr>
        <w:spacing w:after="0" w:line="240" w:lineRule="auto"/>
        <w:jc w:val="center"/>
        <w:rPr>
          <w:rFonts w:ascii="Times New Roman" w:eastAsia="Calibri" w:hAnsi="Times New Roman" w:cs="Times New Roman"/>
          <w:b/>
          <w:sz w:val="20"/>
          <w:szCs w:val="20"/>
          <w:lang w:eastAsia="en-US"/>
        </w:rPr>
      </w:pPr>
      <w:r w:rsidRPr="00AA719F">
        <w:rPr>
          <w:rFonts w:ascii="Times New Roman" w:eastAsia="Calibri" w:hAnsi="Times New Roman" w:cs="Times New Roman"/>
          <w:b/>
          <w:sz w:val="20"/>
          <w:szCs w:val="20"/>
          <w:lang w:eastAsia="en-US"/>
        </w:rPr>
        <w:t>СВОДНЫЙ ГОДОВОЙ ОТЧЕТ</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о ходе реализации и об оценке эффективности реализации муниципальных программ в 2019 году на территории сельского поселения «Село Маяк» Нанайского муниципального района Хабаровского края.</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lastRenderedPageBreak/>
        <w:tab/>
        <w:t xml:space="preserve"> В 2019 году на территории сельского поселения «Село Маяк» реализовалось 3 муниципальных программ.</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ab/>
        <w:t>На реализацию данных мероприятий в бюджете поселения были предусмотрены финансовые средства в объеме – 3038,19 тыс. рублей, в том числе на софинансирование из краевых средств - 2820,19 т.р. и средств местного бюджета 218 т. р.</w:t>
      </w:r>
      <w:r w:rsidRPr="00AA719F">
        <w:rPr>
          <w:rFonts w:ascii="Times New Roman" w:eastAsia="Calibri" w:hAnsi="Times New Roman" w:cs="Times New Roman"/>
          <w:sz w:val="20"/>
          <w:szCs w:val="20"/>
          <w:lang w:eastAsia="en-US"/>
        </w:rPr>
        <w:tab/>
        <w:t>Израсходовано на реализацию программных мероприятий 3038,19 тыс. рублей, что составляет 100 % от утвержденных бюджетных ассигнований.</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ab/>
        <w:t>Все направленные средства были использованы по назначению. Муниципальные программы были направленны на решение задач по улучшению качества жизни населения, решению вопросов по исполнению полномочий возложенных  Федеральным законом от 06.10.2003 № 131-ФЗ, краевым законом от 26.11.2014 № 16 «О закреплении за сельскими поселениями Хабаровского края вопросов местного значения» и обеспечении деятельности и улучшения качества работы муниципальных служащих администрации поселения.</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numPr>
          <w:ilvl w:val="0"/>
          <w:numId w:val="26"/>
        </w:numPr>
        <w:spacing w:after="0" w:line="240" w:lineRule="auto"/>
        <w:ind w:left="0" w:firstLine="0"/>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Муниципальная программа на 2019 год утверждена постановлением от 06.11.2018 № 79 (с изменениями от 17.05.2019 № 33, 06.08.2019 № 56, от 01.10.2019 № 67, от 20.11.2019 № 82)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xml:space="preserve">Цель программы: </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-создание  комфортных условий для отдыха и занятий физической культурой и спортом;</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благоустройство общественных наиболее посещаемых мест жителями и гостями сельского поселения «Село Маяк».</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Задачи программы:</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укрепление здоровья граждан, создание условий для отдыха населения сельского поселения «Село Маяк»;</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развитие физической культуры и школьного спорта на территории поселения;</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-благоустройство территории села и создание комфортных условий проживания односельчан.</w:t>
      </w:r>
    </w:p>
    <w:p w:rsidR="00AA719F" w:rsidRPr="00AA719F" w:rsidRDefault="00AA719F" w:rsidP="00AA719F">
      <w:pPr>
        <w:spacing w:after="0" w:line="240" w:lineRule="auto"/>
        <w:ind w:firstLine="709"/>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xml:space="preserve">Данной муниципальной программой в 2019 году предусмотрено финансирование из бюджета поселения и краевого бюджета в сумме 3014,05 тыс. рублей. Исполнение составило 100% от плановых назначений. </w:t>
      </w:r>
    </w:p>
    <w:p w:rsidR="00AA719F" w:rsidRPr="00AA719F" w:rsidRDefault="00AA719F" w:rsidP="00AA719F">
      <w:pPr>
        <w:spacing w:after="0" w:line="240" w:lineRule="auto"/>
        <w:ind w:firstLine="709"/>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Оценка эффективности реализации муниципальной программы следует считать высокоэффективной.</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xml:space="preserve"> </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xml:space="preserve">2. Муниципальная программа утверждена постановлением администрации от 23.10.2018 № 68 «Развитие и совершенствование форм местного самоуправления на территории сельского поселения «Село Маяк» Нанайского муниципального района на  2019-2023 годы» </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Цели и задачи программы:</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развитие на территории поселения основ местного самоуправления;</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привлечение граждан к управлению своей территорией;</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повышение уровня социальной активности граждан;</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повышение уровня благоустройства своей территории и улучшение качества среды проживания;</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 стимулирование деятельности ТОС.</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ab/>
        <w:t xml:space="preserve">В 2019 году на реализацию данной программы в бюджете поселения для ее реализации было предусмотрено 3 тыс. рублей, фактически затрачено 3 тыс. рублей или 100 % от установленного задания, которые были потрачены на поощрение председателей территориального общественного самоуправления ТОС «Мой дом» и ТОС «Родник». </w:t>
      </w:r>
    </w:p>
    <w:p w:rsidR="00AA719F" w:rsidRPr="00AA719F" w:rsidRDefault="00AA719F" w:rsidP="00AA719F">
      <w:pPr>
        <w:spacing w:after="0" w:line="240" w:lineRule="auto"/>
        <w:ind w:firstLine="709"/>
        <w:jc w:val="both"/>
        <w:rPr>
          <w:rFonts w:ascii="Times New Roman" w:eastAsia="Calibri" w:hAnsi="Times New Roman" w:cs="Times New Roman"/>
          <w:sz w:val="20"/>
          <w:szCs w:val="20"/>
          <w:lang w:eastAsia="en-US"/>
        </w:rPr>
      </w:pPr>
      <w:r w:rsidRPr="00AA719F">
        <w:rPr>
          <w:rFonts w:ascii="Times New Roman" w:eastAsia="Calibri" w:hAnsi="Times New Roman" w:cs="Times New Roman"/>
          <w:sz w:val="20"/>
          <w:szCs w:val="20"/>
          <w:lang w:eastAsia="en-US"/>
        </w:rPr>
        <w:t>По результатам оценки эффективности исполнения муниципальной программы по развитию местного самоуправления на 2019 год необходимо признать её исполнение как высокоэффективной.</w:t>
      </w:r>
    </w:p>
    <w:p w:rsidR="00AA719F" w:rsidRPr="00AA719F" w:rsidRDefault="00AA719F" w:rsidP="00AA719F">
      <w:pPr>
        <w:spacing w:after="0" w:line="240" w:lineRule="auto"/>
        <w:jc w:val="both"/>
        <w:rPr>
          <w:rFonts w:ascii="Times New Roman" w:eastAsia="Calibri" w:hAnsi="Times New Roman" w:cs="Times New Roman"/>
          <w:sz w:val="20"/>
          <w:szCs w:val="20"/>
          <w:lang w:eastAsia="en-US"/>
        </w:rPr>
      </w:pPr>
    </w:p>
    <w:p w:rsidR="00AA719F" w:rsidRPr="00AA719F" w:rsidRDefault="00AA719F" w:rsidP="00AA719F">
      <w:pPr>
        <w:numPr>
          <w:ilvl w:val="0"/>
          <w:numId w:val="27"/>
        </w:numPr>
        <w:ind w:left="0" w:firstLine="0"/>
        <w:jc w:val="both"/>
        <w:rPr>
          <w:rFonts w:ascii="Times New Roman" w:eastAsia="Calibri" w:hAnsi="Times New Roman" w:cs="Times New Roman"/>
          <w:color w:val="000000"/>
          <w:spacing w:val="-2"/>
          <w:sz w:val="20"/>
          <w:szCs w:val="20"/>
          <w:lang w:eastAsia="en-US"/>
        </w:rPr>
      </w:pPr>
      <w:r w:rsidRPr="00AA719F">
        <w:rPr>
          <w:rFonts w:ascii="Times New Roman" w:eastAsia="Calibri" w:hAnsi="Times New Roman" w:cs="Times New Roman"/>
          <w:sz w:val="20"/>
          <w:szCs w:val="20"/>
          <w:lang w:eastAsia="en-US"/>
        </w:rPr>
        <w:t xml:space="preserve">Муниципальная программа </w:t>
      </w:r>
      <w:r w:rsidRPr="00AA719F">
        <w:rPr>
          <w:rFonts w:ascii="Times New Roman" w:eastAsia="Calibri" w:hAnsi="Times New Roman" w:cs="Times New Roman"/>
          <w:color w:val="000000"/>
          <w:sz w:val="20"/>
          <w:szCs w:val="20"/>
          <w:lang w:eastAsia="en-US"/>
        </w:rPr>
        <w:t>«Развитие муниципальной службы в администрации сельского поселения «Село Маяк» Нанайского муници</w:t>
      </w:r>
      <w:r w:rsidRPr="00AA719F">
        <w:rPr>
          <w:rFonts w:ascii="Times New Roman" w:eastAsia="Calibri" w:hAnsi="Times New Roman" w:cs="Times New Roman"/>
          <w:color w:val="000000"/>
          <w:spacing w:val="-2"/>
          <w:sz w:val="20"/>
          <w:szCs w:val="20"/>
          <w:lang w:eastAsia="en-US"/>
        </w:rPr>
        <w:t>пального района Хабаровского края на 2016 – 2020 годы» утверждена постановлением администрации от 24.02.2016 № 31 (в редакции от 06.11.2018 № 75) направлена на повышение профессионализма  и качества работы должностных лиц и муниципальных служащих администрации сельского поселения «Село Маяк» Нанайского муниципального района.</w:t>
      </w:r>
    </w:p>
    <w:p w:rsidR="00AA719F" w:rsidRPr="00AA719F" w:rsidRDefault="00AA719F" w:rsidP="00AA719F">
      <w:pPr>
        <w:ind w:firstLine="709"/>
        <w:jc w:val="both"/>
        <w:rPr>
          <w:rFonts w:ascii="Times New Roman" w:eastAsia="Calibri" w:hAnsi="Times New Roman" w:cs="Times New Roman"/>
          <w:color w:val="000000"/>
          <w:spacing w:val="-2"/>
          <w:sz w:val="20"/>
          <w:szCs w:val="20"/>
          <w:lang w:eastAsia="en-US"/>
        </w:rPr>
      </w:pPr>
      <w:r w:rsidRPr="00AA719F">
        <w:rPr>
          <w:rFonts w:ascii="Times New Roman" w:eastAsia="Calibri" w:hAnsi="Times New Roman" w:cs="Times New Roman"/>
          <w:color w:val="000000"/>
          <w:spacing w:val="-2"/>
          <w:sz w:val="20"/>
          <w:szCs w:val="20"/>
          <w:lang w:eastAsia="en-US"/>
        </w:rPr>
        <w:t xml:space="preserve">На исполнение мероприятий по вышеуказанной программе в бюджете поселения было заложено на 2019 год 21,14, в том числе средства местного бюджета 15 тыс.р. и софинансирование из краевого бюджета 6,14 тыс.р. Исполнение составило 100% от установленного плана. В течение прошедшего отчетного периода проведено обучение 3-х муниципальных служащих на обучающих семинарах в г. Хабаровске, в том числе: 2 </w:t>
      </w:r>
      <w:r w:rsidRPr="00AA719F">
        <w:rPr>
          <w:rFonts w:ascii="Times New Roman" w:eastAsia="Calibri" w:hAnsi="Times New Roman" w:cs="Times New Roman"/>
          <w:color w:val="000000"/>
          <w:spacing w:val="-2"/>
          <w:sz w:val="20"/>
          <w:szCs w:val="20"/>
          <w:lang w:eastAsia="en-US"/>
        </w:rPr>
        <w:lastRenderedPageBreak/>
        <w:t>специалистов по очной форме обучения и 1 специалист по заочной форме обучения с выдачей сертификатов о проведении обучения. Данную программу за отчетный период  необходимо считать высокоэффективной.</w:t>
      </w:r>
    </w:p>
    <w:p w:rsidR="00AA719F" w:rsidRPr="005730AD" w:rsidRDefault="00AA719F" w:rsidP="00AA719F">
      <w:pPr>
        <w:spacing w:after="0" w:line="240" w:lineRule="auto"/>
        <w:jc w:val="center"/>
        <w:rPr>
          <w:rFonts w:ascii="Times New Roman" w:hAnsi="Times New Roman" w:cs="Times New Roman"/>
        </w:rPr>
      </w:pPr>
      <w:r w:rsidRPr="005730AD">
        <w:rPr>
          <w:rFonts w:ascii="Times New Roman" w:hAnsi="Times New Roman" w:cs="Times New Roman"/>
        </w:rPr>
        <w:t>***</w:t>
      </w:r>
    </w:p>
    <w:p w:rsidR="00AA719F" w:rsidRDefault="00AA719F" w:rsidP="00AA719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A719F" w:rsidRDefault="00AA719F" w:rsidP="00AA719F">
      <w:pPr>
        <w:spacing w:after="0" w:line="240" w:lineRule="auto"/>
        <w:rPr>
          <w:rFonts w:ascii="Times New Roman" w:hAnsi="Times New Roman" w:cs="Times New Roman"/>
          <w:sz w:val="20"/>
          <w:szCs w:val="20"/>
        </w:rPr>
      </w:pPr>
      <w:r>
        <w:rPr>
          <w:rFonts w:ascii="Times New Roman" w:hAnsi="Times New Roman" w:cs="Times New Roman"/>
          <w:sz w:val="20"/>
          <w:szCs w:val="20"/>
        </w:rPr>
        <w:t>27.02.2020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w:t>
      </w:r>
    </w:p>
    <w:p w:rsidR="00AA719F" w:rsidRPr="00F22E89" w:rsidRDefault="00AA719F" w:rsidP="00AA719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AA719F" w:rsidRPr="00AA719F" w:rsidRDefault="00AA719F" w:rsidP="00AA719F">
      <w:pPr>
        <w:spacing w:after="0" w:line="252" w:lineRule="auto"/>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 xml:space="preserve">Об изменении вида жилого помещения </w:t>
      </w:r>
    </w:p>
    <w:p w:rsidR="00AA719F" w:rsidRPr="00AA719F" w:rsidRDefault="00AA719F" w:rsidP="00AA719F">
      <w:pPr>
        <w:spacing w:after="0" w:line="252" w:lineRule="auto"/>
        <w:jc w:val="both"/>
        <w:rPr>
          <w:rFonts w:ascii="Times New Roman" w:eastAsiaTheme="minorHAnsi" w:hAnsi="Times New Roman" w:cstheme="majorBidi"/>
          <w:sz w:val="20"/>
          <w:szCs w:val="20"/>
          <w:lang w:eastAsia="en-US" w:bidi="en-US"/>
        </w:rPr>
      </w:pPr>
    </w:p>
    <w:p w:rsidR="00AA719F" w:rsidRPr="00AA719F" w:rsidRDefault="00AA719F" w:rsidP="00AA719F">
      <w:pPr>
        <w:spacing w:after="0" w:line="252" w:lineRule="auto"/>
        <w:ind w:firstLine="709"/>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Михайловой Екатерины Николаевны, проживающей по адресу: Хабаровский край, Нанайский район, с. Маяк, ул. Лесная, д. 55, администрация сельского поселения «Село Маяк» Нанайского муниципального района Хабаровского края</w:t>
      </w:r>
    </w:p>
    <w:p w:rsidR="00AA719F" w:rsidRPr="00AA719F" w:rsidRDefault="00AA719F" w:rsidP="00AA719F">
      <w:pPr>
        <w:spacing w:after="0" w:line="252" w:lineRule="auto"/>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ПОСТАНОВЛЯЕТ:</w:t>
      </w:r>
    </w:p>
    <w:p w:rsidR="00AA719F" w:rsidRPr="00AA719F" w:rsidRDefault="00AA719F" w:rsidP="00AA719F">
      <w:pPr>
        <w:spacing w:after="0" w:line="252" w:lineRule="auto"/>
        <w:ind w:firstLine="709"/>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1. Изменить вид жилого помещения с кадастровым номером 27:09:0001301:1222, площадью 56,2 кв.м., находящегося по адресу: Хабаровский край, Нанайский район, с. Маяк, ул. Центральная, д. 47, кв. 2, с «квартира» на «часть блокированного жилого дома».</w:t>
      </w:r>
    </w:p>
    <w:p w:rsidR="00AA719F" w:rsidRPr="00AA719F" w:rsidRDefault="00AA719F" w:rsidP="00AA719F">
      <w:pPr>
        <w:spacing w:after="0" w:line="252" w:lineRule="auto"/>
        <w:ind w:firstLine="709"/>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AA719F" w:rsidRPr="00AA719F" w:rsidRDefault="00AA719F" w:rsidP="00AA719F">
      <w:pPr>
        <w:spacing w:after="0" w:line="252" w:lineRule="auto"/>
        <w:ind w:firstLine="709"/>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3. Контроль за выполнением настоящего постановления возложить на специалиста 2  категории Каяшеву Елену Николаевну.</w:t>
      </w:r>
    </w:p>
    <w:p w:rsidR="00AA719F" w:rsidRPr="00AA719F" w:rsidRDefault="00AA719F" w:rsidP="00AA719F">
      <w:pPr>
        <w:spacing w:after="0" w:line="252" w:lineRule="auto"/>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 xml:space="preserve">        </w:t>
      </w:r>
    </w:p>
    <w:p w:rsidR="00AA719F" w:rsidRPr="00AA719F" w:rsidRDefault="00AA719F" w:rsidP="00AA719F">
      <w:pPr>
        <w:spacing w:after="0" w:line="252" w:lineRule="auto"/>
        <w:jc w:val="both"/>
        <w:rPr>
          <w:rFonts w:ascii="Times New Roman" w:eastAsiaTheme="minorHAnsi" w:hAnsi="Times New Roman" w:cstheme="majorBidi"/>
          <w:sz w:val="20"/>
          <w:szCs w:val="20"/>
          <w:lang w:eastAsia="en-US" w:bidi="en-US"/>
        </w:rPr>
      </w:pPr>
      <w:r w:rsidRPr="00AA719F">
        <w:rPr>
          <w:rFonts w:ascii="Times New Roman" w:eastAsiaTheme="minorHAnsi" w:hAnsi="Times New Roman" w:cstheme="majorBidi"/>
          <w:sz w:val="20"/>
          <w:szCs w:val="20"/>
          <w:lang w:eastAsia="en-US" w:bidi="en-US"/>
        </w:rPr>
        <w:t>Глава сельского поселения                                                               А.Н. Ильин</w:t>
      </w:r>
    </w:p>
    <w:p w:rsidR="0088012F"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Pr="0088012F" w:rsidRDefault="0088012F" w:rsidP="0088012F">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88012F" w:rsidRDefault="00AA719F"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88012F">
        <w:rPr>
          <w:rFonts w:ascii="Times New Roman" w:hAnsi="Times New Roman" w:cs="Times New Roman"/>
          <w:sz w:val="20"/>
          <w:szCs w:val="20"/>
        </w:rPr>
        <w:t>.02.2</w:t>
      </w:r>
      <w:r>
        <w:rPr>
          <w:rFonts w:ascii="Times New Roman" w:hAnsi="Times New Roman" w:cs="Times New Roman"/>
          <w:sz w:val="20"/>
          <w:szCs w:val="20"/>
        </w:rPr>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p>
    <w:p w:rsidR="0088012F" w:rsidRPr="0088012F" w:rsidRDefault="0088012F" w:rsidP="0088012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AA719F" w:rsidRPr="00AA719F" w:rsidRDefault="00AA719F" w:rsidP="00AA719F">
      <w:pPr>
        <w:pStyle w:val="af3"/>
        <w:spacing w:line="240" w:lineRule="exact"/>
        <w:rPr>
          <w:rFonts w:ascii="Times New Roman" w:hAnsi="Times New Roman" w:cs="Times New Roman"/>
          <w:sz w:val="20"/>
          <w:szCs w:val="20"/>
        </w:rPr>
      </w:pPr>
      <w:r w:rsidRPr="00AA719F">
        <w:rPr>
          <w:rFonts w:ascii="Times New Roman" w:hAnsi="Times New Roman" w:cs="Times New Roman"/>
          <w:sz w:val="20"/>
          <w:szCs w:val="20"/>
        </w:rPr>
        <w:t>О назначении ответственных лиц</w:t>
      </w:r>
    </w:p>
    <w:p w:rsidR="00AA719F" w:rsidRPr="00AA719F" w:rsidRDefault="00AA719F" w:rsidP="00AA719F">
      <w:pPr>
        <w:ind w:firstLine="360"/>
        <w:jc w:val="both"/>
        <w:rPr>
          <w:rFonts w:ascii="Times New Roman" w:hAnsi="Times New Roman" w:cs="Times New Roman"/>
          <w:sz w:val="20"/>
          <w:szCs w:val="20"/>
        </w:rPr>
      </w:pPr>
      <w:r w:rsidRPr="00AA719F">
        <w:rPr>
          <w:rFonts w:ascii="Times New Roman" w:hAnsi="Times New Roman" w:cs="Times New Roman"/>
          <w:sz w:val="20"/>
          <w:szCs w:val="20"/>
        </w:rPr>
        <w:t xml:space="preserve">В целях реализации регионального проекта Хабаровского края «Формирование комфортной городской среды» на территории сельского поселения «село Маяк» Нанайского муниципального района Хабаровского края </w:t>
      </w:r>
    </w:p>
    <w:p w:rsidR="00AA719F" w:rsidRPr="00AA719F" w:rsidRDefault="00AA719F" w:rsidP="00AA719F">
      <w:pPr>
        <w:ind w:firstLine="360"/>
        <w:jc w:val="both"/>
        <w:rPr>
          <w:rFonts w:ascii="Times New Roman" w:hAnsi="Times New Roman" w:cs="Times New Roman"/>
          <w:sz w:val="20"/>
          <w:szCs w:val="20"/>
        </w:rPr>
      </w:pPr>
      <w:r w:rsidRPr="00AA719F">
        <w:rPr>
          <w:rFonts w:ascii="Times New Roman" w:hAnsi="Times New Roman" w:cs="Times New Roman"/>
          <w:sz w:val="20"/>
          <w:szCs w:val="20"/>
        </w:rPr>
        <w:t>1. Назначить ответственных лиц за реализацию проекта:</w:t>
      </w:r>
    </w:p>
    <w:tbl>
      <w:tblPr>
        <w:tblStyle w:val="ac"/>
        <w:tblW w:w="0" w:type="auto"/>
        <w:tblLook w:val="04A0"/>
      </w:tblPr>
      <w:tblGrid>
        <w:gridCol w:w="4077"/>
        <w:gridCol w:w="5387"/>
      </w:tblGrid>
      <w:tr w:rsidR="00AA719F" w:rsidRPr="00AA719F" w:rsidTr="00D21873">
        <w:tc>
          <w:tcPr>
            <w:tcW w:w="4077" w:type="dxa"/>
          </w:tcPr>
          <w:p w:rsidR="00AA719F" w:rsidRPr="00AA719F" w:rsidRDefault="00AA719F" w:rsidP="00D21873">
            <w:pPr>
              <w:ind w:firstLine="360"/>
              <w:jc w:val="center"/>
            </w:pPr>
            <w:r w:rsidRPr="00AA719F">
              <w:t>ФИО лица, ответственного за реализацию проекта</w:t>
            </w:r>
          </w:p>
        </w:tc>
        <w:tc>
          <w:tcPr>
            <w:tcW w:w="5387" w:type="dxa"/>
          </w:tcPr>
          <w:p w:rsidR="00AA719F" w:rsidRPr="00AA719F" w:rsidRDefault="00AA719F" w:rsidP="00D21873">
            <w:pPr>
              <w:ind w:firstLine="360"/>
              <w:jc w:val="center"/>
            </w:pPr>
            <w:r w:rsidRPr="00AA719F">
              <w:t>Контактная информация ответственного лица (рабочий и сотовый телефоны, электронная почта)</w:t>
            </w:r>
          </w:p>
        </w:tc>
      </w:tr>
      <w:tr w:rsidR="00AA719F" w:rsidRPr="00AA719F" w:rsidTr="00D21873">
        <w:tc>
          <w:tcPr>
            <w:tcW w:w="4077" w:type="dxa"/>
          </w:tcPr>
          <w:p w:rsidR="00AA719F" w:rsidRPr="00AA719F" w:rsidRDefault="00AA719F" w:rsidP="00D21873">
            <w:pPr>
              <w:ind w:firstLine="360"/>
              <w:jc w:val="center"/>
            </w:pPr>
            <w:r w:rsidRPr="00AA719F">
              <w:t xml:space="preserve">Куратор </w:t>
            </w:r>
          </w:p>
        </w:tc>
        <w:tc>
          <w:tcPr>
            <w:tcW w:w="5387" w:type="dxa"/>
          </w:tcPr>
          <w:p w:rsidR="00AA719F" w:rsidRPr="00AA719F" w:rsidRDefault="00AA719F" w:rsidP="00D21873">
            <w:pPr>
              <w:ind w:firstLine="360"/>
              <w:jc w:val="center"/>
            </w:pPr>
            <w:r w:rsidRPr="00AA719F">
              <w:t>Ильин Александр Николаевич – глава сельского поселения</w:t>
            </w:r>
          </w:p>
          <w:p w:rsidR="00AA719F" w:rsidRPr="00AA719F" w:rsidRDefault="00AA719F" w:rsidP="00D21873">
            <w:pPr>
              <w:ind w:firstLine="360"/>
              <w:jc w:val="center"/>
            </w:pPr>
            <w:r w:rsidRPr="00AA719F">
              <w:t>84215647425, 89143792521</w:t>
            </w:r>
          </w:p>
          <w:p w:rsidR="00AA719F" w:rsidRPr="00AA719F" w:rsidRDefault="00AA719F" w:rsidP="00D21873">
            <w:pPr>
              <w:ind w:firstLine="360"/>
              <w:jc w:val="center"/>
            </w:pPr>
            <w:hyperlink r:id="rId14" w:history="1">
              <w:r w:rsidRPr="00AA719F">
                <w:rPr>
                  <w:rStyle w:val="a4"/>
                  <w:lang w:val="en-US"/>
                </w:rPr>
                <w:t>mayak@trk.kht.ru</w:t>
              </w:r>
            </w:hyperlink>
          </w:p>
          <w:p w:rsidR="00AA719F" w:rsidRPr="00AA719F" w:rsidRDefault="00AA719F" w:rsidP="00D21873">
            <w:pPr>
              <w:ind w:firstLine="360"/>
              <w:jc w:val="center"/>
            </w:pPr>
          </w:p>
        </w:tc>
      </w:tr>
      <w:tr w:rsidR="00AA719F" w:rsidRPr="00AA719F" w:rsidTr="00D21873">
        <w:tc>
          <w:tcPr>
            <w:tcW w:w="4077" w:type="dxa"/>
          </w:tcPr>
          <w:p w:rsidR="00AA719F" w:rsidRPr="00AA719F" w:rsidRDefault="00AA719F" w:rsidP="00D21873">
            <w:pPr>
              <w:ind w:firstLine="360"/>
              <w:jc w:val="center"/>
            </w:pPr>
            <w:r w:rsidRPr="00AA719F">
              <w:t>Ответственный специалист (общественные территории)</w:t>
            </w:r>
          </w:p>
        </w:tc>
        <w:tc>
          <w:tcPr>
            <w:tcW w:w="5387" w:type="dxa"/>
            <w:vMerge w:val="restart"/>
          </w:tcPr>
          <w:p w:rsidR="00AA719F" w:rsidRPr="00AA719F" w:rsidRDefault="00AA719F" w:rsidP="00D21873">
            <w:pPr>
              <w:ind w:firstLine="360"/>
              <w:jc w:val="center"/>
            </w:pPr>
            <w:r w:rsidRPr="00AA719F">
              <w:t>Каяшева Елена Николаевна – специалист 2 категории</w:t>
            </w:r>
          </w:p>
          <w:p w:rsidR="00AA719F" w:rsidRPr="00AA719F" w:rsidRDefault="00AA719F" w:rsidP="00D21873">
            <w:pPr>
              <w:ind w:firstLine="360"/>
              <w:jc w:val="center"/>
            </w:pPr>
            <w:r w:rsidRPr="00AA719F">
              <w:t>84215647899, 89990845749</w:t>
            </w:r>
          </w:p>
          <w:p w:rsidR="00AA719F" w:rsidRPr="00AA719F" w:rsidRDefault="00AA719F" w:rsidP="00D21873">
            <w:pPr>
              <w:ind w:firstLine="360"/>
              <w:jc w:val="center"/>
              <w:rPr>
                <w:lang w:val="en-US"/>
              </w:rPr>
            </w:pPr>
            <w:hyperlink r:id="rId15" w:history="1">
              <w:r w:rsidRPr="00AA719F">
                <w:rPr>
                  <w:rStyle w:val="a4"/>
                  <w:lang w:val="en-US"/>
                </w:rPr>
                <w:t>mayak@trk.kht.ru</w:t>
              </w:r>
            </w:hyperlink>
          </w:p>
          <w:p w:rsidR="00AA719F" w:rsidRPr="00AA719F" w:rsidRDefault="00AA719F" w:rsidP="00D21873">
            <w:pPr>
              <w:ind w:firstLine="360"/>
            </w:pPr>
          </w:p>
        </w:tc>
      </w:tr>
      <w:tr w:rsidR="00AA719F" w:rsidRPr="00AA719F" w:rsidTr="00D21873">
        <w:tc>
          <w:tcPr>
            <w:tcW w:w="4077" w:type="dxa"/>
          </w:tcPr>
          <w:p w:rsidR="00AA719F" w:rsidRPr="00AA719F" w:rsidRDefault="00AA719F" w:rsidP="00D21873">
            <w:pPr>
              <w:ind w:firstLine="360"/>
              <w:jc w:val="center"/>
            </w:pPr>
            <w:r w:rsidRPr="00AA719F">
              <w:t>Ответственный специалист (дворовые территории)</w:t>
            </w:r>
          </w:p>
        </w:tc>
        <w:tc>
          <w:tcPr>
            <w:tcW w:w="5387" w:type="dxa"/>
            <w:vMerge/>
          </w:tcPr>
          <w:p w:rsidR="00AA719F" w:rsidRPr="00AA719F" w:rsidRDefault="00AA719F" w:rsidP="00D21873">
            <w:pPr>
              <w:ind w:firstLine="360"/>
            </w:pPr>
          </w:p>
        </w:tc>
      </w:tr>
      <w:tr w:rsidR="00AA719F" w:rsidRPr="00AA719F" w:rsidTr="00D21873">
        <w:tc>
          <w:tcPr>
            <w:tcW w:w="4077" w:type="dxa"/>
          </w:tcPr>
          <w:p w:rsidR="00AA719F" w:rsidRPr="00AA719F" w:rsidRDefault="00AA719F" w:rsidP="00D21873">
            <w:pPr>
              <w:ind w:firstLine="360"/>
              <w:jc w:val="center"/>
            </w:pPr>
            <w:r w:rsidRPr="00AA719F">
              <w:t>Ответственный специалист (СМИ)</w:t>
            </w:r>
          </w:p>
        </w:tc>
        <w:tc>
          <w:tcPr>
            <w:tcW w:w="5387" w:type="dxa"/>
            <w:vMerge/>
          </w:tcPr>
          <w:p w:rsidR="00AA719F" w:rsidRPr="00AA719F" w:rsidRDefault="00AA719F" w:rsidP="00D21873">
            <w:pPr>
              <w:ind w:firstLine="360"/>
            </w:pPr>
          </w:p>
        </w:tc>
      </w:tr>
      <w:tr w:rsidR="00AA719F" w:rsidRPr="00AA719F" w:rsidTr="00AA719F">
        <w:trPr>
          <w:trHeight w:val="932"/>
        </w:trPr>
        <w:tc>
          <w:tcPr>
            <w:tcW w:w="4077" w:type="dxa"/>
          </w:tcPr>
          <w:p w:rsidR="00AA719F" w:rsidRPr="00AA719F" w:rsidRDefault="00AA719F" w:rsidP="00D21873">
            <w:pPr>
              <w:ind w:firstLine="360"/>
              <w:jc w:val="center"/>
            </w:pPr>
            <w:r w:rsidRPr="00AA719F">
              <w:t>Ответственный специалист (финансист)</w:t>
            </w:r>
          </w:p>
        </w:tc>
        <w:tc>
          <w:tcPr>
            <w:tcW w:w="5387" w:type="dxa"/>
          </w:tcPr>
          <w:p w:rsidR="00AA719F" w:rsidRPr="00AA719F" w:rsidRDefault="00AA719F" w:rsidP="00D21873">
            <w:pPr>
              <w:ind w:firstLine="360"/>
              <w:jc w:val="center"/>
            </w:pPr>
            <w:r w:rsidRPr="00AA719F">
              <w:t>Мельничук Анастасия Петровна – ведущий специалист</w:t>
            </w:r>
          </w:p>
          <w:p w:rsidR="00AA719F" w:rsidRPr="00AA719F" w:rsidRDefault="00AA719F" w:rsidP="00D21873">
            <w:pPr>
              <w:ind w:firstLine="360"/>
              <w:jc w:val="center"/>
            </w:pPr>
            <w:r w:rsidRPr="00AA719F">
              <w:t>84215647899</w:t>
            </w:r>
          </w:p>
          <w:p w:rsidR="00AA719F" w:rsidRPr="00AA719F" w:rsidRDefault="00AA719F" w:rsidP="00D21873">
            <w:pPr>
              <w:ind w:firstLine="360"/>
              <w:jc w:val="center"/>
            </w:pPr>
            <w:r w:rsidRPr="00AA719F">
              <w:t>89141967821</w:t>
            </w:r>
          </w:p>
          <w:p w:rsidR="00AA719F" w:rsidRPr="00AA719F" w:rsidRDefault="00AA719F" w:rsidP="00D21873">
            <w:pPr>
              <w:ind w:firstLine="360"/>
              <w:jc w:val="center"/>
              <w:rPr>
                <w:lang w:val="en-US"/>
              </w:rPr>
            </w:pPr>
            <w:hyperlink r:id="rId16" w:history="1">
              <w:r w:rsidRPr="00AA719F">
                <w:rPr>
                  <w:rStyle w:val="a4"/>
                  <w:lang w:val="en-US"/>
                </w:rPr>
                <w:t>mayak</w:t>
              </w:r>
              <w:r w:rsidRPr="00AA719F">
                <w:rPr>
                  <w:rStyle w:val="a4"/>
                </w:rPr>
                <w:t>@</w:t>
              </w:r>
              <w:r w:rsidRPr="00AA719F">
                <w:rPr>
                  <w:rStyle w:val="a4"/>
                  <w:lang w:val="en-US"/>
                </w:rPr>
                <w:t>trk</w:t>
              </w:r>
              <w:r w:rsidRPr="00AA719F">
                <w:rPr>
                  <w:rStyle w:val="a4"/>
                </w:rPr>
                <w:t>.</w:t>
              </w:r>
              <w:r w:rsidRPr="00AA719F">
                <w:rPr>
                  <w:rStyle w:val="a4"/>
                  <w:lang w:val="en-US"/>
                </w:rPr>
                <w:t>kht</w:t>
              </w:r>
              <w:r w:rsidRPr="00AA719F">
                <w:rPr>
                  <w:rStyle w:val="a4"/>
                </w:rPr>
                <w:t>.</w:t>
              </w:r>
              <w:r w:rsidRPr="00AA719F">
                <w:rPr>
                  <w:rStyle w:val="a4"/>
                  <w:lang w:val="en-US"/>
                </w:rPr>
                <w:t>ru</w:t>
              </w:r>
            </w:hyperlink>
          </w:p>
          <w:p w:rsidR="00AA719F" w:rsidRPr="00AA719F" w:rsidRDefault="00AA719F" w:rsidP="00D21873">
            <w:pPr>
              <w:ind w:firstLine="360"/>
            </w:pPr>
          </w:p>
        </w:tc>
      </w:tr>
    </w:tbl>
    <w:p w:rsidR="00AA719F" w:rsidRPr="00AA719F" w:rsidRDefault="00AA719F" w:rsidP="00AA719F">
      <w:pPr>
        <w:pStyle w:val="ab"/>
        <w:ind w:left="0" w:firstLine="709"/>
        <w:jc w:val="both"/>
        <w:rPr>
          <w:rFonts w:ascii="Times New Roman" w:eastAsiaTheme="minorEastAsia" w:hAnsi="Times New Roman" w:cs="Times New Roman"/>
          <w:sz w:val="20"/>
          <w:szCs w:val="20"/>
          <w:lang w:eastAsia="ru-RU"/>
        </w:rPr>
      </w:pPr>
    </w:p>
    <w:p w:rsidR="00AA719F" w:rsidRPr="00AA719F" w:rsidRDefault="00AA719F" w:rsidP="00AA719F">
      <w:pPr>
        <w:pStyle w:val="ab"/>
        <w:ind w:left="0" w:firstLine="709"/>
        <w:jc w:val="both"/>
        <w:rPr>
          <w:rFonts w:ascii="Times New Roman" w:hAnsi="Times New Roman" w:cs="Times New Roman"/>
          <w:sz w:val="20"/>
          <w:szCs w:val="20"/>
        </w:rPr>
      </w:pPr>
      <w:r w:rsidRPr="00AA719F">
        <w:rPr>
          <w:rFonts w:ascii="Times New Roman" w:hAnsi="Times New Roman" w:cs="Times New Roman"/>
          <w:sz w:val="20"/>
          <w:szCs w:val="20"/>
        </w:rPr>
        <w:t>2. Данное распоряжение разместить (опубликовать) на официальном сайте администрации сельского поселения и в сборнике нормативных правовых актов Совета депутатов сельского поселения.</w:t>
      </w:r>
    </w:p>
    <w:p w:rsidR="00AA719F" w:rsidRPr="00AA719F" w:rsidRDefault="00AA719F" w:rsidP="00AA719F">
      <w:pPr>
        <w:pStyle w:val="ab"/>
        <w:ind w:left="0" w:firstLine="709"/>
        <w:jc w:val="both"/>
        <w:rPr>
          <w:rFonts w:ascii="Times New Roman" w:hAnsi="Times New Roman" w:cs="Times New Roman"/>
          <w:sz w:val="20"/>
          <w:szCs w:val="20"/>
        </w:rPr>
      </w:pPr>
      <w:r w:rsidRPr="00AA719F">
        <w:rPr>
          <w:rFonts w:ascii="Times New Roman" w:hAnsi="Times New Roman" w:cs="Times New Roman"/>
          <w:sz w:val="20"/>
          <w:szCs w:val="20"/>
        </w:rPr>
        <w:t>3. Ответственных лиц ознакомить с данным распоряжением.</w:t>
      </w:r>
    </w:p>
    <w:p w:rsidR="00AA719F" w:rsidRPr="00AA719F" w:rsidRDefault="00AA719F" w:rsidP="00AA719F">
      <w:pPr>
        <w:pStyle w:val="ab"/>
        <w:ind w:left="0" w:firstLine="709"/>
        <w:jc w:val="both"/>
        <w:rPr>
          <w:rFonts w:ascii="Times New Roman" w:hAnsi="Times New Roman" w:cs="Times New Roman"/>
          <w:sz w:val="20"/>
          <w:szCs w:val="20"/>
        </w:rPr>
      </w:pPr>
      <w:r w:rsidRPr="00AA719F">
        <w:rPr>
          <w:rFonts w:ascii="Times New Roman" w:hAnsi="Times New Roman" w:cs="Times New Roman"/>
          <w:sz w:val="20"/>
          <w:szCs w:val="20"/>
        </w:rPr>
        <w:t>4. Контроль за исполнением распоряжения оставляю за собой.</w:t>
      </w:r>
    </w:p>
    <w:p w:rsidR="000E1DCF" w:rsidRPr="00AA719F" w:rsidRDefault="00AA719F" w:rsidP="00AA719F">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AA719F">
        <w:rPr>
          <w:rFonts w:ascii="Times New Roman" w:hAnsi="Times New Roman" w:cs="Times New Roman"/>
          <w:sz w:val="20"/>
          <w:szCs w:val="20"/>
        </w:rPr>
        <w:t>Глава сельского поселения</w:t>
      </w:r>
      <w:r w:rsidRPr="00AA719F">
        <w:rPr>
          <w:rFonts w:ascii="Times New Roman" w:hAnsi="Times New Roman" w:cs="Times New Roman"/>
          <w:sz w:val="20"/>
          <w:szCs w:val="20"/>
        </w:rPr>
        <w:tab/>
      </w:r>
      <w:r w:rsidRPr="00AA719F">
        <w:rPr>
          <w:rFonts w:ascii="Times New Roman" w:hAnsi="Times New Roman" w:cs="Times New Roman"/>
          <w:sz w:val="20"/>
          <w:szCs w:val="20"/>
        </w:rPr>
        <w:tab/>
      </w:r>
      <w:r w:rsidRPr="00AA719F">
        <w:rPr>
          <w:rFonts w:ascii="Times New Roman" w:hAnsi="Times New Roman" w:cs="Times New Roman"/>
          <w:sz w:val="20"/>
          <w:szCs w:val="20"/>
        </w:rPr>
        <w:tab/>
      </w:r>
      <w:r w:rsidRPr="00AA719F">
        <w:rPr>
          <w:rFonts w:ascii="Times New Roman" w:hAnsi="Times New Roman" w:cs="Times New Roman"/>
          <w:sz w:val="20"/>
          <w:szCs w:val="20"/>
        </w:rPr>
        <w:tab/>
      </w:r>
      <w:r w:rsidRPr="00AA719F">
        <w:rPr>
          <w:rFonts w:ascii="Times New Roman" w:hAnsi="Times New Roman" w:cs="Times New Roman"/>
          <w:sz w:val="20"/>
          <w:szCs w:val="20"/>
        </w:rPr>
        <w:tab/>
      </w:r>
      <w:r w:rsidRPr="00AA719F">
        <w:rPr>
          <w:rFonts w:ascii="Times New Roman" w:hAnsi="Times New Roman" w:cs="Times New Roman"/>
          <w:sz w:val="20"/>
          <w:szCs w:val="20"/>
        </w:rPr>
        <w:tab/>
      </w:r>
      <w:r>
        <w:rPr>
          <w:rFonts w:ascii="Times New Roman" w:hAnsi="Times New Roman" w:cs="Times New Roman"/>
          <w:sz w:val="20"/>
          <w:szCs w:val="20"/>
        </w:rPr>
        <w:t>А.Н. Ильин</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F22E89">
              <w:rPr>
                <w:rFonts w:ascii="Times New Roman" w:hAnsi="Times New Roman" w:cs="Times New Roman"/>
                <w:b/>
                <w:sz w:val="28"/>
                <w:szCs w:val="28"/>
              </w:rPr>
              <w:t>3</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F22E89">
              <w:rPr>
                <w:rFonts w:ascii="Times New Roman" w:hAnsi="Times New Roman" w:cs="Times New Roman"/>
                <w:sz w:val="28"/>
                <w:szCs w:val="28"/>
              </w:rPr>
              <w:t>28</w:t>
            </w:r>
            <w:r w:rsidR="00A13FAD" w:rsidRPr="00187208">
              <w:rPr>
                <w:rFonts w:ascii="Times New Roman" w:hAnsi="Times New Roman" w:cs="Times New Roman"/>
                <w:sz w:val="28"/>
                <w:szCs w:val="28"/>
              </w:rPr>
              <w:t>.</w:t>
            </w:r>
            <w:r w:rsidR="0088012F">
              <w:rPr>
                <w:rFonts w:ascii="Times New Roman" w:hAnsi="Times New Roman" w:cs="Times New Roman"/>
                <w:sz w:val="28"/>
                <w:szCs w:val="28"/>
              </w:rPr>
              <w:t>02</w:t>
            </w:r>
            <w:r w:rsidR="008819AB" w:rsidRPr="00187208">
              <w:rPr>
                <w:rFonts w:ascii="Times New Roman" w:hAnsi="Times New Roman" w:cs="Times New Roman"/>
                <w:sz w:val="28"/>
                <w:szCs w:val="28"/>
              </w:rPr>
              <w:t>.</w:t>
            </w:r>
            <w:r w:rsidR="004467FF">
              <w:rPr>
                <w:rFonts w:ascii="Times New Roman" w:hAnsi="Times New Roman" w:cs="Times New Roman"/>
                <w:sz w:val="28"/>
                <w:szCs w:val="28"/>
              </w:rPr>
              <w:t>2020</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rsidP="0088012F">
      <w:pPr>
        <w:spacing w:after="0" w:line="240" w:lineRule="auto"/>
        <w:rPr>
          <w:rFonts w:ascii="Times New Roman" w:hAnsi="Times New Roman" w:cs="Times New Roman"/>
          <w:b/>
          <w:sz w:val="24"/>
          <w:szCs w:val="24"/>
        </w:rPr>
      </w:pPr>
    </w:p>
    <w:sectPr w:rsidR="00EA32C8" w:rsidRPr="00187208" w:rsidSect="004D722C">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F7" w:rsidRDefault="00812EF7" w:rsidP="0041083E">
      <w:pPr>
        <w:spacing w:after="0" w:line="240" w:lineRule="auto"/>
      </w:pPr>
      <w:r>
        <w:separator/>
      </w:r>
    </w:p>
  </w:endnote>
  <w:endnote w:type="continuationSeparator" w:id="1">
    <w:p w:rsidR="00812EF7" w:rsidRDefault="00812EF7"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F7" w:rsidRDefault="00812EF7" w:rsidP="0041083E">
      <w:pPr>
        <w:spacing w:after="0" w:line="240" w:lineRule="auto"/>
      </w:pPr>
      <w:r>
        <w:separator/>
      </w:r>
    </w:p>
  </w:footnote>
  <w:footnote w:type="continuationSeparator" w:id="1">
    <w:p w:rsidR="00812EF7" w:rsidRDefault="00812EF7"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348"/>
      <w:docPartObj>
        <w:docPartGallery w:val="Page Numbers (Top of Page)"/>
        <w:docPartUnique/>
      </w:docPartObj>
    </w:sdtPr>
    <w:sdtContent>
      <w:p w:rsidR="00952081" w:rsidRDefault="00952081">
        <w:pPr>
          <w:pStyle w:val="ad"/>
          <w:jc w:val="center"/>
        </w:pPr>
        <w:fldSimple w:instr=" PAGE   \* MERGEFORMAT ">
          <w:r w:rsidR="00AA719F">
            <w:rPr>
              <w:noProof/>
            </w:rPr>
            <w:t>3</w:t>
          </w:r>
        </w:fldSimple>
      </w:p>
    </w:sdtContent>
  </w:sdt>
  <w:p w:rsidR="00952081" w:rsidRDefault="00952081" w:rsidP="008425B8">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9F" w:rsidRDefault="00AA719F">
    <w:pPr>
      <w:pStyle w:val="ad"/>
      <w:jc w:val="center"/>
    </w:pPr>
    <w:fldSimple w:instr=" PAGE   \* MERGEFORMAT ">
      <w:r>
        <w:rPr>
          <w:noProof/>
        </w:rPr>
        <w:t>7</w:t>
      </w:r>
    </w:fldSimple>
  </w:p>
  <w:p w:rsidR="00AA719F" w:rsidRDefault="00AA71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310965"/>
    <w:multiLevelType w:val="hybridMultilevel"/>
    <w:tmpl w:val="95AEA718"/>
    <w:lvl w:ilvl="0" w:tplc="D4AC4FA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
    <w:nsid w:val="08D32BDD"/>
    <w:multiLevelType w:val="multilevel"/>
    <w:tmpl w:val="14A0B1A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45D0C"/>
    <w:multiLevelType w:val="hybridMultilevel"/>
    <w:tmpl w:val="F5D8F2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FD6266"/>
    <w:multiLevelType w:val="hybridMultilevel"/>
    <w:tmpl w:val="765E70B0"/>
    <w:lvl w:ilvl="0" w:tplc="AEE03E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43803F6F"/>
    <w:multiLevelType w:val="hybridMultilevel"/>
    <w:tmpl w:val="9460D10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670D5C"/>
    <w:multiLevelType w:val="hybridMultilevel"/>
    <w:tmpl w:val="5C5E14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600C6"/>
    <w:multiLevelType w:val="hybridMultilevel"/>
    <w:tmpl w:val="E662E4FC"/>
    <w:lvl w:ilvl="0" w:tplc="64C67A50">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4">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3BC5223"/>
    <w:multiLevelType w:val="hybridMultilevel"/>
    <w:tmpl w:val="A60CBED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7"/>
  </w:num>
  <w:num w:numId="7">
    <w:abstractNumId w:val="0"/>
  </w:num>
  <w:num w:numId="8">
    <w:abstractNumId w:val="12"/>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5"/>
  </w:num>
  <w:num w:numId="14">
    <w:abstractNumId w:val="7"/>
  </w:num>
  <w:num w:numId="15">
    <w:abstractNumId w:val="10"/>
  </w:num>
  <w:num w:numId="16">
    <w:abstractNumId w:val="2"/>
  </w:num>
  <w:num w:numId="17">
    <w:abstractNumId w:val="9"/>
  </w:num>
  <w:num w:numId="18">
    <w:abstractNumId w:val="14"/>
  </w:num>
  <w:num w:numId="19">
    <w:abstractNumId w:val="17"/>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21"/>
  </w:num>
  <w:num w:numId="25">
    <w:abstractNumId w:val="6"/>
  </w:num>
  <w:num w:numId="26">
    <w:abstractNumId w:val="26"/>
  </w:num>
  <w:num w:numId="27">
    <w:abstractNumId w:val="5"/>
  </w:num>
  <w:num w:numId="2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62818"/>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6B37"/>
    <w:rsid w:val="00057539"/>
    <w:rsid w:val="00060B67"/>
    <w:rsid w:val="00060B9A"/>
    <w:rsid w:val="00060C02"/>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445D"/>
    <w:rsid w:val="00126AC7"/>
    <w:rsid w:val="00127218"/>
    <w:rsid w:val="0013799A"/>
    <w:rsid w:val="00140E2A"/>
    <w:rsid w:val="00142392"/>
    <w:rsid w:val="001460D8"/>
    <w:rsid w:val="00150152"/>
    <w:rsid w:val="00150E93"/>
    <w:rsid w:val="001557A5"/>
    <w:rsid w:val="001625D8"/>
    <w:rsid w:val="00170A70"/>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48D4"/>
    <w:rsid w:val="001F6573"/>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4D1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29EF"/>
    <w:rsid w:val="005E38D4"/>
    <w:rsid w:val="005E7EF4"/>
    <w:rsid w:val="005F2DAD"/>
    <w:rsid w:val="005F38CC"/>
    <w:rsid w:val="005F39F2"/>
    <w:rsid w:val="006071C9"/>
    <w:rsid w:val="00612C12"/>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00C2"/>
    <w:rsid w:val="007F67E6"/>
    <w:rsid w:val="007F7079"/>
    <w:rsid w:val="008018AB"/>
    <w:rsid w:val="00806490"/>
    <w:rsid w:val="0080757F"/>
    <w:rsid w:val="00807E5A"/>
    <w:rsid w:val="00811357"/>
    <w:rsid w:val="00812EF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12F"/>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6F8"/>
    <w:rsid w:val="00943725"/>
    <w:rsid w:val="0094568D"/>
    <w:rsid w:val="00945C05"/>
    <w:rsid w:val="009463D3"/>
    <w:rsid w:val="00947224"/>
    <w:rsid w:val="00952081"/>
    <w:rsid w:val="009531FD"/>
    <w:rsid w:val="0095733A"/>
    <w:rsid w:val="0095758D"/>
    <w:rsid w:val="00971E2C"/>
    <w:rsid w:val="00976B29"/>
    <w:rsid w:val="0097766D"/>
    <w:rsid w:val="009779B3"/>
    <w:rsid w:val="0098078D"/>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A719F"/>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2E89"/>
    <w:rsid w:val="00F23C25"/>
    <w:rsid w:val="00F26352"/>
    <w:rsid w:val="00F307E4"/>
    <w:rsid w:val="00F32754"/>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F48D4"/>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32CBBCD501DB3274249071A7E4FB6B8F4084E648751F78ABB25F9388D3104AA60E35FA79509D3n6s6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yak@trk.kh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84206" TargetMode="External"/><Relationship Id="rId5" Type="http://schemas.openxmlformats.org/officeDocument/2006/relationships/webSettings" Target="webSettings.xml"/><Relationship Id="rId15" Type="http://schemas.openxmlformats.org/officeDocument/2006/relationships/hyperlink" Target="mailto:mayak@trk.kht.ru" TargetMode="External"/><Relationship Id="rId10" Type="http://schemas.openxmlformats.org/officeDocument/2006/relationships/hyperlink" Target="consultantplus://offline/ref=95932CBBCD501DB3274249071A7E4FB6B8F4084E648751F78ABB25F9388D3104AA60E35FA79509D3n6s6F" TargetMode="External"/><Relationship Id="rId4" Type="http://schemas.openxmlformats.org/officeDocument/2006/relationships/settings" Target="settings.xml"/><Relationship Id="rId9" Type="http://schemas.openxmlformats.org/officeDocument/2006/relationships/hyperlink" Target="consultantplus://offline/ref=95932CBBCD501DB32742570A0C1211BAB8FD514A668259A3DEE47EA46F843B53ED2FBA1DE39808DB6F3201n7sCF" TargetMode="External"/><Relationship Id="rId14" Type="http://schemas.openxmlformats.org/officeDocument/2006/relationships/hyperlink" Target="mailto:mayak@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F920-B06B-4E9A-A808-E79AE218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33</Pages>
  <Words>13722</Words>
  <Characters>78219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333</cp:revision>
  <cp:lastPrinted>2019-10-25T04:05:00Z</cp:lastPrinted>
  <dcterms:created xsi:type="dcterms:W3CDTF">2016-08-25T04:49:00Z</dcterms:created>
  <dcterms:modified xsi:type="dcterms:W3CDTF">2020-03-09T04:02:00Z</dcterms:modified>
</cp:coreProperties>
</file>