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04" w:rsidRDefault="003B5804">
      <w:pPr>
        <w:rPr>
          <w:lang w:val="ru-RU"/>
        </w:rPr>
      </w:pPr>
    </w:p>
    <w:p w:rsidR="003B5804" w:rsidRDefault="003B5804">
      <w:pPr>
        <w:rPr>
          <w:lang w:val="ru-RU"/>
        </w:rPr>
      </w:pPr>
    </w:p>
    <w:p w:rsidR="003B5804" w:rsidRDefault="003B5804">
      <w:pPr>
        <w:rPr>
          <w:lang w:val="ru-RU"/>
        </w:rPr>
      </w:pPr>
    </w:p>
    <w:p w:rsidR="003B5804" w:rsidRPr="003B5804" w:rsidRDefault="003B5804" w:rsidP="003B5804">
      <w:pPr>
        <w:spacing w:line="240" w:lineRule="auto"/>
        <w:jc w:val="center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  <w:r w:rsidRPr="003B5804">
        <w:rPr>
          <w:rFonts w:ascii="Tahoma" w:eastAsia="Times New Roman" w:hAnsi="Tahoma" w:cs="Tahoma"/>
          <w:sz w:val="24"/>
          <w:szCs w:val="24"/>
          <w:lang w:val="ru-RU" w:eastAsia="ru-RU" w:bidi="ar-SA"/>
        </w:rPr>
        <w:t xml:space="preserve">Информация о заключенном контракте (его изменении) </w:t>
      </w:r>
    </w:p>
    <w:p w:rsidR="003B5804" w:rsidRPr="003B5804" w:rsidRDefault="003B5804" w:rsidP="003B5804">
      <w:pPr>
        <w:spacing w:line="240" w:lineRule="auto"/>
        <w:jc w:val="left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3"/>
        <w:gridCol w:w="3892"/>
      </w:tblGrid>
      <w:tr w:rsidR="003B5804" w:rsidRPr="003B5804" w:rsidTr="00501995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от " 27 " Марта  20 18 г. </w:t>
            </w:r>
          </w:p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Наименование заказчика  АДМИНИСТРАЦИЯ СЕЛЬСКОГО ПОСЕЛЕНИЯ "СЕЛО МАЯК" НАНАЙСКОГО МУНИЦИПАЛЬНОГО РАЙОНА ХАБАРОВСКОГО КРАЯ   </w:t>
            </w:r>
          </w:p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Тип информации  </w:t>
            </w:r>
            <w:proofErr w:type="gramStart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измененная</w:t>
            </w:r>
            <w:proofErr w:type="gramEnd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  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63"/>
            </w:tblGrid>
            <w:tr w:rsidR="003B5804" w:rsidRPr="003B5804" w:rsidTr="003B5804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 xml:space="preserve">(первичная, измененная)  </w:t>
                  </w:r>
                </w:p>
              </w:tc>
            </w:tr>
          </w:tbl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1"/>
              <w:gridCol w:w="2621"/>
            </w:tblGrid>
            <w:tr w:rsidR="003B5804" w:rsidRPr="003B5804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Коды</w:t>
                  </w:r>
                </w:p>
              </w:tc>
            </w:tr>
            <w:tr w:rsidR="003B5804" w:rsidRPr="003B5804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Форма по ОКУД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3B5804" w:rsidRPr="003B5804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Дата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27.03.2018</w:t>
                  </w:r>
                </w:p>
              </w:tc>
            </w:tr>
            <w:tr w:rsidR="003B5804" w:rsidRPr="003B5804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ИНН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2714000095</w:t>
                  </w:r>
                </w:p>
              </w:tc>
            </w:tr>
            <w:tr w:rsidR="003B5804" w:rsidRPr="003B5804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КПП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271401001</w:t>
                  </w:r>
                </w:p>
              </w:tc>
            </w:tr>
            <w:tr w:rsidR="003B5804" w:rsidRPr="003B5804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Дата постановки на учёт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27.10.1992</w:t>
                  </w:r>
                </w:p>
              </w:tc>
            </w:tr>
            <w:tr w:rsidR="003B5804" w:rsidRPr="003B5804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Код ОПФ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75404</w:t>
                  </w:r>
                </w:p>
              </w:tc>
            </w:tr>
            <w:tr w:rsidR="003B5804" w:rsidRPr="003B5804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Код ОКПО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04105210</w:t>
                  </w:r>
                </w:p>
              </w:tc>
            </w:tr>
            <w:tr w:rsidR="003B5804" w:rsidRPr="003B5804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ИКУ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32714000095271401001</w:t>
                  </w:r>
                </w:p>
              </w:tc>
            </w:tr>
          </w:tbl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</w:tr>
    </w:tbl>
    <w:p w:rsidR="003B5804" w:rsidRPr="003B5804" w:rsidRDefault="003B5804" w:rsidP="003B5804">
      <w:pPr>
        <w:spacing w:line="240" w:lineRule="auto"/>
        <w:jc w:val="left"/>
        <w:rPr>
          <w:rFonts w:ascii="Tahoma" w:eastAsia="Times New Roman" w:hAnsi="Tahoma" w:cs="Tahoma"/>
          <w:vanish/>
          <w:sz w:val="24"/>
          <w:szCs w:val="24"/>
          <w:lang w:val="ru-RU" w:eastAsia="ru-R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8"/>
        <w:gridCol w:w="1995"/>
        <w:gridCol w:w="1452"/>
      </w:tblGrid>
      <w:tr w:rsidR="003B5804" w:rsidRPr="003B5804" w:rsidTr="00501995">
        <w:tc>
          <w:tcPr>
            <w:tcW w:w="3500" w:type="pct"/>
            <w:vAlign w:val="bottom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Источник финансирования контракта:    </w:t>
            </w:r>
          </w:p>
        </w:tc>
        <w:tc>
          <w:tcPr>
            <w:tcW w:w="500" w:type="pct"/>
            <w:tcMar>
              <w:top w:w="0" w:type="dxa"/>
              <w:left w:w="169" w:type="dxa"/>
              <w:bottom w:w="0" w:type="dxa"/>
              <w:right w:w="0" w:type="dxa"/>
            </w:tcMar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Код территории муниципального образования </w:t>
            </w:r>
          </w:p>
        </w:tc>
        <w:tc>
          <w:tcPr>
            <w:tcW w:w="1000" w:type="pct"/>
            <w:vAlign w:val="center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08628428101   </w:t>
            </w:r>
          </w:p>
        </w:tc>
      </w:tr>
      <w:tr w:rsidR="003B5804" w:rsidRPr="003B5804" w:rsidTr="00501995">
        <w:tc>
          <w:tcPr>
            <w:tcW w:w="3500" w:type="pct"/>
            <w:vAlign w:val="bottom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наименование бюджета  Бюджет сельского поселения "Село Маяк"   </w:t>
            </w:r>
          </w:p>
        </w:tc>
        <w:tc>
          <w:tcPr>
            <w:tcW w:w="500" w:type="pc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0" w:type="pct"/>
            <w:vAlign w:val="center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30   </w:t>
            </w:r>
          </w:p>
        </w:tc>
      </w:tr>
      <w:tr w:rsidR="003B5804" w:rsidRPr="003B5804" w:rsidTr="00501995">
        <w:tc>
          <w:tcPr>
            <w:tcW w:w="3500" w:type="pct"/>
            <w:vAlign w:val="bottom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наименование внебюджетных средств    </w:t>
            </w:r>
          </w:p>
        </w:tc>
        <w:tc>
          <w:tcPr>
            <w:tcW w:w="500" w:type="pc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0" w:type="pct"/>
            <w:vAlign w:val="center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  </w:t>
            </w:r>
          </w:p>
        </w:tc>
      </w:tr>
      <w:tr w:rsidR="003B5804" w:rsidRPr="003B5804" w:rsidTr="00501995">
        <w:tc>
          <w:tcPr>
            <w:tcW w:w="3500" w:type="pct"/>
            <w:vAlign w:val="bottom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Способ определения поставщика (подрядчика, исполнителя)  закупка у единственного поставщика (подрядчика, исполнителя)</w:t>
            </w:r>
            <w:proofErr w:type="gramStart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 .</w:t>
            </w:r>
            <w:proofErr w:type="gramEnd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 Закупка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г. № 147-ФЗ «О естественных монополиях» (Собрание законодательства Российской Федерации, 1995, № 34, ст. 3426), а также услуг центрального депозитария   </w:t>
            </w:r>
          </w:p>
        </w:tc>
        <w:tc>
          <w:tcPr>
            <w:tcW w:w="500" w:type="pc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0" w:type="pct"/>
            <w:vAlign w:val="center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20010   </w:t>
            </w:r>
          </w:p>
        </w:tc>
      </w:tr>
      <w:tr w:rsidR="003B5804" w:rsidRPr="003B5804" w:rsidTr="00501995">
        <w:tc>
          <w:tcPr>
            <w:tcW w:w="3500" w:type="pct"/>
            <w:vAlign w:val="center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Тип изменения  изменение контракта   </w:t>
            </w:r>
          </w:p>
        </w:tc>
        <w:tc>
          <w:tcPr>
            <w:tcW w:w="500" w:type="pc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0" w:type="pct"/>
            <w:vAlign w:val="center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1   </w:t>
            </w:r>
          </w:p>
        </w:tc>
      </w:tr>
      <w:tr w:rsidR="003B5804" w:rsidRPr="003B5804" w:rsidTr="00501995">
        <w:tc>
          <w:tcPr>
            <w:tcW w:w="3500" w:type="pct"/>
            <w:vAlign w:val="center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Причина изменения условий контракта  Возможность изменения условий контракта предусмотрена документацией о закупке и контрактом, а в случае осуществления закупки у единственного поставщика (подрядчика, исполнителя) - контрактом   </w:t>
            </w:r>
          </w:p>
        </w:tc>
        <w:tc>
          <w:tcPr>
            <w:tcW w:w="500" w:type="pc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0" w:type="pct"/>
            <w:vAlign w:val="center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010   </w:t>
            </w:r>
          </w:p>
        </w:tc>
      </w:tr>
      <w:tr w:rsidR="003B5804" w:rsidRPr="003B5804" w:rsidTr="00501995">
        <w:tc>
          <w:tcPr>
            <w:tcW w:w="3500" w:type="pct"/>
            <w:vAlign w:val="center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Реквизиты документа, подтверждающего основание изменения условий контракта  «Дополнительное соглашение к контракту»  № б/н от 27.03.2018    </w:t>
            </w:r>
          </w:p>
        </w:tc>
        <w:tc>
          <w:tcPr>
            <w:tcW w:w="500" w:type="pc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0" w:type="pct"/>
            <w:vAlign w:val="center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0101   </w:t>
            </w:r>
          </w:p>
        </w:tc>
      </w:tr>
      <w:tr w:rsidR="003B5804" w:rsidRPr="00501995" w:rsidTr="00501995">
        <w:tc>
          <w:tcPr>
            <w:tcW w:w="3500" w:type="pct"/>
            <w:vAlign w:val="center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Дата подведения результатов определения поставщика (подрядчика, исполнителя)      </w:t>
            </w:r>
          </w:p>
        </w:tc>
        <w:tc>
          <w:tcPr>
            <w:tcW w:w="500" w:type="pc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0" w:type="pc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</w:tr>
      <w:tr w:rsidR="003B5804" w:rsidRPr="00501995" w:rsidTr="00501995">
        <w:tc>
          <w:tcPr>
            <w:tcW w:w="3500" w:type="pct"/>
            <w:vAlign w:val="center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Реквизиты документа, подтверждающего основание заключения контракта    </w:t>
            </w:r>
          </w:p>
        </w:tc>
        <w:tc>
          <w:tcPr>
            <w:tcW w:w="500" w:type="pc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0" w:type="pct"/>
            <w:vAlign w:val="center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  </w:t>
            </w:r>
          </w:p>
        </w:tc>
      </w:tr>
      <w:tr w:rsidR="003B5804" w:rsidRPr="00501995" w:rsidTr="00501995">
        <w:tc>
          <w:tcPr>
            <w:tcW w:w="3500" w:type="pct"/>
            <w:vAlign w:val="center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Реквизиты документально оформленного отчета, содержащего информацию о невозможности или </w:t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lastRenderedPageBreak/>
              <w:t xml:space="preserve">нецелесообразности использования иных способов определения поставщика (подрядчика, исполнителя)    </w:t>
            </w:r>
          </w:p>
        </w:tc>
        <w:tc>
          <w:tcPr>
            <w:tcW w:w="500" w:type="pc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0" w:type="pc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</w:tr>
    </w:tbl>
    <w:p w:rsidR="003B5804" w:rsidRPr="003B5804" w:rsidRDefault="003B5804" w:rsidP="003B5804">
      <w:p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  <w:r w:rsidRPr="003B5804">
        <w:rPr>
          <w:rFonts w:ascii="Tahoma" w:eastAsia="Times New Roman" w:hAnsi="Tahoma" w:cs="Tahoma"/>
          <w:sz w:val="24"/>
          <w:szCs w:val="24"/>
          <w:lang w:val="ru-RU" w:eastAsia="ru-RU" w:bidi="ar-SA"/>
        </w:rPr>
        <w:lastRenderedPageBreak/>
        <w:t xml:space="preserve">Способ указания цены контракта  цена контракта   </w:t>
      </w:r>
    </w:p>
    <w:p w:rsidR="003B5804" w:rsidRPr="003B5804" w:rsidRDefault="003B5804" w:rsidP="003B5804">
      <w:p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  <w:r w:rsidRPr="003B5804">
        <w:rPr>
          <w:rFonts w:ascii="Tahoma" w:eastAsia="Times New Roman" w:hAnsi="Tahoma" w:cs="Tahoma"/>
          <w:sz w:val="24"/>
          <w:szCs w:val="24"/>
          <w:lang w:val="ru-RU" w:eastAsia="ru-RU" w:bidi="ar-SA"/>
        </w:rPr>
        <w:t xml:space="preserve">Формула цены контракта    </w:t>
      </w:r>
    </w:p>
    <w:tbl>
      <w:tblPr>
        <w:tblW w:w="4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4121"/>
      </w:tblGrid>
      <w:tr w:rsidR="003B5804" w:rsidRPr="003B5804" w:rsidTr="00501995">
        <w:tc>
          <w:tcPr>
            <w:tcW w:w="2500" w:type="pct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6"/>
              <w:gridCol w:w="1204"/>
            </w:tblGrid>
            <w:tr w:rsidR="003B5804" w:rsidRPr="003B5804" w:rsidTr="00501995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3B5804" w:rsidRPr="003B5804" w:rsidTr="00501995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Дата заключения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21.02.2017</w:t>
                  </w:r>
                </w:p>
              </w:tc>
            </w:tr>
            <w:tr w:rsidR="003B5804" w:rsidRPr="00501995" w:rsidTr="00501995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Цена контракта в иностранной валюте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3B5804" w:rsidRPr="003B5804" w:rsidTr="00501995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Цена контракта в рублях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75 753.26</w:t>
                  </w:r>
                </w:p>
              </w:tc>
            </w:tr>
            <w:tr w:rsidR="003B5804" w:rsidRPr="003B5804" w:rsidTr="00501995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НДС в иностранной валюте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3B5804" w:rsidRPr="00501995" w:rsidTr="00501995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Размер аванса в иностранной валюте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3B5804" w:rsidRPr="003B5804" w:rsidTr="00501995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Размер аванса в рублях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</w:tr>
            <w:tr w:rsidR="003B5804" w:rsidRPr="003B5804" w:rsidTr="00501995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Дата начала исполнения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01.01.2017</w:t>
                  </w:r>
                </w:p>
              </w:tc>
            </w:tr>
            <w:tr w:rsidR="003B5804" w:rsidRPr="003B5804" w:rsidTr="00501995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 xml:space="preserve">Объем привлечения к исполнению контракта субподрядчиков, соисполнителей из числа СМП, СОНО </w:t>
                  </w:r>
                  <w:proofErr w:type="gramStart"/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в</w:t>
                  </w:r>
                  <w:proofErr w:type="gramEnd"/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 xml:space="preserve">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0.00</w:t>
                  </w:r>
                </w:p>
              </w:tc>
            </w:tr>
          </w:tbl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1"/>
              <w:gridCol w:w="1500"/>
            </w:tblGrid>
            <w:tr w:rsidR="003B5804" w:rsidRPr="003B5804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3B5804" w:rsidRPr="003B5804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Номер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230</w:t>
                  </w:r>
                </w:p>
              </w:tc>
            </w:tr>
            <w:tr w:rsidR="003B5804" w:rsidRPr="003B5804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Код валюты по ОКВ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RUB</w:t>
                  </w:r>
                </w:p>
              </w:tc>
            </w:tr>
            <w:tr w:rsidR="003B5804" w:rsidRPr="00501995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Курс иностранной валюты по отношению к рублю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3B5804" w:rsidRPr="003B5804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НДС в рублях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11 555.58</w:t>
                  </w:r>
                </w:p>
              </w:tc>
            </w:tr>
            <w:tr w:rsidR="003B5804" w:rsidRPr="00501995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Размер аванса в процентах от цены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3B5804" w:rsidRPr="00501995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3B5804" w:rsidRPr="003B5804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Дата окончания исполнения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31.12.2017</w:t>
                  </w:r>
                </w:p>
              </w:tc>
            </w:tr>
            <w:tr w:rsidR="003B5804" w:rsidRPr="003B5804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Объем привлечения к исполнению контракта субподрядчиков, соисполнителей из числа СМП, СОНО в рублях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0.00</w:t>
                  </w:r>
                </w:p>
              </w:tc>
            </w:tr>
          </w:tbl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</w:tr>
    </w:tbl>
    <w:p w:rsidR="003B5804" w:rsidRPr="003B5804" w:rsidRDefault="003B5804" w:rsidP="003B5804">
      <w:pPr>
        <w:spacing w:line="240" w:lineRule="auto"/>
        <w:jc w:val="left"/>
        <w:rPr>
          <w:rFonts w:ascii="Tahoma" w:eastAsia="Times New Roman" w:hAnsi="Tahoma" w:cs="Tahoma"/>
          <w:vanish/>
          <w:sz w:val="24"/>
          <w:szCs w:val="24"/>
          <w:lang w:val="ru-RU" w:eastAsia="ru-RU" w:bidi="ar-SA"/>
        </w:rPr>
      </w:pPr>
    </w:p>
    <w:tbl>
      <w:tblPr>
        <w:tblW w:w="44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2"/>
      </w:tblGrid>
      <w:tr w:rsidR="003B5804" w:rsidRPr="00501995" w:rsidTr="003B5804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2"/>
              <w:gridCol w:w="5870"/>
            </w:tblGrid>
            <w:tr w:rsidR="003B5804" w:rsidRPr="003B5804" w:rsidTr="00501995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2550" w:type="dxa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3B5804" w:rsidRPr="003B5804" w:rsidTr="00501995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Номер извещения об осуществлении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0122300022717000001</w:t>
                  </w:r>
                </w:p>
              </w:tc>
            </w:tr>
            <w:tr w:rsidR="003B5804" w:rsidRPr="003B5804" w:rsidTr="00501995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Уникальный номер позиции плана-графика закупок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 xml:space="preserve">2017012230002270010001 2017012230002270010000010001 </w:t>
                  </w:r>
                </w:p>
              </w:tc>
            </w:tr>
            <w:tr w:rsidR="003B5804" w:rsidRPr="003B5804" w:rsidTr="00501995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Идентификационный код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173271400009527140100110010013511244</w:t>
                  </w:r>
                </w:p>
              </w:tc>
            </w:tr>
            <w:tr w:rsidR="003B5804" w:rsidRPr="003B5804" w:rsidTr="00501995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Номер реестровой записи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3271400009517000001</w:t>
                  </w:r>
                </w:p>
              </w:tc>
            </w:tr>
            <w:tr w:rsidR="003B5804" w:rsidRPr="00501995" w:rsidTr="00501995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Номер реестровой записи реестра банковских гарантий (исполнение контракта)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3B5804" w:rsidRPr="00501995" w:rsidTr="00501995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>Срок, на который предоставляется гарантия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3B5804" w:rsidRPr="00501995" w:rsidTr="00501995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t xml:space="preserve">Информация о требованиях к гарантийному обслуживанию </w:t>
                  </w: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lastRenderedPageBreak/>
                    <w:t>товара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3B5804" w:rsidRPr="00501995" w:rsidTr="00501995"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  <w:r w:rsidRPr="003B5804"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  <w:lastRenderedPageBreak/>
                    <w:t>Требования к гарантии производителя товара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5804" w:rsidRPr="003B5804" w:rsidRDefault="003B5804" w:rsidP="003B580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</w:tbl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</w:tr>
    </w:tbl>
    <w:p w:rsidR="003B5804" w:rsidRPr="003B5804" w:rsidRDefault="003B5804" w:rsidP="003B5804">
      <w:pPr>
        <w:spacing w:line="240" w:lineRule="auto"/>
        <w:jc w:val="center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  <w:r w:rsidRPr="003B5804">
        <w:rPr>
          <w:rFonts w:ascii="Tahoma" w:eastAsia="Times New Roman" w:hAnsi="Tahoma" w:cs="Tahoma"/>
          <w:sz w:val="24"/>
          <w:szCs w:val="24"/>
          <w:lang w:val="ru-RU" w:eastAsia="ru-RU" w:bidi="ar-SA"/>
        </w:rPr>
        <w:lastRenderedPageBreak/>
        <w:t xml:space="preserve">Информация о возвращении заказчиком банковской гарантии гаранту или об уведомлении, направленном заказчиком гаранту, об освобождении от обязательств по банковской гарантии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1429"/>
        <w:gridCol w:w="2059"/>
        <w:gridCol w:w="2296"/>
        <w:gridCol w:w="2166"/>
      </w:tblGrid>
      <w:tr w:rsidR="003B5804" w:rsidRPr="00501995" w:rsidTr="00501995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Реестровый номер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Тип информации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Номер уведомления, направленного заказчиком гаранту, об освобождении от обязательств по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Дата возвращения заказчиком банковской гарантии гаранту или дата уведомления, направленного заказчиком гаранту, об освобождении от обязательств по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Причина возвращения банковской гарантии гаранту или направления заказчиком уведомления гаранту об освобождении от обязательств по банковской гарантии</w:t>
            </w:r>
          </w:p>
        </w:tc>
      </w:tr>
      <w:tr w:rsidR="003B5804" w:rsidRPr="003B5804" w:rsidTr="00501995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5</w:t>
            </w:r>
          </w:p>
        </w:tc>
      </w:tr>
    </w:tbl>
    <w:p w:rsidR="003B5804" w:rsidRPr="003B5804" w:rsidRDefault="003B5804" w:rsidP="003B5804">
      <w:p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  <w:r w:rsidRPr="003B5804">
        <w:rPr>
          <w:rFonts w:ascii="Tahoma" w:eastAsia="Times New Roman" w:hAnsi="Tahoma" w:cs="Tahoma"/>
          <w:sz w:val="24"/>
          <w:szCs w:val="24"/>
          <w:lang w:val="ru-RU" w:eastAsia="ru-RU" w:bidi="ar-SA"/>
        </w:rPr>
        <w:t xml:space="preserve">Информация об экономии в натуральном выражении соответствующих расходов заказчика на поставки энергетических ресурсов при заключении </w:t>
      </w:r>
      <w:proofErr w:type="spellStart"/>
      <w:r w:rsidRPr="003B5804">
        <w:rPr>
          <w:rFonts w:ascii="Tahoma" w:eastAsia="Times New Roman" w:hAnsi="Tahoma" w:cs="Tahoma"/>
          <w:sz w:val="24"/>
          <w:szCs w:val="24"/>
          <w:lang w:val="ru-RU" w:eastAsia="ru-RU" w:bidi="ar-SA"/>
        </w:rPr>
        <w:t>энергосервисного</w:t>
      </w:r>
      <w:proofErr w:type="spellEnd"/>
      <w:r w:rsidRPr="003B5804">
        <w:rPr>
          <w:rFonts w:ascii="Tahoma" w:eastAsia="Times New Roman" w:hAnsi="Tahoma" w:cs="Tahoma"/>
          <w:sz w:val="24"/>
          <w:szCs w:val="24"/>
          <w:lang w:val="ru-RU" w:eastAsia="ru-RU" w:bidi="ar-SA"/>
        </w:rPr>
        <w:t xml:space="preserve"> контракта    </w:t>
      </w:r>
    </w:p>
    <w:p w:rsidR="003B5804" w:rsidRPr="003B5804" w:rsidRDefault="003B5804" w:rsidP="003B5804">
      <w:pPr>
        <w:spacing w:line="240" w:lineRule="auto"/>
        <w:jc w:val="center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  <w:r w:rsidRPr="003B5804">
        <w:rPr>
          <w:rFonts w:ascii="Tahoma" w:eastAsia="Times New Roman" w:hAnsi="Tahoma" w:cs="Tahoma"/>
          <w:sz w:val="24"/>
          <w:szCs w:val="24"/>
          <w:lang w:val="ru-RU" w:eastAsia="ru-RU" w:bidi="ar-SA"/>
        </w:rPr>
        <w:t>Раздел I. За счет бюджетных средств</w:t>
      </w:r>
    </w:p>
    <w:p w:rsidR="003B5804" w:rsidRPr="003B5804" w:rsidRDefault="003B5804" w:rsidP="003B5804">
      <w:pPr>
        <w:spacing w:line="240" w:lineRule="auto"/>
        <w:jc w:val="left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</w:p>
    <w:p w:rsidR="003B5804" w:rsidRPr="003B5804" w:rsidRDefault="003B5804" w:rsidP="003B5804">
      <w:pPr>
        <w:spacing w:line="240" w:lineRule="auto"/>
        <w:jc w:val="center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  <w:r w:rsidRPr="003B5804">
        <w:rPr>
          <w:rFonts w:ascii="Tahoma" w:eastAsia="Times New Roman" w:hAnsi="Tahoma" w:cs="Tahoma"/>
          <w:sz w:val="24"/>
          <w:szCs w:val="24"/>
          <w:lang w:val="ru-RU" w:eastAsia="ru-RU" w:bidi="ar-SA"/>
        </w:rPr>
        <w:t>С годовой периодичностью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9"/>
        <w:gridCol w:w="724"/>
        <w:gridCol w:w="525"/>
        <w:gridCol w:w="524"/>
        <w:gridCol w:w="524"/>
        <w:gridCol w:w="524"/>
        <w:gridCol w:w="524"/>
        <w:gridCol w:w="524"/>
        <w:gridCol w:w="524"/>
        <w:gridCol w:w="524"/>
        <w:gridCol w:w="524"/>
        <w:gridCol w:w="1345"/>
      </w:tblGrid>
      <w:tr w:rsidR="003B5804" w:rsidRPr="003B5804" w:rsidTr="00501995">
        <w:tc>
          <w:tcPr>
            <w:tcW w:w="850" w:type="pct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Сумма контракта</w:t>
            </w:r>
            <w:proofErr w:type="gramStart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 ,</w:t>
            </w:r>
            <w:proofErr w:type="gramEnd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 рублей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Примечание</w:t>
            </w:r>
          </w:p>
        </w:tc>
      </w:tr>
      <w:tr w:rsidR="003B5804" w:rsidRPr="003B5804" w:rsidTr="00501995"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  2017  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  20__  год </w:t>
            </w: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</w:tr>
      <w:tr w:rsidR="003B5804" w:rsidRPr="003B5804" w:rsidTr="00501995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3B5804" w:rsidRPr="003B5804" w:rsidTr="00501995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81901047420000130244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15 000.00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</w:tr>
      <w:tr w:rsidR="003B5804" w:rsidRPr="003B5804" w:rsidTr="00501995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81905050900000230244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60 753.26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</w:tr>
      <w:tr w:rsidR="003B5804" w:rsidRPr="003B5804" w:rsidTr="00501995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Итого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75 753.26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</w:tr>
    </w:tbl>
    <w:p w:rsidR="003B5804" w:rsidRPr="003B5804" w:rsidRDefault="003B5804" w:rsidP="003B5804">
      <w:pPr>
        <w:spacing w:line="240" w:lineRule="auto"/>
        <w:jc w:val="center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  <w:r w:rsidRPr="003B5804">
        <w:rPr>
          <w:rFonts w:ascii="Tahoma" w:eastAsia="Times New Roman" w:hAnsi="Tahoma" w:cs="Tahoma"/>
          <w:sz w:val="24"/>
          <w:szCs w:val="24"/>
          <w:lang w:val="ru-RU" w:eastAsia="ru-RU" w:bidi="ar-SA"/>
        </w:rPr>
        <w:t>Раздел II. За счет внебюджетных средств</w:t>
      </w:r>
    </w:p>
    <w:p w:rsidR="003B5804" w:rsidRPr="003B5804" w:rsidRDefault="003B5804" w:rsidP="003B5804">
      <w:pPr>
        <w:spacing w:line="240" w:lineRule="auto"/>
        <w:jc w:val="left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</w:p>
    <w:p w:rsidR="003B5804" w:rsidRPr="003B5804" w:rsidRDefault="003B5804" w:rsidP="003B5804">
      <w:pPr>
        <w:spacing w:line="240" w:lineRule="auto"/>
        <w:jc w:val="center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  <w:r w:rsidRPr="003B5804">
        <w:rPr>
          <w:rFonts w:ascii="Tahoma" w:eastAsia="Times New Roman" w:hAnsi="Tahoma" w:cs="Tahoma"/>
          <w:sz w:val="24"/>
          <w:szCs w:val="24"/>
          <w:lang w:val="ru-RU" w:eastAsia="ru-RU" w:bidi="ar-SA"/>
        </w:rPr>
        <w:t>С годовой периодичностью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778"/>
        <w:gridCol w:w="778"/>
        <w:gridCol w:w="777"/>
        <w:gridCol w:w="777"/>
        <w:gridCol w:w="777"/>
        <w:gridCol w:w="777"/>
        <w:gridCol w:w="777"/>
        <w:gridCol w:w="777"/>
        <w:gridCol w:w="777"/>
        <w:gridCol w:w="777"/>
      </w:tblGrid>
      <w:tr w:rsidR="003B5804" w:rsidRPr="003B5804" w:rsidTr="00501995">
        <w:tc>
          <w:tcPr>
            <w:tcW w:w="850" w:type="pct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Код вида расходов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Сумма контракта</w:t>
            </w:r>
            <w:proofErr w:type="gramStart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 ,</w:t>
            </w:r>
            <w:proofErr w:type="gramEnd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 рублей </w:t>
            </w:r>
          </w:p>
        </w:tc>
      </w:tr>
      <w:tr w:rsidR="003B5804" w:rsidRPr="003B5804" w:rsidTr="00501995"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  </w:t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lastRenderedPageBreak/>
              <w:t xml:space="preserve">20__  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lastRenderedPageBreak/>
              <w:t xml:space="preserve">на  </w:t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lastRenderedPageBreak/>
              <w:t xml:space="preserve">20__  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lastRenderedPageBreak/>
              <w:t xml:space="preserve">на  </w:t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lastRenderedPageBreak/>
              <w:t xml:space="preserve">20__  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lastRenderedPageBreak/>
              <w:t xml:space="preserve">на  </w:t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lastRenderedPageBreak/>
              <w:t xml:space="preserve">20__  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lastRenderedPageBreak/>
              <w:t xml:space="preserve">на  </w:t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lastRenderedPageBreak/>
              <w:t xml:space="preserve">20__  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lastRenderedPageBreak/>
              <w:t xml:space="preserve">на  </w:t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lastRenderedPageBreak/>
              <w:t xml:space="preserve">20__  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lastRenderedPageBreak/>
              <w:t xml:space="preserve">на  </w:t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lastRenderedPageBreak/>
              <w:t xml:space="preserve">20__  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lastRenderedPageBreak/>
              <w:t xml:space="preserve">на  </w:t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lastRenderedPageBreak/>
              <w:t xml:space="preserve">20__  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lastRenderedPageBreak/>
              <w:t xml:space="preserve">на  </w:t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lastRenderedPageBreak/>
              <w:t xml:space="preserve">20__  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lastRenderedPageBreak/>
              <w:t xml:space="preserve">на  </w:t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lastRenderedPageBreak/>
              <w:t xml:space="preserve">20__  год </w:t>
            </w:r>
          </w:p>
        </w:tc>
      </w:tr>
      <w:tr w:rsidR="003B5804" w:rsidRPr="003B5804" w:rsidTr="00501995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11</w:t>
            </w:r>
          </w:p>
        </w:tc>
      </w:tr>
      <w:tr w:rsidR="003B5804" w:rsidRPr="003B5804" w:rsidTr="00501995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Итого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</w:tr>
    </w:tbl>
    <w:p w:rsidR="003B5804" w:rsidRPr="003B5804" w:rsidRDefault="003B5804" w:rsidP="003B5804">
      <w:pPr>
        <w:spacing w:line="240" w:lineRule="auto"/>
        <w:jc w:val="center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  <w:r w:rsidRPr="003B5804">
        <w:rPr>
          <w:rFonts w:ascii="Tahoma" w:eastAsia="Times New Roman" w:hAnsi="Tahoma" w:cs="Tahoma"/>
          <w:sz w:val="24"/>
          <w:szCs w:val="24"/>
          <w:lang w:val="ru-RU" w:eastAsia="ru-RU" w:bidi="ar-SA"/>
        </w:rPr>
        <w:t>Раздел III. Объект закупки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1849"/>
        <w:gridCol w:w="1476"/>
        <w:gridCol w:w="1237"/>
        <w:gridCol w:w="1343"/>
        <w:gridCol w:w="1393"/>
        <w:gridCol w:w="1694"/>
      </w:tblGrid>
      <w:tr w:rsidR="003B5804" w:rsidRPr="003B5804" w:rsidTr="00501995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№</w:t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br/>
            </w:r>
            <w:proofErr w:type="gramStart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Код</w:t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br/>
              <w:t>продукции по каталогу ТРУ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Единица</w:t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br/>
              <w:t>измерения по</w:t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br/>
              <w:t xml:space="preserve">ОКЕИ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Цена за единицу (в валюте контракта)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Сумма (в валюте контракта)</w:t>
            </w:r>
          </w:p>
        </w:tc>
      </w:tr>
      <w:tr w:rsidR="003B5804" w:rsidRPr="003B5804" w:rsidTr="00501995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7</w:t>
            </w:r>
          </w:p>
        </w:tc>
      </w:tr>
      <w:tr w:rsidR="003B5804" w:rsidRPr="003B5804" w:rsidTr="00501995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35.11.10.119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Киловатт-час (</w:t>
            </w:r>
            <w:proofErr w:type="spellStart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кВт</w:t>
            </w:r>
            <w:proofErr w:type="gramStart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.ч</w:t>
            </w:r>
            <w:proofErr w:type="spellEnd"/>
            <w:proofErr w:type="gramEnd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5.74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13197.43200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75 753.26</w:t>
            </w:r>
          </w:p>
        </w:tc>
      </w:tr>
      <w:tr w:rsidR="003B5804" w:rsidRPr="003B5804" w:rsidTr="00501995">
        <w:tc>
          <w:tcPr>
            <w:tcW w:w="0" w:type="auto"/>
            <w:gridSpan w:val="6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Итого</w:t>
            </w:r>
          </w:p>
        </w:tc>
        <w:tc>
          <w:tcPr>
            <w:tcW w:w="1694" w:type="dxa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75 753.26</w:t>
            </w:r>
          </w:p>
        </w:tc>
      </w:tr>
    </w:tbl>
    <w:p w:rsidR="003B5804" w:rsidRPr="003B5804" w:rsidRDefault="003B5804" w:rsidP="003B5804">
      <w:p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  <w:r w:rsidRPr="003B5804">
        <w:rPr>
          <w:rFonts w:ascii="Tahoma" w:eastAsia="Times New Roman" w:hAnsi="Tahoma" w:cs="Tahoma"/>
          <w:sz w:val="24"/>
          <w:szCs w:val="24"/>
          <w:lang w:val="ru-RU" w:eastAsia="ru-RU" w:bidi="ar-SA"/>
        </w:rPr>
        <w:t xml:space="preserve">Сведения об изменении информации об объекте закупки    </w:t>
      </w:r>
    </w:p>
    <w:p w:rsidR="003B5804" w:rsidRPr="003B5804" w:rsidRDefault="003B5804" w:rsidP="003B5804">
      <w:pPr>
        <w:spacing w:line="240" w:lineRule="auto"/>
        <w:jc w:val="center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  <w:r w:rsidRPr="003B5804">
        <w:rPr>
          <w:rFonts w:ascii="Tahoma" w:eastAsia="Times New Roman" w:hAnsi="Tahoma" w:cs="Tahoma"/>
          <w:sz w:val="24"/>
          <w:szCs w:val="24"/>
          <w:lang w:val="ru-RU" w:eastAsia="ru-RU" w:bidi="ar-SA"/>
        </w:rPr>
        <w:t xml:space="preserve">Реквизиты документов, подтверждающих согласование поставщиком и заказчиком изменения объекта закупки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7334"/>
      </w:tblGrid>
      <w:tr w:rsidR="003B5804" w:rsidRPr="003B5804" w:rsidTr="00501995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Номер документа</w:t>
            </w:r>
          </w:p>
        </w:tc>
      </w:tr>
      <w:tr w:rsidR="003B5804" w:rsidRPr="003B5804" w:rsidTr="00501995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2</w:t>
            </w:r>
          </w:p>
        </w:tc>
      </w:tr>
    </w:tbl>
    <w:p w:rsidR="003B5804" w:rsidRPr="003B5804" w:rsidRDefault="003B5804" w:rsidP="003B5804">
      <w:pPr>
        <w:spacing w:line="240" w:lineRule="auto"/>
        <w:jc w:val="center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  <w:r w:rsidRPr="003B5804">
        <w:rPr>
          <w:rFonts w:ascii="Tahoma" w:eastAsia="Times New Roman" w:hAnsi="Tahoma" w:cs="Tahoma"/>
          <w:sz w:val="24"/>
          <w:szCs w:val="24"/>
          <w:lang w:val="ru-RU" w:eastAsia="ru-RU" w:bidi="ar-SA"/>
        </w:rPr>
        <w:t xml:space="preserve">Раздел IV. Информация о поставщиках (подрядчиках, исполнителях) по контракту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1613"/>
        <w:gridCol w:w="1101"/>
        <w:gridCol w:w="1045"/>
        <w:gridCol w:w="1195"/>
        <w:gridCol w:w="895"/>
        <w:gridCol w:w="861"/>
        <w:gridCol w:w="499"/>
        <w:gridCol w:w="1182"/>
        <w:gridCol w:w="718"/>
      </w:tblGrid>
      <w:tr w:rsidR="003B5804" w:rsidRPr="003B5804" w:rsidTr="00501995"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bookmarkStart w:id="0" w:name="_GoBack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№</w:t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br/>
            </w:r>
            <w:proofErr w:type="gramStart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Наименование юридического лица</w:t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br/>
              <w:t xml:space="preserve">(ф.и.о. физического лица)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Место нахождения (место жительства)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ИНН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КПП, дата постановки на учет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Статус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Телефон (электронная почта)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Код по ОКПО</w:t>
            </w:r>
          </w:p>
        </w:tc>
      </w:tr>
      <w:tr w:rsidR="003B5804" w:rsidRPr="003B5804" w:rsidTr="00501995"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Наименование страны, код по ОКСМ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Адрес в стране регистрации (для иностранных поставщиков)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Адрес, код по ОКТМО</w:t>
            </w: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</w:tr>
      <w:tr w:rsidR="003B5804" w:rsidRPr="003B5804" w:rsidTr="00501995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3B5804" w:rsidRPr="003B5804" w:rsidTr="00501995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Публичные акционерные общества ПУБЛИЧНОЕ АКЦИОНЕРНОЕ ОБЩЕСТВО "ДАЛЬНЕВОСТОЧНАЯ ЭНЕРГЕТИЧЕСКАЯ КОМПАНИЯ". ПАО "ДЭК"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Российская Федерация 643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690091, КРАЙ ПРИМОРСКИЙ 25, Г ВЛАДИВОСТОК, </w:t>
            </w:r>
            <w:proofErr w:type="gramStart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УЛ</w:t>
            </w:r>
            <w:proofErr w:type="gramEnd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 ТИГРОВАЯ, 19</w:t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br/>
              <w:t>05701000001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2723088770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997450001, 03.06.2010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7-42156-41742</w:t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br/>
              <w:t>  priemn@dvec.ru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98111286</w:t>
            </w:r>
          </w:p>
        </w:tc>
      </w:tr>
      <w:bookmarkEnd w:id="0"/>
    </w:tbl>
    <w:p w:rsidR="003B5804" w:rsidRDefault="003B5804">
      <w:pPr>
        <w:rPr>
          <w:lang w:val="ru-RU"/>
        </w:rPr>
      </w:pPr>
    </w:p>
    <w:sectPr w:rsidR="003B5804" w:rsidSect="009D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804"/>
    <w:rsid w:val="001844CC"/>
    <w:rsid w:val="00385A2E"/>
    <w:rsid w:val="003B5804"/>
    <w:rsid w:val="004A3859"/>
    <w:rsid w:val="00501995"/>
    <w:rsid w:val="007B2264"/>
    <w:rsid w:val="009D3023"/>
    <w:rsid w:val="00B65052"/>
    <w:rsid w:val="00D3237A"/>
    <w:rsid w:val="00E76FA6"/>
    <w:rsid w:val="00EA2683"/>
    <w:rsid w:val="00F4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елопроизводство"/>
    <w:qFormat/>
    <w:rsid w:val="00F46C53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46C5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C5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C5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6C5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6C5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6C5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6C5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6C5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6C5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C5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6C5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46C5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46C5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46C5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46C5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46C5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46C5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6C5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6C5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6C5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46C5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46C5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46C53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46C53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46C5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46C53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6C53"/>
  </w:style>
  <w:style w:type="paragraph" w:styleId="ac">
    <w:name w:val="List Paragraph"/>
    <w:basedOn w:val="a"/>
    <w:uiPriority w:val="34"/>
    <w:qFormat/>
    <w:rsid w:val="00F46C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6C5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46C53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46C5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46C5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46C53"/>
    <w:rPr>
      <w:i/>
      <w:iCs/>
    </w:rPr>
  </w:style>
  <w:style w:type="character" w:styleId="af0">
    <w:name w:val="Intense Emphasis"/>
    <w:uiPriority w:val="21"/>
    <w:qFormat/>
    <w:rsid w:val="00F46C5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46C5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46C5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46C53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46C53"/>
    <w:pPr>
      <w:outlineLvl w:val="9"/>
    </w:pPr>
  </w:style>
  <w:style w:type="paragraph" w:styleId="af5">
    <w:name w:val="Normal (Web)"/>
    <w:basedOn w:val="a"/>
    <w:uiPriority w:val="99"/>
    <w:unhideWhenUsed/>
    <w:rsid w:val="003B580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data">
    <w:name w:val="data"/>
    <w:basedOn w:val="a0"/>
    <w:rsid w:val="003B5804"/>
  </w:style>
  <w:style w:type="character" w:customStyle="1" w:styleId="no-underline">
    <w:name w:val="no-underline"/>
    <w:basedOn w:val="a0"/>
    <w:rsid w:val="003B5804"/>
  </w:style>
  <w:style w:type="paragraph" w:customStyle="1" w:styleId="11">
    <w:name w:val="Название1"/>
    <w:basedOn w:val="a"/>
    <w:rsid w:val="003B580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322">
          <w:marLeft w:val="0"/>
          <w:marRight w:val="0"/>
          <w:marTop w:val="16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6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0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16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93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21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60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37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54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2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14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2961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91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12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82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246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46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6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9394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82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00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52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2743">
          <w:marLeft w:val="0"/>
          <w:marRight w:val="0"/>
          <w:marTop w:val="43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7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50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1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2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7669">
          <w:marLeft w:val="0"/>
          <w:marRight w:val="0"/>
          <w:marTop w:val="175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1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26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7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62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42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394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77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63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151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23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5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78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72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489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221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92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57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489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3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68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86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6729">
          <w:marLeft w:val="0"/>
          <w:marRight w:val="0"/>
          <w:marTop w:val="175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4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1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3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6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25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83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40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07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31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783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72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42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40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09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73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489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49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163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90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984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2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5684">
          <w:marLeft w:val="0"/>
          <w:marRight w:val="0"/>
          <w:marTop w:val="175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6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6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5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8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50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12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024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65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92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19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33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659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47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79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58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060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018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83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54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59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07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249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3823">
          <w:marLeft w:val="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4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8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9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0220">
          <w:marLeft w:val="0"/>
          <w:marRight w:val="0"/>
          <w:marTop w:val="16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0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1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93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1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71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15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938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40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304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99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69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49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45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75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77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2372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66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95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16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26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46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47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6AB6-B2C3-4E86-8C0E-1CCC4FC6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2018-10-09T06:08:00Z</dcterms:created>
  <dcterms:modified xsi:type="dcterms:W3CDTF">2018-10-09T06:10:00Z</dcterms:modified>
</cp:coreProperties>
</file>