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08420B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4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477A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FB4FBF">
        <w:rPr>
          <w:rFonts w:ascii="Times New Roman" w:hAnsi="Times New Roman" w:cs="Times New Roman"/>
          <w:b/>
        </w:rPr>
        <w:t>феврале</w:t>
      </w:r>
      <w:r w:rsidR="002477A3">
        <w:rPr>
          <w:rFonts w:ascii="Times New Roman" w:hAnsi="Times New Roman" w:cs="Times New Roman"/>
          <w:b/>
        </w:rPr>
        <w:t xml:space="preserve"> 2021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5067A5" w:rsidRPr="00C4221C" w:rsidTr="005067A5">
        <w:trPr>
          <w:trHeight w:val="49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5067A5" w:rsidRDefault="005067A5" w:rsidP="0050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7A5">
              <w:rPr>
                <w:rFonts w:ascii="Times New Roman" w:hAnsi="Times New Roman" w:cs="Times New Roman"/>
                <w:b/>
              </w:rPr>
              <w:t>РЕШЕНИЯ</w:t>
            </w:r>
          </w:p>
        </w:tc>
      </w:tr>
      <w:tr w:rsidR="005067A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50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50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5067A5" w:rsidRDefault="005067A5" w:rsidP="00506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A5">
              <w:rPr>
                <w:rFonts w:ascii="Times New Roman" w:hAnsi="Times New Roman" w:cs="Times New Roman"/>
              </w:rPr>
              <w:t xml:space="preserve">О результатах публичных слушаний по вопросу «О проекте </w:t>
            </w:r>
            <w:r w:rsidRPr="005067A5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«О 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50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67A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50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50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5067A5" w:rsidRDefault="005067A5" w:rsidP="005067A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A5">
              <w:rPr>
                <w:rFonts w:ascii="Times New Roman" w:hAnsi="Times New Roman" w:cs="Times New Roman"/>
              </w:rPr>
              <w:t xml:space="preserve">О </w:t>
            </w:r>
            <w:r w:rsidRPr="005067A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5" w:rsidRPr="00C4221C" w:rsidRDefault="0050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5721" w:rsidRPr="00C4221C" w:rsidTr="00F95721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7E" w:rsidRDefault="005C0D7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721" w:rsidRPr="005C0D7E" w:rsidRDefault="005C0D7E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0D7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477A3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08420B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4FB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4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08420B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Pr="005C0D7E" w:rsidRDefault="0008420B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20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годового отчета о ходе реализации  и  об оценке эффективности реализации муниципальных программ в 2020 году на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3" w:rsidRDefault="005067A5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7A5" w:rsidRDefault="005067A5" w:rsidP="005067A5">
      <w:pPr>
        <w:spacing w:after="0" w:line="240" w:lineRule="auto"/>
        <w:rPr>
          <w:rFonts w:ascii="Times New Roman" w:hAnsi="Times New Roman" w:cs="Times New Roman"/>
          <w:b/>
        </w:rPr>
      </w:pPr>
    </w:p>
    <w:p w:rsidR="005067A5" w:rsidRPr="00FE4143" w:rsidRDefault="005067A5" w:rsidP="00506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5067A5" w:rsidRDefault="005067A5" w:rsidP="00506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19.02.2021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72</w:t>
      </w:r>
    </w:p>
    <w:p w:rsidR="005067A5" w:rsidRPr="00696021" w:rsidRDefault="005067A5" w:rsidP="005067A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5067A5" w:rsidRDefault="005067A5" w:rsidP="000D4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>О результатах публичных слушаний по вопросу «О проекте решения Совета депутатов «О 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края»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>19 февраля 2021 года состоялись публичные слушания по вопросу «О проекте решения Совета депутатов «О 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края».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>РЕШИЛ: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ab/>
        <w:t>1. Итоговый документ публичных слушаний по вопросу «О проекте решения Совета депутатов «О 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края»</w:t>
      </w:r>
      <w:r w:rsidRPr="005067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7A5">
        <w:rPr>
          <w:rFonts w:ascii="Times New Roman" w:hAnsi="Times New Roman" w:cs="Times New Roman"/>
          <w:sz w:val="20"/>
          <w:szCs w:val="20"/>
        </w:rPr>
        <w:t>принять к сведению (прилагается).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>3. Настоящее решение опубликовать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                А.В. Алипченко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7A5">
        <w:rPr>
          <w:rFonts w:ascii="Times New Roman" w:hAnsi="Times New Roman" w:cs="Times New Roman"/>
          <w:sz w:val="20"/>
          <w:szCs w:val="20"/>
        </w:rPr>
        <w:t>Врио главы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5067A5">
        <w:rPr>
          <w:rFonts w:ascii="Times New Roman" w:hAnsi="Times New Roman" w:cs="Times New Roman"/>
          <w:sz w:val="20"/>
          <w:szCs w:val="20"/>
        </w:rPr>
        <w:t xml:space="preserve">   М.Р. Бельды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7A5" w:rsidRDefault="005067A5" w:rsidP="005067A5">
      <w:pPr>
        <w:spacing w:after="0" w:line="240" w:lineRule="auto"/>
        <w:rPr>
          <w:rFonts w:ascii="Times New Roman" w:hAnsi="Times New Roman" w:cs="Times New Roman"/>
          <w:b/>
        </w:rPr>
      </w:pPr>
    </w:p>
    <w:p w:rsidR="005067A5" w:rsidRPr="00FE4143" w:rsidRDefault="005067A5" w:rsidP="005067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5067A5" w:rsidRDefault="005067A5" w:rsidP="00506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19.02.2021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73</w:t>
      </w:r>
    </w:p>
    <w:p w:rsidR="005067A5" w:rsidRDefault="005067A5" w:rsidP="005067A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5067A5" w:rsidRPr="00696021" w:rsidRDefault="005067A5" w:rsidP="005067A5">
      <w:pPr>
        <w:spacing w:after="0" w:line="240" w:lineRule="auto"/>
        <w:jc w:val="center"/>
        <w:rPr>
          <w:rFonts w:ascii="Times New Roman" w:hAnsi="Times New Roman"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>О внесении изменений в Правила благоустройства и санитарного содержания территории сельского поселения «Село Маяк» Нанайского муниципального района Хабаровского края</w:t>
      </w:r>
    </w:p>
    <w:p w:rsidR="005067A5" w:rsidRPr="005067A5" w:rsidRDefault="005067A5" w:rsidP="005067A5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ab/>
        <w:t xml:space="preserve">В целях приведения Правил благоустройства и санитарного содержания территории сельского поселения «Село Маяк» Нанайского муниципального района Хабаровского края, утвержденных решением Совета депутатов сельского поселения «Село Маяк» Нанайского муниципального района Хабаровского края от 20.10.2017 № 147 </w:t>
      </w:r>
      <w:r w:rsidRPr="005067A5">
        <w:rPr>
          <w:rFonts w:ascii="Times New Roman" w:hAnsi="Times New Roman"/>
          <w:bCs/>
          <w:sz w:val="20"/>
          <w:szCs w:val="20"/>
        </w:rPr>
        <w:t xml:space="preserve">(внесены изменения решением от 15.12.2017 года № 160, решение от 21.12.2018 года № 231, решение от 11.09.2020 № 49) </w:t>
      </w:r>
      <w:r w:rsidRPr="005067A5">
        <w:rPr>
          <w:rFonts w:ascii="Times New Roman" w:hAnsi="Times New Roman"/>
          <w:sz w:val="20"/>
          <w:szCs w:val="20"/>
        </w:rPr>
        <w:t>в соответствие с Федеральным законом от 10.01.2002 № 7-ФЗ «Об охране окружающей среды», Совет депутатов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>РЕШИЛ:</w:t>
      </w:r>
    </w:p>
    <w:p w:rsidR="005067A5" w:rsidRPr="005067A5" w:rsidRDefault="005067A5" w:rsidP="005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 xml:space="preserve">1. Внести в Правила благоустройства и санитарного содержания территории сельского поселения «Село Маяк» Нанайского муниципального района Хабаровского края, утвержденные решение Совета депутатов сельского поселения «Село Маяк» Нанайского муниципального района Хабаровского края от 20.10.2017 № 147 </w:t>
      </w:r>
      <w:r w:rsidRPr="005067A5">
        <w:rPr>
          <w:rFonts w:ascii="Times New Roman" w:hAnsi="Times New Roman"/>
          <w:bCs/>
          <w:sz w:val="20"/>
          <w:szCs w:val="20"/>
        </w:rPr>
        <w:t xml:space="preserve">(внесены изменения решением от 15.12.2017 года № 160, решение от 21.12.2018 года № 231, решение от 11.09.2020 № 49) </w:t>
      </w:r>
      <w:r w:rsidRPr="005067A5">
        <w:rPr>
          <w:rFonts w:ascii="Times New Roman" w:hAnsi="Times New Roman"/>
          <w:sz w:val="20"/>
          <w:szCs w:val="20"/>
        </w:rPr>
        <w:t>следующие изменения:</w:t>
      </w:r>
    </w:p>
    <w:p w:rsidR="005067A5" w:rsidRPr="005067A5" w:rsidRDefault="005067A5" w:rsidP="005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>1) пункт 13.11 исключить;</w:t>
      </w:r>
    </w:p>
    <w:p w:rsidR="005067A5" w:rsidRPr="005067A5" w:rsidRDefault="005067A5" w:rsidP="005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>2) пункт 13.12 исключить.</w:t>
      </w:r>
    </w:p>
    <w:p w:rsidR="005067A5" w:rsidRPr="005067A5" w:rsidRDefault="005067A5" w:rsidP="005067A5">
      <w:pPr>
        <w:spacing w:after="0" w:line="240" w:lineRule="auto"/>
        <w:ind w:firstLine="684"/>
        <w:jc w:val="both"/>
        <w:rPr>
          <w:rFonts w:ascii="Times New Roman" w:hAnsi="Times New Roman"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>2. Опубликовать настоящее решение в Сборнике нормативных правовых актов сельского поселения «Село Маяк» Нанайского муниципального района Хабаровского края и разместить  на официальном сайте администрации сельского поселения «Село Маяк»</w:t>
      </w:r>
      <w:r w:rsidRPr="005067A5">
        <w:rPr>
          <w:sz w:val="20"/>
          <w:szCs w:val="20"/>
        </w:rPr>
        <w:t xml:space="preserve"> </w:t>
      </w:r>
      <w:r w:rsidRPr="005067A5">
        <w:rPr>
          <w:rFonts w:ascii="Times New Roman" w:hAnsi="Times New Roman"/>
          <w:sz w:val="20"/>
          <w:szCs w:val="20"/>
        </w:rPr>
        <w:t>Нанайского муниципального района Хабаровского края.</w:t>
      </w:r>
    </w:p>
    <w:p w:rsidR="005067A5" w:rsidRPr="005067A5" w:rsidRDefault="005067A5" w:rsidP="005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5067A5" w:rsidRPr="005067A5" w:rsidRDefault="005067A5" w:rsidP="005067A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>Председатель Совета депутатов                                                             А.В. Алипченко</w:t>
      </w:r>
    </w:p>
    <w:p w:rsidR="005067A5" w:rsidRPr="005067A5" w:rsidRDefault="005067A5" w:rsidP="00506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67A5" w:rsidRPr="005067A5" w:rsidRDefault="005067A5" w:rsidP="005067A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67A5">
        <w:rPr>
          <w:rFonts w:ascii="Times New Roman" w:hAnsi="Times New Roman"/>
          <w:sz w:val="20"/>
          <w:szCs w:val="20"/>
        </w:rPr>
        <w:t>ВрИО глава сельского поселения                                                              М.Р. Бельды</w:t>
      </w:r>
    </w:p>
    <w:p w:rsidR="005067A5" w:rsidRPr="005067A5" w:rsidRDefault="005067A5" w:rsidP="005067A5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67A5" w:rsidRDefault="005067A5" w:rsidP="000D41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1F8" w:rsidRPr="00FE4143" w:rsidRDefault="00FE4143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41F8" w:rsidRDefault="009710C4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BA120E">
        <w:rPr>
          <w:rFonts w:ascii="Times New Roman" w:hAnsi="Times New Roman" w:cs="Times New Roman"/>
          <w:sz w:val="20"/>
          <w:szCs w:val="20"/>
        </w:rPr>
        <w:t>.0</w:t>
      </w:r>
      <w:r w:rsidR="00696021">
        <w:rPr>
          <w:rFonts w:ascii="Times New Roman" w:hAnsi="Times New Roman" w:cs="Times New Roman"/>
          <w:sz w:val="20"/>
          <w:szCs w:val="20"/>
        </w:rPr>
        <w:t>2</w:t>
      </w:r>
      <w:r w:rsidR="000D41F8">
        <w:rPr>
          <w:rFonts w:ascii="Times New Roman" w:hAnsi="Times New Roman" w:cs="Times New Roman"/>
          <w:sz w:val="20"/>
          <w:szCs w:val="20"/>
        </w:rPr>
        <w:t>.20</w:t>
      </w:r>
      <w:r w:rsidR="00BA120E">
        <w:rPr>
          <w:rFonts w:ascii="Times New Roman" w:hAnsi="Times New Roman" w:cs="Times New Roman"/>
          <w:sz w:val="20"/>
          <w:szCs w:val="20"/>
        </w:rPr>
        <w:t>21</w:t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№ 5</w:t>
      </w:r>
    </w:p>
    <w:p w:rsidR="007419B1" w:rsidRPr="00696021" w:rsidRDefault="000D41F8" w:rsidP="0069602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Об утверждении годового отчета о ходе реализации  и  об оценке эффективности реализации муниципальных программ в 2020 году на территории сельского поселения «Село Маяк» Нанайского муниципального района Хабаровского края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b/>
          <w:bCs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bCs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bCs/>
          <w:sz w:val="20"/>
          <w:szCs w:val="20"/>
          <w:lang w:eastAsia="en-US" w:bidi="en-US"/>
        </w:rPr>
        <w:t>В соответствии с постановлением администрации сельского поселения «Село Маяк» Нанайского муниципального района Хабаровского края от 19.02.2020 № 15 «Об утверждении Положения о порядке разработки, формировании и реализации муниципальных программ в сельском поселении «Село Маяк» Нанайского муниципального района Хабаровского края»</w:t>
      </w:r>
      <w:r w:rsidRPr="009710C4">
        <w:rPr>
          <w:rFonts w:ascii="Times New Roman" w:eastAsiaTheme="minorHAnsi" w:hAnsi="Times New Roman" w:cstheme="majorBidi"/>
          <w:b/>
          <w:bCs/>
          <w:sz w:val="20"/>
          <w:szCs w:val="20"/>
          <w:lang w:eastAsia="en-US" w:bidi="en-US"/>
        </w:rPr>
        <w:t xml:space="preserve">, </w:t>
      </w:r>
      <w:r w:rsidRPr="009710C4">
        <w:rPr>
          <w:rFonts w:ascii="Times New Roman" w:eastAsiaTheme="minorHAnsi" w:hAnsi="Times New Roman" w:cstheme="majorBidi"/>
          <w:bCs/>
          <w:sz w:val="20"/>
          <w:szCs w:val="20"/>
          <w:lang w:eastAsia="en-US" w:bidi="en-US"/>
        </w:rPr>
        <w:t>администрация сельского поселения «Село Маяк» Нанайского муниципального района Хабаровского края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ПОСТАНОВЛЯЕТ:</w:t>
      </w:r>
    </w:p>
    <w:p w:rsidR="009710C4" w:rsidRPr="009710C4" w:rsidRDefault="009710C4" w:rsidP="009710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Утвердить прилагаемый отчет о ходе реализации и оценке эффективности муниципальных программ на территории сельского поселения «Село Маяк» Нанайского муниципального района за 2020 год.</w:t>
      </w:r>
    </w:p>
    <w:p w:rsidR="009710C4" w:rsidRPr="009710C4" w:rsidRDefault="009710C4" w:rsidP="009710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Опубликовать настоящее постановление в сборнике нормативных правовых актов Совета депутатов и разместить на официальном сайте администрации сельского поселения «Село Маяк»  в сети Интернат по адресу:</w:t>
      </w:r>
      <w:r w:rsidRPr="009710C4">
        <w:rPr>
          <w:rFonts w:ascii="Times New Roman" w:eastAsiaTheme="minorHAnsi" w:hAnsi="Times New Roman" w:cstheme="majorBidi"/>
          <w:sz w:val="20"/>
          <w:szCs w:val="20"/>
          <w:lang w:val="en-US" w:eastAsia="en-US" w:bidi="en-US"/>
        </w:rPr>
        <w:t>sp</w:t>
      </w: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</w:t>
      </w:r>
      <w:r w:rsidRPr="009710C4">
        <w:rPr>
          <w:rFonts w:ascii="Times New Roman" w:eastAsiaTheme="minorHAnsi" w:hAnsi="Times New Roman" w:cstheme="majorBidi"/>
          <w:sz w:val="20"/>
          <w:szCs w:val="20"/>
          <w:lang w:val="en-US" w:eastAsia="en-US" w:bidi="en-US"/>
        </w:rPr>
        <w:t>mayak</w:t>
      </w: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.</w:t>
      </w:r>
      <w:r w:rsidRPr="009710C4">
        <w:rPr>
          <w:rFonts w:ascii="Times New Roman" w:eastAsiaTheme="minorHAnsi" w:hAnsi="Times New Roman" w:cstheme="majorBidi"/>
          <w:sz w:val="20"/>
          <w:szCs w:val="20"/>
          <w:lang w:val="en-US" w:eastAsia="en-US" w:bidi="en-US"/>
        </w:rPr>
        <w:t>ru</w:t>
      </w:r>
    </w:p>
    <w:p w:rsidR="009710C4" w:rsidRPr="009710C4" w:rsidRDefault="009710C4" w:rsidP="009710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Контроль за исполнением данного постановления оставляю за собой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Врио главы сельского поселения                                           М.Р. Бельды</w:t>
      </w:r>
    </w:p>
    <w:p w:rsidR="009710C4" w:rsidRPr="009710C4" w:rsidRDefault="009710C4" w:rsidP="009710C4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Утверждено</w:t>
      </w:r>
    </w:p>
    <w:p w:rsidR="009710C4" w:rsidRPr="009710C4" w:rsidRDefault="009710C4" w:rsidP="009710C4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постановлением администрации</w:t>
      </w:r>
    </w:p>
    <w:p w:rsidR="009710C4" w:rsidRPr="009710C4" w:rsidRDefault="009710C4" w:rsidP="009710C4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сельского поселения «Село Маяк» </w:t>
      </w:r>
    </w:p>
    <w:p w:rsidR="009710C4" w:rsidRPr="009710C4" w:rsidRDefault="009710C4" w:rsidP="009710C4">
      <w:pPr>
        <w:spacing w:after="0" w:line="240" w:lineRule="auto"/>
        <w:jc w:val="right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от 19.02.2021 № 5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center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  <w:t>СВОДНЫЙ ГОДОВОЙ ОТЧЕТ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b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 ходе реализации и об оценке эффективности реализации муниципальных программ в 2020 году на территории сельского поселения «Село Маяк» Нанайского муниципального района Хабаровского края.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 xml:space="preserve"> В 2020 году на территории сельского поселения «Село Маяк» реализовалось 3 муниципальных программ.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На реализацию данных мероприятий в бюджете поселения были предусмотрены финансовые средства в объеме – 1619,41 тыс. рублей, в том числе на софинансирование из краевых средств – 1519,41 т.р. и средств местного бюджета 100 т. р.</w:t>
      </w: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Израсходовано на реализацию программных мероприятий 1619,41 тыс. рублей, что составляет 100 % от утвержденных бюджетных ассигнований.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>Все направленные средства были использованы по назначению. Муниципальные программы были направленны на решение задач по улучшению качества жизни населения, решению вопросов по исполнению полномочий возложенных  Федеральным законом от 06.10.2003 № 131-ФЗ, краевым законом от 26.11.2014 № 16 «О закреплении за сельскими поселениями Хабаровского края вопросов местного значения» и обеспечении деятельности и улучшения качества работы муниципальных служащих администрации поселения.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Муниципальная программа на 2020 год утверждена постановлением от 06.11.2018 № 79 (с изменениями от 17.05.2019 № 33, 06.08.2019 № 56, от 01.10.2019 № 67, от 20.12.2019 № 82, от 01.04.2020 № 38)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Цель программы: 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-создание  комфортных условий для отдыха и занятий физической культурой и спортом;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благоустройство общественных наиболее посещаемых мест жителями и гостями сельского поселения «Село Маяк».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Задачи программы: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укрепление здоровья граждан, создание условий для отдыха населения сельского поселения «Село Маяк»;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развитие физической культуры и школьного спорта на территории поселения;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-благоустройство территории села и создание комфортных условий проживания односельчан.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Данной муниципальной программой в 2020 году предусмотрено финансирование из бюджета поселения и краевого бюджета в сумме 1619,41 тыс. рублей. Исполнение составило 100% от плановых назначений. 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Оценка эффективности реализации муниципальной программы следует считать высокоэффективной.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</w:t>
      </w:r>
    </w:p>
    <w:p w:rsidR="009710C4" w:rsidRPr="009710C4" w:rsidRDefault="009710C4" w:rsidP="009710C4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</w:t>
      </w: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)</w:t>
      </w: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. Муниципальная программа утверждена постановлением администрации от 23.10.2018 № 68 «Развитие и совершенствование форм местного самоуправления на территории сельского поселения «Село Маяк» Нанайского муниципального района на  2019-2023 годы» 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Цели и задачи программы: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развитие на территории поселения основ местного самоуправления;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привлечение граждан к управлению своей территорией;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повышение уровня социальной активности граждан;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повышение уровня благоустройства своей территории и улучшение качества среды проживания;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- стимулирование деятельности ТОС.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ab/>
        <w:t xml:space="preserve">В 2020 году на реализацию данной программы в бюджете поселения для ее реализации было предусмотрено 3 тыс. рублей, фактически затрачено 3 тыс. рублей или 100 % от установленного задания, которые были потрачены на поощрение председателей территориального общественного самоуправления ТОС «Мой дом» и ТОС «Родник». 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 результатам оценки эффективности исполнения муниципальной программы по развитию местного самоуправления на 2020 год необходимо признать её исполнение как высокоэффективной.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9710C4" w:rsidRPr="009710C4" w:rsidRDefault="009710C4" w:rsidP="009710C4">
      <w:pPr>
        <w:spacing w:after="0" w:line="240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3). </w:t>
      </w: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Муниципальная программа «Развитие муниципальной службы в администрации сельского поселения «Село Маяк» Нанайского муниципального района Хабаровского края на 2016 – 2020 годы» утверждена постановлением администрации от 24.02.2016 № 31 (в редакции от 06.11.2018 № 75) направлена на повышение профессионализма  и качества работы должностных лиц и муниципальных служащих администрации сельского поселения «Село Маяк» Нанайского муниципального района. Постановлением от 01.10.2020 года № 74 утверждена новая программа «Развитие муниципальной службы в администрации сельского поселения «Село Маяк» Нанайского муниципального района Хабаровского края на 2021 – 2023 годы</w:t>
      </w:r>
    </w:p>
    <w:p w:rsidR="009710C4" w:rsidRPr="009710C4" w:rsidRDefault="009710C4" w:rsidP="009710C4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9710C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lastRenderedPageBreak/>
        <w:t>На исполнение мероприятий по вышеуказанной программе в бюджете поселения было заложено на 2020 год 38,67 тыс.рублей, в том числе средства местного бюджета 15 тыс.р. и софинансирование из краевого бюджета 23,67 тыс.р. Исполнение составило 21,8 тыс.руб., что составило 56% от установленного плана. Израсходовать деньги не удалось из-за недофинансирования из краевого бюджета. В течение прошедшего отчетного периода проведено обучение 3-х муниципальных служащих на обучающих семинарах в г. Хабаровске, в том числе: 1 специалистов по очной форме обучения и 2 специалист по заочной форме обучения с выдачей сертификатов о проведении обучения. Данную программу за отчетный период  необходимо считать высокоэффективной.</w:t>
      </w:r>
    </w:p>
    <w:p w:rsidR="006A43F0" w:rsidRDefault="006A43F0" w:rsidP="009710C4">
      <w:pPr>
        <w:spacing w:after="0" w:line="240" w:lineRule="auto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710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9710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1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8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17" w:rsidRDefault="00633F17" w:rsidP="0041083E">
      <w:pPr>
        <w:spacing w:after="0" w:line="240" w:lineRule="auto"/>
      </w:pPr>
      <w:r>
        <w:separator/>
      </w:r>
    </w:p>
  </w:endnote>
  <w:endnote w:type="continuationSeparator" w:id="1">
    <w:p w:rsidR="00633F17" w:rsidRDefault="00633F17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17" w:rsidRDefault="00633F17" w:rsidP="0041083E">
      <w:pPr>
        <w:spacing w:after="0" w:line="240" w:lineRule="auto"/>
      </w:pPr>
      <w:r>
        <w:separator/>
      </w:r>
    </w:p>
  </w:footnote>
  <w:footnote w:type="continuationSeparator" w:id="1">
    <w:p w:rsidR="00633F17" w:rsidRDefault="00633F17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7657"/>
      <w:docPartObj>
        <w:docPartGallery w:val="Page Numbers (Top of Page)"/>
        <w:docPartUnique/>
      </w:docPartObj>
    </w:sdtPr>
    <w:sdtContent>
      <w:p w:rsidR="00FB4FBF" w:rsidRDefault="00A36DFF">
        <w:pPr>
          <w:pStyle w:val="af0"/>
          <w:jc w:val="center"/>
        </w:pPr>
        <w:fldSimple w:instr=" PAGE   \* MERGEFORMAT ">
          <w:r w:rsidR="005067A5">
            <w:rPr>
              <w:noProof/>
            </w:rPr>
            <w:t>6</w:t>
          </w:r>
        </w:fldSimple>
      </w:p>
    </w:sdtContent>
  </w:sdt>
  <w:p w:rsidR="00FB4FBF" w:rsidRDefault="00FB4FBF" w:rsidP="008425B8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9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B6D37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67A5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33F17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6DFF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036D9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Название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5701-EFB5-45BB-9993-7F49B9B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356</cp:revision>
  <cp:lastPrinted>2021-01-28T07:31:00Z</cp:lastPrinted>
  <dcterms:created xsi:type="dcterms:W3CDTF">2016-08-25T04:49:00Z</dcterms:created>
  <dcterms:modified xsi:type="dcterms:W3CDTF">2021-04-15T00:34:00Z</dcterms:modified>
</cp:coreProperties>
</file>