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C6A6F" w:rsidTr="006C6A6F">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6C6A6F">
            <w:pPr>
              <w:tabs>
                <w:tab w:val="left" w:pos="10080"/>
              </w:tabs>
              <w:ind w:left="1260" w:right="470"/>
            </w:pPr>
          </w:p>
          <w:p w:rsidR="006C6A6F" w:rsidRDefault="006C6A6F" w:rsidP="006C6A6F">
            <w:pPr>
              <w:ind w:left="1260"/>
            </w:pPr>
          </w:p>
          <w:p w:rsidR="006C6A6F" w:rsidRDefault="006C6A6F" w:rsidP="006C6A6F">
            <w:pPr>
              <w:ind w:left="1260"/>
            </w:pPr>
          </w:p>
          <w:p w:rsidR="006C6A6F" w:rsidRDefault="006C6A6F" w:rsidP="006C6A6F">
            <w:pPr>
              <w:ind w:left="1260"/>
            </w:pPr>
          </w:p>
          <w:p w:rsidR="006C6A6F" w:rsidRDefault="006C6A6F" w:rsidP="006C6A6F"/>
          <w:p w:rsidR="006C6A6F" w:rsidRDefault="006C6A6F" w:rsidP="006C6A6F">
            <w:pPr>
              <w:rPr>
                <w:sz w:val="52"/>
                <w:szCs w:val="52"/>
              </w:rPr>
            </w:pP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6C6A6F" w:rsidRDefault="006C6A6F" w:rsidP="006C6A6F">
            <w:pPr>
              <w:spacing w:after="0" w:line="240" w:lineRule="auto"/>
              <w:jc w:val="center"/>
              <w:rPr>
                <w:rFonts w:ascii="Times New Roman" w:hAnsi="Times New Roman" w:cs="Times New Roman"/>
                <w:b/>
                <w:sz w:val="52"/>
                <w:szCs w:val="52"/>
              </w:rPr>
            </w:pPr>
          </w:p>
          <w:p w:rsidR="006C6A6F" w:rsidRDefault="006C6A6F" w:rsidP="006C6A6F">
            <w:pPr>
              <w:jc w:val="cente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C6A6F" w:rsidP="006C6A6F">
            <w:pPr>
              <w:jc w:val="center"/>
              <w:rPr>
                <w:rFonts w:ascii="Times New Roman" w:hAnsi="Times New Roman" w:cs="Times New Roman"/>
                <w:b/>
                <w:sz w:val="48"/>
                <w:szCs w:val="48"/>
              </w:rPr>
            </w:pPr>
            <w:r>
              <w:rPr>
                <w:rFonts w:ascii="Times New Roman" w:hAnsi="Times New Roman" w:cs="Times New Roman"/>
                <w:b/>
                <w:sz w:val="48"/>
                <w:szCs w:val="48"/>
              </w:rPr>
              <w:t>№ 11</w:t>
            </w:r>
          </w:p>
          <w:p w:rsidR="006C6A6F" w:rsidRDefault="006C6A6F" w:rsidP="006C6A6F">
            <w:pPr>
              <w:jc w:val="center"/>
              <w:rPr>
                <w:rFonts w:ascii="Times New Roman" w:hAnsi="Times New Roman" w:cs="Times New Roman"/>
                <w:b/>
                <w:sz w:val="48"/>
                <w:szCs w:val="48"/>
              </w:rPr>
            </w:pPr>
            <w:r>
              <w:rPr>
                <w:rFonts w:ascii="Times New Roman" w:hAnsi="Times New Roman" w:cs="Times New Roman"/>
                <w:b/>
                <w:sz w:val="48"/>
                <w:szCs w:val="48"/>
              </w:rPr>
              <w:t>2022</w:t>
            </w:r>
          </w:p>
        </w:tc>
      </w:tr>
    </w:tbl>
    <w:p w:rsidR="009C009A" w:rsidRDefault="009C009A"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6D3A49">
        <w:rPr>
          <w:rFonts w:ascii="Times New Roman" w:hAnsi="Times New Roman" w:cs="Times New Roman"/>
          <w:b/>
        </w:rPr>
        <w:t>июле</w:t>
      </w:r>
      <w:r w:rsidR="00C31A8B">
        <w:rPr>
          <w:rFonts w:ascii="Times New Roman" w:hAnsi="Times New Roman" w:cs="Times New Roman"/>
          <w:b/>
        </w:rPr>
        <w:t xml:space="preserve"> </w:t>
      </w:r>
      <w:r w:rsidR="00AA6643">
        <w:rPr>
          <w:rFonts w:ascii="Times New Roman" w:hAnsi="Times New Roman" w:cs="Times New Roman"/>
          <w:b/>
        </w:rPr>
        <w:t>2022</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CF4815"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302A0B" w:rsidRPr="00C4221C" w:rsidTr="00001C35">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302A0B" w:rsidRPr="00302A0B" w:rsidRDefault="007C7A92" w:rsidP="004F4418">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ПОСТАНОВЛЕНИЯ</w:t>
            </w: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7C7A92" w:rsidP="00A07460">
            <w:pPr>
              <w:spacing w:after="0"/>
              <w:jc w:val="center"/>
              <w:rPr>
                <w:rFonts w:ascii="Times New Roman" w:hAnsi="Times New Roman" w:cs="Times New Roman"/>
                <w:sz w:val="24"/>
                <w:szCs w:val="24"/>
              </w:rPr>
            </w:pPr>
            <w:r>
              <w:rPr>
                <w:rFonts w:ascii="Times New Roman" w:hAnsi="Times New Roman" w:cs="Times New Roman"/>
                <w:sz w:val="24"/>
                <w:szCs w:val="24"/>
              </w:rPr>
              <w:t>11</w:t>
            </w:r>
            <w:r w:rsidR="006D3A49">
              <w:rPr>
                <w:rFonts w:ascii="Times New Roman" w:hAnsi="Times New Roman" w:cs="Times New Roman"/>
                <w:sz w:val="24"/>
                <w:szCs w:val="24"/>
              </w:rPr>
              <w:t>.07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1927CC" w:rsidP="000D67FF">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5679" w:type="dxa"/>
            <w:tcBorders>
              <w:top w:val="single" w:sz="4" w:space="0" w:color="auto"/>
              <w:left w:val="single" w:sz="4" w:space="0" w:color="auto"/>
              <w:bottom w:val="single" w:sz="4" w:space="0" w:color="auto"/>
              <w:right w:val="single" w:sz="4" w:space="0" w:color="auto"/>
            </w:tcBorders>
          </w:tcPr>
          <w:p w:rsidR="00FB4FBF" w:rsidRPr="006D3A49" w:rsidRDefault="001927CC" w:rsidP="00AA6643">
            <w:pPr>
              <w:spacing w:after="0" w:line="240" w:lineRule="exact"/>
              <w:jc w:val="both"/>
              <w:rPr>
                <w:rFonts w:ascii="Times New Roman" w:eastAsia="Times New Roman" w:hAnsi="Times New Roman" w:cs="Times New Roman"/>
                <w:sz w:val="24"/>
                <w:szCs w:val="24"/>
              </w:rPr>
            </w:pPr>
            <w:r w:rsidRPr="001927CC">
              <w:rPr>
                <w:rFonts w:ascii="Times New Roman" w:eastAsia="Times New Roman" w:hAnsi="Times New Roman" w:cs="Times New Roman"/>
                <w:sz w:val="24"/>
                <w:szCs w:val="24"/>
              </w:rPr>
              <w:t>О выделении и оборудовании специальных мест для размещения печатных агитационных материалов на территории избирательного участка № 626 в связи с подготовкой и проведением дополнительных выборов депутата Законодательной Думы Хабаровского края седьмого созыва по Комсомольскому одномандатному избирательному округу № 16, назначенных на 11 сентября 2022 года</w:t>
            </w:r>
          </w:p>
        </w:tc>
        <w:tc>
          <w:tcPr>
            <w:tcW w:w="943" w:type="dxa"/>
            <w:tcBorders>
              <w:top w:val="single" w:sz="4" w:space="0" w:color="auto"/>
              <w:left w:val="single" w:sz="4" w:space="0" w:color="auto"/>
              <w:bottom w:val="single" w:sz="4" w:space="0" w:color="auto"/>
              <w:right w:val="single" w:sz="4" w:space="0" w:color="auto"/>
            </w:tcBorders>
          </w:tcPr>
          <w:p w:rsidR="00FB4FBF" w:rsidRDefault="00FB4FBF" w:rsidP="00A506BA">
            <w:pPr>
              <w:spacing w:after="0"/>
              <w:jc w:val="center"/>
              <w:rPr>
                <w:rFonts w:ascii="Times New Roman" w:hAnsi="Times New Roman" w:cs="Times New Roman"/>
              </w:rPr>
            </w:pPr>
          </w:p>
        </w:tc>
      </w:tr>
      <w:tr w:rsidR="001927CC"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1927CC" w:rsidRDefault="001927CC" w:rsidP="00A07460">
            <w:pPr>
              <w:spacing w:after="0"/>
              <w:jc w:val="center"/>
              <w:rPr>
                <w:rFonts w:ascii="Times New Roman" w:hAnsi="Times New Roman" w:cs="Times New Roman"/>
                <w:sz w:val="24"/>
                <w:szCs w:val="24"/>
              </w:rPr>
            </w:pPr>
            <w:r>
              <w:rPr>
                <w:rFonts w:ascii="Times New Roman" w:hAnsi="Times New Roman" w:cs="Times New Roman"/>
                <w:sz w:val="24"/>
                <w:szCs w:val="24"/>
              </w:rPr>
              <w:t>11.07.2022</w:t>
            </w:r>
          </w:p>
        </w:tc>
        <w:tc>
          <w:tcPr>
            <w:tcW w:w="645" w:type="dxa"/>
            <w:tcBorders>
              <w:top w:val="single" w:sz="4" w:space="0" w:color="auto"/>
              <w:left w:val="single" w:sz="4" w:space="0" w:color="auto"/>
              <w:bottom w:val="single" w:sz="4" w:space="0" w:color="auto"/>
              <w:right w:val="single" w:sz="4" w:space="0" w:color="auto"/>
            </w:tcBorders>
          </w:tcPr>
          <w:p w:rsidR="001927CC" w:rsidRDefault="001927CC" w:rsidP="000D67FF">
            <w:pPr>
              <w:spacing w:after="0"/>
              <w:jc w:val="center"/>
              <w:rPr>
                <w:rFonts w:ascii="Times New Roman" w:hAnsi="Times New Roman" w:cs="Times New Roman"/>
                <w:sz w:val="24"/>
                <w:szCs w:val="24"/>
              </w:rPr>
            </w:pPr>
            <w:r>
              <w:rPr>
                <w:rFonts w:ascii="Times New Roman" w:hAnsi="Times New Roman" w:cs="Times New Roman"/>
                <w:sz w:val="24"/>
                <w:szCs w:val="24"/>
              </w:rPr>
              <w:t>75</w:t>
            </w:r>
          </w:p>
        </w:tc>
        <w:tc>
          <w:tcPr>
            <w:tcW w:w="5679" w:type="dxa"/>
            <w:tcBorders>
              <w:top w:val="single" w:sz="4" w:space="0" w:color="auto"/>
              <w:left w:val="single" w:sz="4" w:space="0" w:color="auto"/>
              <w:bottom w:val="single" w:sz="4" w:space="0" w:color="auto"/>
              <w:right w:val="single" w:sz="4" w:space="0" w:color="auto"/>
            </w:tcBorders>
          </w:tcPr>
          <w:p w:rsidR="001927CC" w:rsidRPr="006D3A49" w:rsidRDefault="001927CC" w:rsidP="00AA6643">
            <w:pPr>
              <w:spacing w:after="0" w:line="240" w:lineRule="exact"/>
              <w:jc w:val="both"/>
              <w:rPr>
                <w:rFonts w:ascii="Times New Roman" w:eastAsia="Times New Roman" w:hAnsi="Times New Roman" w:cs="Times New Roman"/>
                <w:sz w:val="24"/>
                <w:szCs w:val="24"/>
              </w:rPr>
            </w:pPr>
            <w:r w:rsidRPr="001927CC">
              <w:rPr>
                <w:rFonts w:ascii="Times New Roman" w:eastAsia="Times New Roman" w:hAnsi="Times New Roman" w:cs="Times New Roman"/>
                <w:sz w:val="24"/>
                <w:szCs w:val="24"/>
              </w:rPr>
              <w:t>Об утверждении помещений, пригодных для проведения публичных агитационных мероприятий в форме собраний и находящихся в муниципальной и государственной собственности организаций, имеющих в своем уставном капитале долю муниципального образования, превышающую 30 процентов при проведении выборов в 2022 году</w:t>
            </w:r>
          </w:p>
        </w:tc>
        <w:tc>
          <w:tcPr>
            <w:tcW w:w="943" w:type="dxa"/>
            <w:tcBorders>
              <w:top w:val="single" w:sz="4" w:space="0" w:color="auto"/>
              <w:left w:val="single" w:sz="4" w:space="0" w:color="auto"/>
              <w:bottom w:val="single" w:sz="4" w:space="0" w:color="auto"/>
              <w:right w:val="single" w:sz="4" w:space="0" w:color="auto"/>
            </w:tcBorders>
          </w:tcPr>
          <w:p w:rsidR="001927CC" w:rsidRDefault="001927CC" w:rsidP="00A506BA">
            <w:pPr>
              <w:spacing w:after="0"/>
              <w:jc w:val="center"/>
              <w:rPr>
                <w:rFonts w:ascii="Times New Roman" w:hAnsi="Times New Roman" w:cs="Times New Roman"/>
              </w:rPr>
            </w:pP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7C7A92" w:rsidP="00A07460">
            <w:pPr>
              <w:spacing w:after="0"/>
              <w:jc w:val="center"/>
              <w:rPr>
                <w:rFonts w:ascii="Times New Roman" w:hAnsi="Times New Roman" w:cs="Times New Roman"/>
                <w:sz w:val="24"/>
                <w:szCs w:val="24"/>
              </w:rPr>
            </w:pPr>
            <w:r>
              <w:rPr>
                <w:rFonts w:ascii="Times New Roman" w:hAnsi="Times New Roman" w:cs="Times New Roman"/>
                <w:sz w:val="24"/>
                <w:szCs w:val="24"/>
              </w:rPr>
              <w:t>11</w:t>
            </w:r>
            <w:r w:rsidR="006D3A49">
              <w:rPr>
                <w:rFonts w:ascii="Times New Roman" w:hAnsi="Times New Roman" w:cs="Times New Roman"/>
                <w:sz w:val="24"/>
                <w:szCs w:val="24"/>
              </w:rPr>
              <w:t>.07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7C7A92" w:rsidP="000D67FF">
            <w:pPr>
              <w:spacing w:after="0"/>
              <w:jc w:val="center"/>
              <w:rPr>
                <w:rFonts w:ascii="Times New Roman" w:hAnsi="Times New Roman" w:cs="Times New Roman"/>
                <w:sz w:val="24"/>
                <w:szCs w:val="24"/>
              </w:rPr>
            </w:pPr>
            <w:r>
              <w:rPr>
                <w:rFonts w:ascii="Times New Roman" w:hAnsi="Times New Roman" w:cs="Times New Roman"/>
                <w:sz w:val="24"/>
                <w:szCs w:val="24"/>
              </w:rPr>
              <w:t>76</w:t>
            </w:r>
          </w:p>
        </w:tc>
        <w:tc>
          <w:tcPr>
            <w:tcW w:w="5679" w:type="dxa"/>
            <w:tcBorders>
              <w:top w:val="single" w:sz="4" w:space="0" w:color="auto"/>
              <w:left w:val="single" w:sz="4" w:space="0" w:color="auto"/>
              <w:bottom w:val="single" w:sz="4" w:space="0" w:color="auto"/>
              <w:right w:val="single" w:sz="4" w:space="0" w:color="auto"/>
            </w:tcBorders>
          </w:tcPr>
          <w:p w:rsidR="00FB4FBF" w:rsidRPr="005C0D7E" w:rsidRDefault="001927CC" w:rsidP="00FC0025">
            <w:pPr>
              <w:spacing w:after="0" w:line="240" w:lineRule="exact"/>
              <w:jc w:val="both"/>
              <w:rPr>
                <w:rFonts w:ascii="Times New Roman" w:eastAsia="Times New Roman" w:hAnsi="Times New Roman" w:cs="Times New Roman"/>
                <w:color w:val="000000" w:themeColor="text1"/>
                <w:sz w:val="24"/>
                <w:szCs w:val="24"/>
              </w:rPr>
            </w:pPr>
            <w:r w:rsidRPr="001927CC">
              <w:rPr>
                <w:rFonts w:ascii="Times New Roman" w:eastAsia="Times New Roman" w:hAnsi="Times New Roman" w:cs="Times New Roman"/>
                <w:color w:val="000000" w:themeColor="text1"/>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30.12.2020 № 85 «Об администрировании доходов»</w:t>
            </w:r>
          </w:p>
        </w:tc>
        <w:tc>
          <w:tcPr>
            <w:tcW w:w="943" w:type="dxa"/>
            <w:tcBorders>
              <w:top w:val="single" w:sz="4" w:space="0" w:color="auto"/>
              <w:left w:val="single" w:sz="4" w:space="0" w:color="auto"/>
              <w:bottom w:val="single" w:sz="4" w:space="0" w:color="auto"/>
              <w:right w:val="single" w:sz="4" w:space="0" w:color="auto"/>
            </w:tcBorders>
          </w:tcPr>
          <w:p w:rsidR="00FB4FBF" w:rsidRDefault="00FB4FBF" w:rsidP="00A506BA">
            <w:pPr>
              <w:spacing w:after="0"/>
              <w:jc w:val="center"/>
              <w:rPr>
                <w:rFonts w:ascii="Times New Roman" w:hAnsi="Times New Roman" w:cs="Times New Roman"/>
              </w:rPr>
            </w:pP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7C7A92" w:rsidP="00A07460">
            <w:pPr>
              <w:spacing w:after="0"/>
              <w:jc w:val="center"/>
              <w:rPr>
                <w:rFonts w:ascii="Times New Roman" w:hAnsi="Times New Roman" w:cs="Times New Roman"/>
                <w:sz w:val="24"/>
                <w:szCs w:val="24"/>
              </w:rPr>
            </w:pPr>
            <w:r>
              <w:rPr>
                <w:rFonts w:ascii="Times New Roman" w:hAnsi="Times New Roman" w:cs="Times New Roman"/>
                <w:sz w:val="24"/>
                <w:szCs w:val="24"/>
              </w:rPr>
              <w:t>11</w:t>
            </w:r>
            <w:r w:rsidR="006D3A49">
              <w:rPr>
                <w:rFonts w:ascii="Times New Roman" w:hAnsi="Times New Roman" w:cs="Times New Roman"/>
                <w:sz w:val="24"/>
                <w:szCs w:val="24"/>
              </w:rPr>
              <w:t>.07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C31A8B" w:rsidRDefault="007C7A92" w:rsidP="000D67FF">
            <w:pPr>
              <w:spacing w:after="0"/>
              <w:jc w:val="center"/>
              <w:rPr>
                <w:rFonts w:ascii="Times New Roman" w:hAnsi="Times New Roman" w:cs="Times New Roman"/>
                <w:sz w:val="24"/>
                <w:szCs w:val="24"/>
              </w:rPr>
            </w:pPr>
            <w:r>
              <w:rPr>
                <w:rFonts w:ascii="Times New Roman" w:hAnsi="Times New Roman" w:cs="Times New Roman"/>
                <w:sz w:val="24"/>
                <w:szCs w:val="24"/>
              </w:rPr>
              <w:t>77</w:t>
            </w:r>
          </w:p>
        </w:tc>
        <w:tc>
          <w:tcPr>
            <w:tcW w:w="5679" w:type="dxa"/>
            <w:tcBorders>
              <w:top w:val="single" w:sz="4" w:space="0" w:color="auto"/>
              <w:left w:val="single" w:sz="4" w:space="0" w:color="auto"/>
              <w:bottom w:val="single" w:sz="4" w:space="0" w:color="auto"/>
              <w:right w:val="single" w:sz="4" w:space="0" w:color="auto"/>
            </w:tcBorders>
          </w:tcPr>
          <w:p w:rsidR="00C31A8B" w:rsidRPr="006D3A49" w:rsidRDefault="001927CC" w:rsidP="00FC0025">
            <w:pPr>
              <w:spacing w:after="0" w:line="240" w:lineRule="exact"/>
              <w:jc w:val="both"/>
              <w:rPr>
                <w:rFonts w:ascii="Times New Roman" w:eastAsia="Times New Roman" w:hAnsi="Times New Roman" w:cs="Times New Roman"/>
                <w:bCs/>
                <w:color w:val="000000" w:themeColor="text1"/>
                <w:sz w:val="24"/>
                <w:szCs w:val="24"/>
              </w:rPr>
            </w:pPr>
            <w:r w:rsidRPr="001927CC">
              <w:rPr>
                <w:rFonts w:ascii="Times New Roman" w:eastAsia="Times New Roman" w:hAnsi="Times New Roman" w:cs="Times New Roman"/>
                <w:color w:val="000000" w:themeColor="text1"/>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15.02.2022 № 11 «Об утверждении Перечня главных администраторов доходов бюджета сельского поселения «Село Маяк» Нанайского муниципального района Хабаровского края в новой редакции»</w:t>
            </w:r>
          </w:p>
        </w:tc>
        <w:tc>
          <w:tcPr>
            <w:tcW w:w="943" w:type="dxa"/>
            <w:tcBorders>
              <w:top w:val="single" w:sz="4" w:space="0" w:color="auto"/>
              <w:left w:val="single" w:sz="4" w:space="0" w:color="auto"/>
              <w:bottom w:val="single" w:sz="4" w:space="0" w:color="auto"/>
              <w:right w:val="single" w:sz="4" w:space="0" w:color="auto"/>
            </w:tcBorders>
          </w:tcPr>
          <w:p w:rsidR="00C31A8B" w:rsidRDefault="00C31A8B" w:rsidP="00A506BA">
            <w:pPr>
              <w:spacing w:after="0"/>
              <w:jc w:val="center"/>
              <w:rPr>
                <w:rFonts w:ascii="Times New Roman" w:hAnsi="Times New Roman" w:cs="Times New Roman"/>
              </w:rPr>
            </w:pP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7C7A92" w:rsidP="00A07460">
            <w:pPr>
              <w:spacing w:after="0"/>
              <w:jc w:val="center"/>
              <w:rPr>
                <w:rFonts w:ascii="Times New Roman" w:hAnsi="Times New Roman" w:cs="Times New Roman"/>
                <w:sz w:val="24"/>
                <w:szCs w:val="24"/>
              </w:rPr>
            </w:pPr>
            <w:r>
              <w:rPr>
                <w:rFonts w:ascii="Times New Roman" w:hAnsi="Times New Roman" w:cs="Times New Roman"/>
                <w:sz w:val="24"/>
                <w:szCs w:val="24"/>
              </w:rPr>
              <w:t>11</w:t>
            </w:r>
            <w:r w:rsidR="006D3A49">
              <w:rPr>
                <w:rFonts w:ascii="Times New Roman" w:hAnsi="Times New Roman" w:cs="Times New Roman"/>
                <w:sz w:val="24"/>
                <w:szCs w:val="24"/>
              </w:rPr>
              <w:t>.07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C31A8B" w:rsidRDefault="007C7A92" w:rsidP="000D67FF">
            <w:pPr>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5679" w:type="dxa"/>
            <w:tcBorders>
              <w:top w:val="single" w:sz="4" w:space="0" w:color="auto"/>
              <w:left w:val="single" w:sz="4" w:space="0" w:color="auto"/>
              <w:bottom w:val="single" w:sz="4" w:space="0" w:color="auto"/>
              <w:right w:val="single" w:sz="4" w:space="0" w:color="auto"/>
            </w:tcBorders>
          </w:tcPr>
          <w:p w:rsidR="00C31A8B" w:rsidRPr="006D3A49" w:rsidRDefault="001927CC" w:rsidP="00C31A8B">
            <w:pPr>
              <w:spacing w:after="0" w:line="240" w:lineRule="exact"/>
              <w:jc w:val="both"/>
              <w:rPr>
                <w:rFonts w:ascii="Times New Roman" w:eastAsia="Times New Roman" w:hAnsi="Times New Roman" w:cs="Times New Roman"/>
                <w:bCs/>
                <w:sz w:val="24"/>
                <w:szCs w:val="24"/>
              </w:rPr>
            </w:pPr>
            <w:r w:rsidRPr="001927CC">
              <w:rPr>
                <w:rFonts w:ascii="Times New Roman" w:eastAsia="Times New Roman" w:hAnsi="Times New Roman" w:cs="Times New Roman"/>
                <w:sz w:val="24"/>
                <w:szCs w:val="24"/>
              </w:rPr>
              <w:t>Об утверждении отчета об исполнении бюджета сельского поселения «Село Маяк» Нанайского муниципального района за 1 полугодие 2022 года</w:t>
            </w:r>
          </w:p>
        </w:tc>
        <w:tc>
          <w:tcPr>
            <w:tcW w:w="943" w:type="dxa"/>
            <w:tcBorders>
              <w:top w:val="single" w:sz="4" w:space="0" w:color="auto"/>
              <w:left w:val="single" w:sz="4" w:space="0" w:color="auto"/>
              <w:bottom w:val="single" w:sz="4" w:space="0" w:color="auto"/>
              <w:right w:val="single" w:sz="4" w:space="0" w:color="auto"/>
            </w:tcBorders>
          </w:tcPr>
          <w:p w:rsidR="00C31A8B" w:rsidRDefault="00C31A8B" w:rsidP="00A506BA">
            <w:pPr>
              <w:spacing w:after="0"/>
              <w:jc w:val="center"/>
              <w:rPr>
                <w:rFonts w:ascii="Times New Roman" w:hAnsi="Times New Roman" w:cs="Times New Roman"/>
              </w:rPr>
            </w:pP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7C7A92" w:rsidP="00A07460">
            <w:pPr>
              <w:spacing w:after="0"/>
              <w:jc w:val="center"/>
              <w:rPr>
                <w:rFonts w:ascii="Times New Roman" w:hAnsi="Times New Roman" w:cs="Times New Roman"/>
                <w:sz w:val="24"/>
                <w:szCs w:val="24"/>
              </w:rPr>
            </w:pPr>
            <w:r>
              <w:rPr>
                <w:rFonts w:ascii="Times New Roman" w:hAnsi="Times New Roman" w:cs="Times New Roman"/>
                <w:sz w:val="24"/>
                <w:szCs w:val="24"/>
              </w:rPr>
              <w:t>12</w:t>
            </w:r>
            <w:r w:rsidR="006D3A49">
              <w:rPr>
                <w:rFonts w:ascii="Times New Roman" w:hAnsi="Times New Roman" w:cs="Times New Roman"/>
                <w:sz w:val="24"/>
                <w:szCs w:val="24"/>
              </w:rPr>
              <w:t>.07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C31A8B" w:rsidRDefault="007C7A92" w:rsidP="000D67FF">
            <w:pPr>
              <w:spacing w:after="0"/>
              <w:jc w:val="center"/>
              <w:rPr>
                <w:rFonts w:ascii="Times New Roman" w:hAnsi="Times New Roman" w:cs="Times New Roman"/>
                <w:sz w:val="24"/>
                <w:szCs w:val="24"/>
              </w:rPr>
            </w:pPr>
            <w:r>
              <w:rPr>
                <w:rFonts w:ascii="Times New Roman" w:hAnsi="Times New Roman" w:cs="Times New Roman"/>
                <w:sz w:val="24"/>
                <w:szCs w:val="24"/>
              </w:rPr>
              <w:t>79</w:t>
            </w:r>
          </w:p>
        </w:tc>
        <w:tc>
          <w:tcPr>
            <w:tcW w:w="5679" w:type="dxa"/>
            <w:tcBorders>
              <w:top w:val="single" w:sz="4" w:space="0" w:color="auto"/>
              <w:left w:val="single" w:sz="4" w:space="0" w:color="auto"/>
              <w:bottom w:val="single" w:sz="4" w:space="0" w:color="auto"/>
              <w:right w:val="single" w:sz="4" w:space="0" w:color="auto"/>
            </w:tcBorders>
          </w:tcPr>
          <w:p w:rsidR="00C31A8B" w:rsidRPr="00884218" w:rsidRDefault="001927CC" w:rsidP="00C31A8B">
            <w:pPr>
              <w:spacing w:after="0" w:line="240" w:lineRule="exact"/>
              <w:jc w:val="both"/>
              <w:rPr>
                <w:rFonts w:ascii="Times New Roman" w:eastAsia="Times New Roman" w:hAnsi="Times New Roman" w:cs="Times New Roman"/>
                <w:color w:val="000000" w:themeColor="text1"/>
                <w:sz w:val="24"/>
                <w:szCs w:val="24"/>
              </w:rPr>
            </w:pPr>
            <w:r w:rsidRPr="001927CC">
              <w:rPr>
                <w:rFonts w:ascii="Times New Roman" w:eastAsia="Times New Roman" w:hAnsi="Times New Roman" w:cs="Times New Roman"/>
                <w:color w:val="000000" w:themeColor="text1"/>
                <w:sz w:val="24"/>
                <w:szCs w:val="24"/>
              </w:rPr>
              <w:t>О проекте Правил благоустройства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C31A8B" w:rsidRDefault="00C31A8B" w:rsidP="00A506BA">
            <w:pPr>
              <w:spacing w:after="0"/>
              <w:jc w:val="center"/>
              <w:rPr>
                <w:rFonts w:ascii="Times New Roman" w:hAnsi="Times New Roman" w:cs="Times New Roman"/>
              </w:rPr>
            </w:pP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7C7A92" w:rsidP="00A07460">
            <w:pPr>
              <w:spacing w:after="0"/>
              <w:jc w:val="center"/>
              <w:rPr>
                <w:rFonts w:ascii="Times New Roman" w:hAnsi="Times New Roman" w:cs="Times New Roman"/>
                <w:sz w:val="24"/>
                <w:szCs w:val="24"/>
              </w:rPr>
            </w:pPr>
            <w:r>
              <w:rPr>
                <w:rFonts w:ascii="Times New Roman" w:hAnsi="Times New Roman" w:cs="Times New Roman"/>
                <w:sz w:val="24"/>
                <w:szCs w:val="24"/>
              </w:rPr>
              <w:t>13</w:t>
            </w:r>
            <w:r w:rsidR="006D3A49">
              <w:rPr>
                <w:rFonts w:ascii="Times New Roman" w:hAnsi="Times New Roman" w:cs="Times New Roman"/>
                <w:sz w:val="24"/>
                <w:szCs w:val="24"/>
              </w:rPr>
              <w:t>.07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C31A8B" w:rsidRDefault="007C7A92" w:rsidP="000D67FF">
            <w:pPr>
              <w:spacing w:after="0"/>
              <w:jc w:val="center"/>
              <w:rPr>
                <w:rFonts w:ascii="Times New Roman" w:hAnsi="Times New Roman" w:cs="Times New Roman"/>
                <w:sz w:val="24"/>
                <w:szCs w:val="24"/>
              </w:rPr>
            </w:pPr>
            <w:r>
              <w:rPr>
                <w:rFonts w:ascii="Times New Roman" w:hAnsi="Times New Roman" w:cs="Times New Roman"/>
                <w:sz w:val="24"/>
                <w:szCs w:val="24"/>
              </w:rPr>
              <w:t>80</w:t>
            </w:r>
          </w:p>
        </w:tc>
        <w:tc>
          <w:tcPr>
            <w:tcW w:w="5679" w:type="dxa"/>
            <w:tcBorders>
              <w:top w:val="single" w:sz="4" w:space="0" w:color="auto"/>
              <w:left w:val="single" w:sz="4" w:space="0" w:color="auto"/>
              <w:bottom w:val="single" w:sz="4" w:space="0" w:color="auto"/>
              <w:right w:val="single" w:sz="4" w:space="0" w:color="auto"/>
            </w:tcBorders>
          </w:tcPr>
          <w:p w:rsidR="00C31A8B" w:rsidRPr="00884218" w:rsidRDefault="001927CC" w:rsidP="00C31A8B">
            <w:pPr>
              <w:spacing w:after="0" w:line="240" w:lineRule="exact"/>
              <w:jc w:val="both"/>
              <w:rPr>
                <w:rFonts w:ascii="Times New Roman" w:eastAsia="Times New Roman" w:hAnsi="Times New Roman" w:cs="Times New Roman"/>
                <w:color w:val="000000" w:themeColor="text1"/>
                <w:sz w:val="24"/>
                <w:szCs w:val="24"/>
              </w:rPr>
            </w:pPr>
            <w:r w:rsidRPr="001927CC">
              <w:rPr>
                <w:rFonts w:ascii="Times New Roman" w:eastAsia="Times New Roman" w:hAnsi="Times New Roman" w:cs="Times New Roman"/>
                <w:color w:val="000000" w:themeColor="text1"/>
                <w:sz w:val="24"/>
                <w:szCs w:val="24"/>
              </w:rPr>
              <w:t>О назначении публичных слушаний по вопросу «О проекте Правил благоустройства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C31A8B" w:rsidRDefault="00C31A8B" w:rsidP="00A506BA">
            <w:pPr>
              <w:spacing w:after="0"/>
              <w:jc w:val="center"/>
              <w:rPr>
                <w:rFonts w:ascii="Times New Roman" w:hAnsi="Times New Roman" w:cs="Times New Roman"/>
              </w:rPr>
            </w:pPr>
          </w:p>
        </w:tc>
      </w:tr>
    </w:tbl>
    <w:p w:rsidR="004F3B43" w:rsidRDefault="004F3B43" w:rsidP="004F4418">
      <w:pPr>
        <w:spacing w:after="0" w:line="240" w:lineRule="auto"/>
        <w:rPr>
          <w:rFonts w:ascii="Times New Roman" w:hAnsi="Times New Roman" w:cs="Times New Roman"/>
        </w:rPr>
      </w:pP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1927CC"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B4FBF" w:rsidRPr="00FE4143" w:rsidRDefault="001927CC"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EC403C">
        <w:rPr>
          <w:rFonts w:ascii="Times New Roman" w:hAnsi="Times New Roman" w:cs="Times New Roman"/>
          <w:sz w:val="20"/>
          <w:szCs w:val="20"/>
        </w:rPr>
        <w:t>.07</w:t>
      </w:r>
      <w:r w:rsidR="0064105C">
        <w:rPr>
          <w:rFonts w:ascii="Times New Roman" w:hAnsi="Times New Roman" w:cs="Times New Roman"/>
          <w:sz w:val="20"/>
          <w:szCs w:val="20"/>
        </w:rPr>
        <w:t>.2022</w:t>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B03679">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t xml:space="preserve">               </w:t>
      </w:r>
      <w:r w:rsidR="002B3679">
        <w:rPr>
          <w:rFonts w:ascii="Times New Roman" w:hAnsi="Times New Roman" w:cs="Times New Roman"/>
          <w:sz w:val="20"/>
          <w:szCs w:val="20"/>
        </w:rPr>
        <w:t xml:space="preserve">                  </w:t>
      </w:r>
      <w:r w:rsidR="0064105C">
        <w:rPr>
          <w:rFonts w:ascii="Times New Roman" w:hAnsi="Times New Roman" w:cs="Times New Roman"/>
          <w:sz w:val="20"/>
          <w:szCs w:val="20"/>
        </w:rPr>
        <w:t xml:space="preserve"> № </w:t>
      </w:r>
      <w:r>
        <w:rPr>
          <w:rFonts w:ascii="Times New Roman" w:hAnsi="Times New Roman" w:cs="Times New Roman"/>
          <w:sz w:val="20"/>
          <w:szCs w:val="20"/>
        </w:rPr>
        <w:t>74</w:t>
      </w:r>
    </w:p>
    <w:p w:rsid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1927CC" w:rsidRPr="00FB4FBF" w:rsidRDefault="001927CC" w:rsidP="00FB4FBF">
      <w:pPr>
        <w:spacing w:after="0" w:line="240" w:lineRule="auto"/>
        <w:jc w:val="center"/>
        <w:rPr>
          <w:rFonts w:ascii="Times New Roman" w:hAnsi="Times New Roman"/>
        </w:rPr>
      </w:pPr>
    </w:p>
    <w:p w:rsidR="001927CC" w:rsidRPr="001927CC" w:rsidRDefault="001927CC" w:rsidP="001927CC">
      <w:pPr>
        <w:spacing w:after="0" w:line="240" w:lineRule="exact"/>
        <w:jc w:val="both"/>
        <w:rPr>
          <w:rFonts w:ascii="Times New Roman" w:eastAsia="Times New Roman" w:hAnsi="Times New Roman" w:cs="Times New Roman"/>
          <w:sz w:val="20"/>
          <w:szCs w:val="20"/>
        </w:rPr>
      </w:pPr>
      <w:r w:rsidRPr="001927CC">
        <w:rPr>
          <w:rFonts w:ascii="Times New Roman" w:eastAsia="Times New Roman" w:hAnsi="Times New Roman" w:cs="Times New Roman"/>
          <w:sz w:val="20"/>
          <w:szCs w:val="20"/>
        </w:rPr>
        <w:t xml:space="preserve">О выделении и оборудовании специальных мест для размещения печатных агитационных материалов на территории избирательного участка № 626 в связи с подготовкой и проведением дополнительных выборов депутата Законодательной Думы Хабаровского края седьмого созыва </w:t>
      </w:r>
      <w:r w:rsidRPr="001927CC">
        <w:rPr>
          <w:rFonts w:ascii="Times New Roman" w:hAnsi="Times New Roman" w:cs="Times New Roman"/>
          <w:bCs/>
          <w:sz w:val="20"/>
          <w:szCs w:val="20"/>
        </w:rPr>
        <w:t>по Комсомольскому одномандатному избирательному округу № 16</w:t>
      </w:r>
      <w:r w:rsidRPr="001927CC">
        <w:rPr>
          <w:rFonts w:ascii="Times New Roman" w:eastAsia="Times New Roman" w:hAnsi="Times New Roman" w:cs="Times New Roman"/>
          <w:sz w:val="20"/>
          <w:szCs w:val="20"/>
        </w:rPr>
        <w:t>, назначенных на 11 сентября 2022 года</w:t>
      </w:r>
    </w:p>
    <w:p w:rsidR="001927CC" w:rsidRPr="001927CC" w:rsidRDefault="001927CC" w:rsidP="001927CC">
      <w:pPr>
        <w:spacing w:after="0" w:line="240" w:lineRule="exact"/>
        <w:jc w:val="both"/>
        <w:rPr>
          <w:rFonts w:ascii="Times New Roman" w:eastAsia="Times New Roman" w:hAnsi="Times New Roman" w:cs="Times New Roman"/>
          <w:sz w:val="20"/>
          <w:szCs w:val="20"/>
        </w:rPr>
      </w:pPr>
    </w:p>
    <w:p w:rsidR="001927CC" w:rsidRPr="001927CC" w:rsidRDefault="001927CC" w:rsidP="001927CC">
      <w:pPr>
        <w:spacing w:after="0" w:line="240" w:lineRule="exact"/>
        <w:jc w:val="both"/>
        <w:rPr>
          <w:b/>
          <w:sz w:val="20"/>
          <w:szCs w:val="20"/>
        </w:rPr>
      </w:pPr>
    </w:p>
    <w:p w:rsidR="001927CC" w:rsidRPr="001927CC" w:rsidRDefault="001927CC" w:rsidP="001927CC">
      <w:pPr>
        <w:spacing w:after="0" w:line="240" w:lineRule="auto"/>
        <w:ind w:firstLine="709"/>
        <w:jc w:val="both"/>
        <w:rPr>
          <w:rFonts w:ascii="Times New Roman" w:hAnsi="Times New Roman" w:cs="Times New Roman"/>
          <w:sz w:val="20"/>
          <w:szCs w:val="20"/>
        </w:rPr>
      </w:pPr>
      <w:r w:rsidRPr="001927CC">
        <w:rPr>
          <w:rFonts w:ascii="Times New Roman" w:eastAsia="Times New Roman" w:hAnsi="Times New Roman" w:cs="Times New Roman"/>
          <w:sz w:val="20"/>
          <w:szCs w:val="20"/>
        </w:rPr>
        <w:t xml:space="preserve">В соответствии с пунктами 7 статьи 54 Федерального закона от 12.06.2002 № 67-ФЗ «Об основных гарантиях избирательных прав и права на участие в референдуме Российской Федерации, частью 9 статьи 66 Избирательного кодекса Хабаровского края, </w:t>
      </w:r>
      <w:r w:rsidRPr="001927CC">
        <w:rPr>
          <w:rFonts w:ascii="Times New Roman" w:hAnsi="Times New Roman" w:cs="Times New Roman"/>
          <w:sz w:val="20"/>
          <w:szCs w:val="20"/>
        </w:rPr>
        <w:t xml:space="preserve">администрация </w:t>
      </w:r>
      <w:r w:rsidRPr="001927CC">
        <w:rPr>
          <w:rFonts w:ascii="Times New Roman" w:eastAsia="Times New Roman" w:hAnsi="Times New Roman" w:cs="Times New Roman"/>
          <w:sz w:val="20"/>
          <w:szCs w:val="20"/>
        </w:rPr>
        <w:t xml:space="preserve">сельского поселения </w:t>
      </w:r>
      <w:r w:rsidRPr="001927CC">
        <w:rPr>
          <w:rFonts w:ascii="Times New Roman" w:hAnsi="Times New Roman" w:cs="Times New Roman"/>
          <w:sz w:val="20"/>
          <w:szCs w:val="20"/>
        </w:rPr>
        <w:t xml:space="preserve">«Село Маяк» </w:t>
      </w:r>
      <w:r w:rsidRPr="001927CC">
        <w:rPr>
          <w:rFonts w:ascii="Times New Roman" w:eastAsia="Times New Roman" w:hAnsi="Times New Roman" w:cs="Times New Roman"/>
          <w:sz w:val="20"/>
          <w:szCs w:val="20"/>
        </w:rPr>
        <w:t>Нанайского муниципального района Хабаровского края</w:t>
      </w:r>
    </w:p>
    <w:p w:rsidR="001927CC" w:rsidRPr="001927CC" w:rsidRDefault="001927CC" w:rsidP="001927CC">
      <w:pPr>
        <w:spacing w:after="0" w:line="240" w:lineRule="auto"/>
        <w:jc w:val="both"/>
        <w:rPr>
          <w:rFonts w:ascii="Times New Roman" w:hAnsi="Times New Roman" w:cs="Times New Roman"/>
          <w:sz w:val="20"/>
          <w:szCs w:val="20"/>
        </w:rPr>
      </w:pPr>
      <w:r w:rsidRPr="001927CC">
        <w:rPr>
          <w:rFonts w:ascii="Times New Roman" w:hAnsi="Times New Roman" w:cs="Times New Roman"/>
          <w:sz w:val="20"/>
          <w:szCs w:val="20"/>
        </w:rPr>
        <w:t>ПОСТАНОВЛЯЕТ:</w:t>
      </w:r>
    </w:p>
    <w:p w:rsidR="001927CC" w:rsidRPr="001927CC" w:rsidRDefault="001927CC" w:rsidP="001927CC">
      <w:pPr>
        <w:spacing w:after="0" w:line="240" w:lineRule="auto"/>
        <w:ind w:firstLine="709"/>
        <w:jc w:val="both"/>
        <w:rPr>
          <w:rFonts w:ascii="Times New Roman" w:hAnsi="Times New Roman" w:cs="Times New Roman"/>
          <w:sz w:val="20"/>
          <w:szCs w:val="20"/>
        </w:rPr>
      </w:pPr>
      <w:r w:rsidRPr="001927CC">
        <w:rPr>
          <w:rFonts w:ascii="Times New Roman" w:eastAsia="Times New Roman" w:hAnsi="Times New Roman" w:cs="Times New Roman"/>
          <w:sz w:val="20"/>
          <w:szCs w:val="20"/>
        </w:rPr>
        <w:t xml:space="preserve">1. Закрепить специальные места для размещения печатных агитационных материалов </w:t>
      </w:r>
      <w:r w:rsidRPr="001927CC">
        <w:rPr>
          <w:rFonts w:ascii="Times New Roman" w:hAnsi="Times New Roman" w:cs="Times New Roman"/>
          <w:sz w:val="20"/>
          <w:szCs w:val="20"/>
        </w:rPr>
        <w:t xml:space="preserve">на территории </w:t>
      </w:r>
      <w:r w:rsidRPr="001927CC">
        <w:rPr>
          <w:rFonts w:ascii="Times New Roman" w:eastAsia="Times New Roman" w:hAnsi="Times New Roman" w:cs="Times New Roman"/>
          <w:sz w:val="20"/>
          <w:szCs w:val="20"/>
        </w:rPr>
        <w:t>избирательного участка № 626</w:t>
      </w:r>
    </w:p>
    <w:p w:rsidR="001927CC" w:rsidRPr="001927CC" w:rsidRDefault="001927CC" w:rsidP="001927CC">
      <w:pPr>
        <w:spacing w:after="0" w:line="240" w:lineRule="auto"/>
        <w:ind w:firstLine="709"/>
        <w:jc w:val="both"/>
        <w:rPr>
          <w:rFonts w:ascii="Times New Roman" w:hAnsi="Times New Roman" w:cs="Times New Roman"/>
          <w:sz w:val="20"/>
          <w:szCs w:val="20"/>
        </w:rPr>
      </w:pPr>
      <w:r w:rsidRPr="001927CC">
        <w:rPr>
          <w:rFonts w:ascii="Times New Roman" w:hAnsi="Times New Roman" w:cs="Times New Roman"/>
          <w:sz w:val="20"/>
          <w:szCs w:val="20"/>
        </w:rPr>
        <w:t xml:space="preserve">  Информационные стенды:</w:t>
      </w:r>
    </w:p>
    <w:p w:rsidR="001927CC" w:rsidRPr="001927CC" w:rsidRDefault="001927CC" w:rsidP="001927CC">
      <w:pPr>
        <w:spacing w:after="0" w:line="240" w:lineRule="auto"/>
        <w:jc w:val="both"/>
        <w:rPr>
          <w:rFonts w:ascii="Times New Roman" w:hAnsi="Times New Roman" w:cs="Times New Roman"/>
          <w:sz w:val="20"/>
          <w:szCs w:val="20"/>
        </w:rPr>
      </w:pPr>
      <w:r w:rsidRPr="001927CC">
        <w:rPr>
          <w:rFonts w:ascii="Times New Roman" w:hAnsi="Times New Roman" w:cs="Times New Roman"/>
          <w:sz w:val="20"/>
          <w:szCs w:val="20"/>
        </w:rPr>
        <w:t xml:space="preserve">- ул. Центральная, д. 34а (вблизи магазина «Первый» ИП Москалюк Л.М.), размер 100*80 см.; </w:t>
      </w:r>
    </w:p>
    <w:p w:rsidR="001927CC" w:rsidRPr="001927CC" w:rsidRDefault="001927CC" w:rsidP="001927CC">
      <w:pPr>
        <w:spacing w:after="0" w:line="240" w:lineRule="auto"/>
        <w:jc w:val="both"/>
        <w:rPr>
          <w:rFonts w:ascii="Times New Roman" w:hAnsi="Times New Roman" w:cs="Times New Roman"/>
          <w:sz w:val="20"/>
          <w:szCs w:val="20"/>
        </w:rPr>
      </w:pPr>
      <w:r w:rsidRPr="001927CC">
        <w:rPr>
          <w:rFonts w:ascii="Times New Roman" w:hAnsi="Times New Roman" w:cs="Times New Roman"/>
          <w:sz w:val="20"/>
          <w:szCs w:val="20"/>
        </w:rPr>
        <w:t>- по ул. Центральная, д. 12 (вблизи магазина «Валентина» ИП Москалюк Л.М.), размер 100*80 см.;</w:t>
      </w:r>
    </w:p>
    <w:p w:rsidR="001927CC" w:rsidRPr="001927CC" w:rsidRDefault="001927CC" w:rsidP="001927CC">
      <w:pPr>
        <w:spacing w:after="0" w:line="240" w:lineRule="auto"/>
        <w:jc w:val="both"/>
        <w:rPr>
          <w:rFonts w:ascii="Times New Roman" w:hAnsi="Times New Roman" w:cs="Times New Roman"/>
          <w:sz w:val="20"/>
          <w:szCs w:val="20"/>
        </w:rPr>
      </w:pPr>
      <w:r w:rsidRPr="001927CC">
        <w:rPr>
          <w:rFonts w:ascii="Times New Roman" w:hAnsi="Times New Roman" w:cs="Times New Roman"/>
          <w:sz w:val="20"/>
          <w:szCs w:val="20"/>
        </w:rPr>
        <w:t>- ул. Школьная, д. 11 (вблизи магазина «Люкс» ИП Ким А.Б.), размер 100*80 см.</w:t>
      </w:r>
    </w:p>
    <w:p w:rsidR="001927CC" w:rsidRPr="001927CC" w:rsidRDefault="001927CC" w:rsidP="001927CC">
      <w:pPr>
        <w:spacing w:after="0" w:line="240" w:lineRule="auto"/>
        <w:ind w:firstLine="720"/>
        <w:jc w:val="both"/>
        <w:rPr>
          <w:rFonts w:ascii="Times New Roman" w:eastAsia="Times New Roman" w:hAnsi="Times New Roman" w:cs="Times New Roman"/>
          <w:sz w:val="20"/>
          <w:szCs w:val="20"/>
        </w:rPr>
      </w:pPr>
      <w:r w:rsidRPr="001927CC">
        <w:rPr>
          <w:rFonts w:ascii="Times New Roman" w:eastAsia="Times New Roman" w:hAnsi="Times New Roman" w:cs="Times New Roman"/>
          <w:sz w:val="20"/>
          <w:szCs w:val="20"/>
        </w:rPr>
        <w:t>2. Настоящее постановление вступает в силу со дня его опубликования.</w:t>
      </w:r>
    </w:p>
    <w:p w:rsidR="001927CC" w:rsidRPr="001927CC" w:rsidRDefault="001927CC" w:rsidP="001927CC">
      <w:pPr>
        <w:spacing w:after="0" w:line="240" w:lineRule="auto"/>
        <w:ind w:firstLine="720"/>
        <w:jc w:val="both"/>
        <w:rPr>
          <w:rFonts w:ascii="Times New Roman" w:eastAsia="Times New Roman" w:hAnsi="Times New Roman" w:cs="Times New Roman"/>
          <w:sz w:val="20"/>
          <w:szCs w:val="20"/>
        </w:rPr>
      </w:pPr>
      <w:r w:rsidRPr="001927CC">
        <w:rPr>
          <w:rFonts w:ascii="Times New Roman" w:hAnsi="Times New Roman" w:cs="Times New Roman"/>
          <w:sz w:val="20"/>
          <w:szCs w:val="20"/>
        </w:rPr>
        <w:t>3. Контроль за исполнением настоящего постановления оставляю за собой.</w:t>
      </w:r>
    </w:p>
    <w:p w:rsidR="001927CC" w:rsidRPr="001927CC" w:rsidRDefault="001927CC" w:rsidP="001927CC">
      <w:pPr>
        <w:spacing w:after="0" w:line="240" w:lineRule="auto"/>
        <w:ind w:firstLine="708"/>
        <w:jc w:val="both"/>
        <w:rPr>
          <w:rFonts w:ascii="Times New Roman" w:hAnsi="Times New Roman" w:cs="Times New Roman"/>
          <w:sz w:val="20"/>
          <w:szCs w:val="20"/>
        </w:rPr>
      </w:pPr>
      <w:r w:rsidRPr="001927CC">
        <w:rPr>
          <w:rFonts w:ascii="Times New Roman" w:hAnsi="Times New Roman" w:cs="Times New Roman"/>
          <w:sz w:val="20"/>
          <w:szCs w:val="20"/>
        </w:rPr>
        <w:t>4. Настоящее постановление опубликовать в Сборнике муниципальных правовых актов сельского поселения «Село Маяк» и на официальном сайте администрации сельского поселения.</w:t>
      </w:r>
    </w:p>
    <w:p w:rsidR="001927CC" w:rsidRPr="001927CC" w:rsidRDefault="001927CC" w:rsidP="001927CC">
      <w:pPr>
        <w:spacing w:after="0" w:line="240" w:lineRule="auto"/>
        <w:jc w:val="both"/>
        <w:rPr>
          <w:rFonts w:ascii="Times New Roman" w:hAnsi="Times New Roman" w:cs="Times New Roman"/>
          <w:sz w:val="20"/>
          <w:szCs w:val="20"/>
        </w:rPr>
      </w:pPr>
    </w:p>
    <w:p w:rsidR="001927CC" w:rsidRPr="001927CC" w:rsidRDefault="001927CC" w:rsidP="001927CC">
      <w:pPr>
        <w:spacing w:after="0" w:line="240" w:lineRule="auto"/>
        <w:rPr>
          <w:rFonts w:ascii="Times New Roman" w:hAnsi="Times New Roman" w:cs="Times New Roman"/>
          <w:sz w:val="20"/>
          <w:szCs w:val="20"/>
        </w:rPr>
      </w:pPr>
    </w:p>
    <w:p w:rsidR="001927CC" w:rsidRPr="001927CC" w:rsidRDefault="001927CC" w:rsidP="001927CC">
      <w:pPr>
        <w:spacing w:after="0" w:line="240" w:lineRule="auto"/>
        <w:rPr>
          <w:rFonts w:ascii="Times New Roman" w:hAnsi="Times New Roman" w:cs="Times New Roman"/>
          <w:sz w:val="20"/>
          <w:szCs w:val="20"/>
        </w:rPr>
      </w:pPr>
      <w:r w:rsidRPr="001927CC">
        <w:rPr>
          <w:rFonts w:ascii="Times New Roman" w:hAnsi="Times New Roman" w:cs="Times New Roman"/>
          <w:sz w:val="20"/>
          <w:szCs w:val="20"/>
        </w:rPr>
        <w:t xml:space="preserve">Глава сельского поселения </w:t>
      </w:r>
      <w:r w:rsidRPr="001927CC">
        <w:rPr>
          <w:rFonts w:ascii="Times New Roman" w:hAnsi="Times New Roman" w:cs="Times New Roman"/>
          <w:sz w:val="20"/>
          <w:szCs w:val="20"/>
        </w:rPr>
        <w:tab/>
      </w:r>
      <w:r w:rsidRPr="001927CC">
        <w:rPr>
          <w:rFonts w:ascii="Times New Roman" w:hAnsi="Times New Roman" w:cs="Times New Roman"/>
          <w:sz w:val="20"/>
          <w:szCs w:val="20"/>
        </w:rPr>
        <w:tab/>
      </w:r>
      <w:r w:rsidRPr="001927CC">
        <w:rPr>
          <w:rFonts w:ascii="Times New Roman" w:hAnsi="Times New Roman" w:cs="Times New Roman"/>
          <w:sz w:val="20"/>
          <w:szCs w:val="20"/>
        </w:rPr>
        <w:tab/>
      </w:r>
      <w:r w:rsidRPr="001927CC">
        <w:rPr>
          <w:rFonts w:ascii="Times New Roman" w:hAnsi="Times New Roman" w:cs="Times New Roman"/>
          <w:sz w:val="20"/>
          <w:szCs w:val="20"/>
        </w:rPr>
        <w:tab/>
      </w:r>
      <w:r w:rsidRPr="001927CC">
        <w:rPr>
          <w:rFonts w:ascii="Times New Roman" w:hAnsi="Times New Roman" w:cs="Times New Roman"/>
          <w:sz w:val="20"/>
          <w:szCs w:val="20"/>
        </w:rPr>
        <w:tab/>
      </w:r>
      <w:r w:rsidRPr="001927CC">
        <w:rPr>
          <w:rFonts w:ascii="Times New Roman" w:hAnsi="Times New Roman" w:cs="Times New Roman"/>
          <w:sz w:val="20"/>
          <w:szCs w:val="20"/>
        </w:rPr>
        <w:tab/>
        <w:t xml:space="preserve">          Д.Ф. Булаев</w:t>
      </w:r>
    </w:p>
    <w:p w:rsidR="0064105C" w:rsidRPr="00F37BD2" w:rsidRDefault="00884218" w:rsidP="00F37BD2">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1927CC"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B4FBF" w:rsidRPr="00FE4143" w:rsidRDefault="001927CC"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F37BD2">
        <w:rPr>
          <w:rFonts w:ascii="Times New Roman" w:hAnsi="Times New Roman" w:cs="Times New Roman"/>
          <w:sz w:val="20"/>
          <w:szCs w:val="20"/>
        </w:rPr>
        <w:t>.07</w:t>
      </w:r>
      <w:r w:rsidR="00630738">
        <w:rPr>
          <w:rFonts w:ascii="Times New Roman" w:hAnsi="Times New Roman" w:cs="Times New Roman"/>
          <w:sz w:val="20"/>
          <w:szCs w:val="20"/>
        </w:rPr>
        <w:t>.2022</w:t>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t xml:space="preserve">   № </w:t>
      </w:r>
      <w:r>
        <w:rPr>
          <w:rFonts w:ascii="Times New Roman" w:hAnsi="Times New Roman" w:cs="Times New Roman"/>
          <w:sz w:val="20"/>
          <w:szCs w:val="20"/>
        </w:rPr>
        <w:t>75</w:t>
      </w:r>
    </w:p>
    <w:p w:rsid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FD7FE0" w:rsidRPr="00FB4FBF" w:rsidRDefault="00FD7FE0" w:rsidP="00FB4FBF">
      <w:pPr>
        <w:spacing w:after="0" w:line="240" w:lineRule="auto"/>
        <w:jc w:val="center"/>
        <w:rPr>
          <w:rFonts w:ascii="Times New Roman" w:hAnsi="Times New Roman"/>
        </w:rPr>
      </w:pPr>
    </w:p>
    <w:p w:rsidR="006B3C9F" w:rsidRPr="006B3C9F" w:rsidRDefault="006B3C9F" w:rsidP="006B3C9F">
      <w:pPr>
        <w:spacing w:after="0" w:line="240" w:lineRule="exact"/>
        <w:jc w:val="both"/>
        <w:rPr>
          <w:rFonts w:ascii="Times New Roman" w:eastAsia="Times New Roman" w:hAnsi="Times New Roman" w:cs="Times New Roman"/>
          <w:sz w:val="20"/>
          <w:szCs w:val="20"/>
        </w:rPr>
      </w:pPr>
      <w:r w:rsidRPr="006B3C9F">
        <w:rPr>
          <w:rFonts w:ascii="Times New Roman" w:eastAsia="Times New Roman" w:hAnsi="Times New Roman" w:cs="Times New Roman"/>
          <w:sz w:val="20"/>
          <w:szCs w:val="20"/>
        </w:rPr>
        <w:t xml:space="preserve">Об утверждении помещений, пригодных для проведения публичных агитационных мероприятий в форме собраний и находящихся в муниципальной и государственной собственности организаций, имеющих в своем уставном капитале долю муниципального образования, превышающую 30 процентов при проведении выборов в 2022 году </w:t>
      </w:r>
    </w:p>
    <w:p w:rsidR="006B3C9F" w:rsidRPr="006B3C9F" w:rsidRDefault="006B3C9F" w:rsidP="006B3C9F">
      <w:pPr>
        <w:spacing w:after="0" w:line="240" w:lineRule="auto"/>
        <w:jc w:val="both"/>
        <w:rPr>
          <w:rFonts w:ascii="Times New Roman" w:eastAsia="Times New Roman" w:hAnsi="Times New Roman" w:cs="Times New Roman"/>
          <w:sz w:val="20"/>
          <w:szCs w:val="20"/>
        </w:rPr>
      </w:pPr>
    </w:p>
    <w:p w:rsidR="006B3C9F" w:rsidRPr="006B3C9F" w:rsidRDefault="006B3C9F" w:rsidP="006B3C9F">
      <w:pPr>
        <w:spacing w:after="0" w:line="240" w:lineRule="auto"/>
        <w:ind w:firstLine="720"/>
        <w:jc w:val="both"/>
        <w:rPr>
          <w:rFonts w:ascii="Times New Roman" w:eastAsia="Times New Roman" w:hAnsi="Times New Roman" w:cs="Times New Roman"/>
          <w:sz w:val="20"/>
          <w:szCs w:val="20"/>
        </w:rPr>
      </w:pPr>
      <w:r w:rsidRPr="006B3C9F">
        <w:rPr>
          <w:rFonts w:ascii="Times New Roman" w:eastAsia="Times New Roman" w:hAnsi="Times New Roman" w:cs="Times New Roman"/>
          <w:sz w:val="20"/>
          <w:szCs w:val="20"/>
        </w:rPr>
        <w:t>В целях обеспечения равных условий проведения агитационных публичных мероприятий для всех зарегистрированных кандидатов с избирателями, руководствуясь пунктом 3 статьи 53 Федерального закона от 12 июня 2002 г. № 67-ФЗ «Об основных гарантиях избирательных прав и прав на участие в референдуме граждан Российской федерации», частью 3 статьи 65 Избирательного кодекса Хабаровского края, администрация сельского поселения «Село Маяк» Нанайского муниципального района Хабаровского края</w:t>
      </w:r>
    </w:p>
    <w:p w:rsidR="006B3C9F" w:rsidRPr="006B3C9F" w:rsidRDefault="006B3C9F" w:rsidP="006B3C9F">
      <w:pPr>
        <w:spacing w:after="0" w:line="240" w:lineRule="auto"/>
        <w:jc w:val="both"/>
        <w:rPr>
          <w:rFonts w:ascii="Times New Roman" w:hAnsi="Times New Roman" w:cs="Times New Roman"/>
          <w:sz w:val="20"/>
          <w:szCs w:val="20"/>
        </w:rPr>
      </w:pPr>
      <w:r w:rsidRPr="006B3C9F">
        <w:rPr>
          <w:rFonts w:ascii="Times New Roman" w:hAnsi="Times New Roman" w:cs="Times New Roman"/>
          <w:sz w:val="20"/>
          <w:szCs w:val="20"/>
        </w:rPr>
        <w:t>ПОСТАНОВЛЯЕТ:</w:t>
      </w:r>
    </w:p>
    <w:p w:rsidR="006B3C9F" w:rsidRPr="006B3C9F" w:rsidRDefault="006B3C9F" w:rsidP="006B3C9F">
      <w:pPr>
        <w:spacing w:after="0" w:line="240" w:lineRule="auto"/>
        <w:jc w:val="both"/>
        <w:rPr>
          <w:rFonts w:ascii="Times New Roman" w:eastAsia="Times New Roman" w:hAnsi="Times New Roman" w:cs="Times New Roman"/>
          <w:sz w:val="20"/>
          <w:szCs w:val="20"/>
        </w:rPr>
      </w:pPr>
      <w:r w:rsidRPr="006B3C9F">
        <w:rPr>
          <w:rFonts w:ascii="Times New Roman" w:eastAsia="Times New Roman" w:hAnsi="Times New Roman" w:cs="Times New Roman"/>
          <w:sz w:val="20"/>
          <w:szCs w:val="20"/>
        </w:rPr>
        <w:t xml:space="preserve">1. Утвердить помещения, пригодные для проведения публичных агитационных мероприятий в форме собраний и находящихся в муниципальной и государственной собственности организаций, имеющих в своем уставном капитале долю муниципального образования, превышающую 30 процентов при проведении дополнительных выборов депутата Законодательной Думы Хабаровского края седьмого созыва </w:t>
      </w:r>
      <w:r w:rsidRPr="006B3C9F">
        <w:rPr>
          <w:rFonts w:ascii="Times New Roman" w:hAnsi="Times New Roman" w:cs="Times New Roman"/>
          <w:bCs/>
          <w:sz w:val="20"/>
          <w:szCs w:val="20"/>
        </w:rPr>
        <w:t>по Комсомольскому одномандатному избирательному округу № 16</w:t>
      </w:r>
      <w:r w:rsidRPr="006B3C9F">
        <w:rPr>
          <w:rFonts w:ascii="Times New Roman" w:eastAsia="Times New Roman" w:hAnsi="Times New Roman" w:cs="Times New Roman"/>
          <w:sz w:val="20"/>
          <w:szCs w:val="20"/>
        </w:rPr>
        <w:t>, назначенных на 11 сентября 2022 года в сельском поселении «Село Маяк» Нанайского муниципального района Хабаровского края:</w:t>
      </w:r>
    </w:p>
    <w:p w:rsidR="006B3C9F" w:rsidRPr="006B3C9F" w:rsidRDefault="006B3C9F" w:rsidP="006B3C9F">
      <w:pPr>
        <w:spacing w:after="0" w:line="240" w:lineRule="auto"/>
        <w:ind w:firstLine="709"/>
        <w:jc w:val="both"/>
        <w:rPr>
          <w:rFonts w:ascii="Times New Roman" w:hAnsi="Times New Roman" w:cs="Times New Roman"/>
          <w:sz w:val="20"/>
          <w:szCs w:val="20"/>
        </w:rPr>
      </w:pPr>
      <w:r w:rsidRPr="006B3C9F">
        <w:rPr>
          <w:rFonts w:ascii="Times New Roman" w:hAnsi="Times New Roman" w:cs="Times New Roman"/>
          <w:sz w:val="20"/>
          <w:szCs w:val="20"/>
        </w:rPr>
        <w:t xml:space="preserve">- помещение сельской библиотеки сельского поселения «Село Маяк», расположенной по адресу: село Маяк улица Садовая 12-а; </w:t>
      </w:r>
    </w:p>
    <w:p w:rsidR="006B3C9F" w:rsidRPr="006B3C9F" w:rsidRDefault="006B3C9F" w:rsidP="006B3C9F">
      <w:pPr>
        <w:spacing w:after="0" w:line="240" w:lineRule="auto"/>
        <w:ind w:firstLine="709"/>
        <w:jc w:val="both"/>
        <w:rPr>
          <w:rFonts w:ascii="Times New Roman" w:hAnsi="Times New Roman" w:cs="Times New Roman"/>
          <w:sz w:val="20"/>
          <w:szCs w:val="20"/>
        </w:rPr>
      </w:pPr>
      <w:r w:rsidRPr="006B3C9F">
        <w:rPr>
          <w:rFonts w:ascii="Times New Roman" w:hAnsi="Times New Roman" w:cs="Times New Roman"/>
          <w:sz w:val="20"/>
          <w:szCs w:val="20"/>
        </w:rPr>
        <w:t xml:space="preserve">- актовый зал МБОУ СОШ с. Маяк, расположенный по адресу: село Маяк улица Центральная 23-а </w:t>
      </w:r>
    </w:p>
    <w:p w:rsidR="006B3C9F" w:rsidRPr="006B3C9F" w:rsidRDefault="006B3C9F" w:rsidP="006B3C9F">
      <w:pPr>
        <w:spacing w:after="0" w:line="240" w:lineRule="auto"/>
        <w:ind w:firstLine="708"/>
        <w:jc w:val="both"/>
        <w:rPr>
          <w:rFonts w:ascii="Times New Roman" w:hAnsi="Times New Roman" w:cs="Times New Roman"/>
          <w:sz w:val="20"/>
          <w:szCs w:val="20"/>
        </w:rPr>
      </w:pPr>
      <w:r w:rsidRPr="006B3C9F">
        <w:rPr>
          <w:rFonts w:ascii="Times New Roman" w:hAnsi="Times New Roman" w:cs="Times New Roman"/>
          <w:sz w:val="20"/>
          <w:szCs w:val="20"/>
        </w:rPr>
        <w:t>2. Настоящее постановление опубликовать в сборнике муниципальных правовых актов сельского поселения «Село Маяк» и на официальном сайте администрации.</w:t>
      </w:r>
    </w:p>
    <w:p w:rsidR="006B3C9F" w:rsidRPr="006B3C9F" w:rsidRDefault="006B3C9F" w:rsidP="006B3C9F">
      <w:pPr>
        <w:spacing w:after="0" w:line="240" w:lineRule="auto"/>
        <w:ind w:firstLine="720"/>
        <w:jc w:val="both"/>
        <w:rPr>
          <w:rFonts w:ascii="Times New Roman" w:eastAsia="Times New Roman" w:hAnsi="Times New Roman" w:cs="Times New Roman"/>
          <w:sz w:val="20"/>
          <w:szCs w:val="20"/>
        </w:rPr>
      </w:pPr>
      <w:r w:rsidRPr="006B3C9F">
        <w:rPr>
          <w:rFonts w:ascii="Times New Roman" w:eastAsia="Times New Roman" w:hAnsi="Times New Roman" w:cs="Times New Roman"/>
          <w:sz w:val="20"/>
          <w:szCs w:val="20"/>
        </w:rPr>
        <w:t>3. Настоящее постановление вступает в силу со дня его опубликования.</w:t>
      </w:r>
    </w:p>
    <w:p w:rsidR="006B3C9F" w:rsidRPr="006B3C9F" w:rsidRDefault="006B3C9F" w:rsidP="006B3C9F">
      <w:pPr>
        <w:spacing w:after="0" w:line="240" w:lineRule="auto"/>
        <w:ind w:firstLine="708"/>
        <w:jc w:val="both"/>
        <w:rPr>
          <w:rFonts w:ascii="Times New Roman" w:hAnsi="Times New Roman" w:cs="Times New Roman"/>
          <w:sz w:val="20"/>
          <w:szCs w:val="20"/>
        </w:rPr>
      </w:pPr>
      <w:r w:rsidRPr="006B3C9F">
        <w:rPr>
          <w:rFonts w:ascii="Times New Roman" w:hAnsi="Times New Roman" w:cs="Times New Roman"/>
          <w:sz w:val="20"/>
          <w:szCs w:val="20"/>
        </w:rPr>
        <w:t>4. Контроль за исполнением настоящего постановления оставляю за собой.</w:t>
      </w:r>
    </w:p>
    <w:p w:rsidR="006B3C9F" w:rsidRPr="006B3C9F" w:rsidRDefault="006B3C9F" w:rsidP="006B3C9F">
      <w:pPr>
        <w:spacing w:after="0" w:line="240" w:lineRule="auto"/>
        <w:rPr>
          <w:rFonts w:ascii="Times New Roman" w:hAnsi="Times New Roman" w:cs="Times New Roman"/>
          <w:sz w:val="20"/>
          <w:szCs w:val="20"/>
        </w:rPr>
      </w:pPr>
    </w:p>
    <w:p w:rsidR="006B3C9F" w:rsidRPr="006B3C9F" w:rsidRDefault="006B3C9F" w:rsidP="006B3C9F">
      <w:pPr>
        <w:spacing w:after="0" w:line="240" w:lineRule="auto"/>
        <w:rPr>
          <w:rFonts w:ascii="Times New Roman" w:hAnsi="Times New Roman" w:cs="Times New Roman"/>
          <w:sz w:val="20"/>
          <w:szCs w:val="20"/>
        </w:rPr>
      </w:pPr>
      <w:r w:rsidRPr="006B3C9F">
        <w:rPr>
          <w:rFonts w:ascii="Times New Roman" w:hAnsi="Times New Roman" w:cs="Times New Roman"/>
          <w:sz w:val="20"/>
          <w:szCs w:val="20"/>
        </w:rPr>
        <w:t>Глава сельского поселения</w:t>
      </w:r>
      <w:r w:rsidRPr="006B3C9F">
        <w:rPr>
          <w:rFonts w:ascii="Times New Roman" w:hAnsi="Times New Roman" w:cs="Times New Roman"/>
          <w:sz w:val="20"/>
          <w:szCs w:val="20"/>
        </w:rPr>
        <w:tab/>
      </w:r>
      <w:r w:rsidRPr="006B3C9F">
        <w:rPr>
          <w:rFonts w:ascii="Times New Roman" w:hAnsi="Times New Roman" w:cs="Times New Roman"/>
          <w:sz w:val="20"/>
          <w:szCs w:val="20"/>
        </w:rPr>
        <w:tab/>
      </w:r>
      <w:r w:rsidRPr="006B3C9F">
        <w:rPr>
          <w:rFonts w:ascii="Times New Roman" w:hAnsi="Times New Roman" w:cs="Times New Roman"/>
          <w:sz w:val="20"/>
          <w:szCs w:val="20"/>
        </w:rPr>
        <w:tab/>
      </w:r>
      <w:r w:rsidRPr="006B3C9F">
        <w:rPr>
          <w:rFonts w:ascii="Times New Roman" w:hAnsi="Times New Roman" w:cs="Times New Roman"/>
          <w:sz w:val="20"/>
          <w:szCs w:val="20"/>
        </w:rPr>
        <w:tab/>
      </w:r>
      <w:r w:rsidRPr="006B3C9F">
        <w:rPr>
          <w:rFonts w:ascii="Times New Roman" w:hAnsi="Times New Roman" w:cs="Times New Roman"/>
          <w:sz w:val="20"/>
          <w:szCs w:val="20"/>
        </w:rPr>
        <w:tab/>
        <w:t xml:space="preserve">     </w:t>
      </w:r>
      <w:r w:rsidRPr="006B3C9F">
        <w:rPr>
          <w:rFonts w:ascii="Times New Roman" w:hAnsi="Times New Roman" w:cs="Times New Roman"/>
          <w:sz w:val="20"/>
          <w:szCs w:val="20"/>
        </w:rPr>
        <w:tab/>
        <w:t>Д.Ф. Булаев</w:t>
      </w:r>
    </w:p>
    <w:p w:rsidR="006B3C9F" w:rsidRPr="006B3C9F" w:rsidRDefault="006B3C9F" w:rsidP="006B3C9F">
      <w:pPr>
        <w:spacing w:after="0" w:line="240" w:lineRule="auto"/>
        <w:rPr>
          <w:rFonts w:ascii="Times New Roman" w:hAnsi="Times New Roman" w:cs="Times New Roman"/>
          <w:sz w:val="20"/>
          <w:szCs w:val="20"/>
        </w:rPr>
      </w:pPr>
    </w:p>
    <w:p w:rsidR="00F971F2" w:rsidRPr="00F37BD2" w:rsidRDefault="00F971F2" w:rsidP="00FD7FE0">
      <w:pPr>
        <w:spacing w:after="0" w:line="240" w:lineRule="auto"/>
        <w:jc w:val="both"/>
        <w:rPr>
          <w:rFonts w:ascii="Times New Roman" w:eastAsia="Times New Roman" w:hAnsi="Times New Roman" w:cs="Times New Roman"/>
          <w:sz w:val="20"/>
          <w:szCs w:val="20"/>
        </w:rPr>
      </w:pPr>
    </w:p>
    <w:p w:rsidR="00FD7FE0" w:rsidRPr="005730AD" w:rsidRDefault="00FD7FE0" w:rsidP="00FD7FE0">
      <w:pPr>
        <w:spacing w:after="0" w:line="240" w:lineRule="auto"/>
        <w:jc w:val="center"/>
        <w:rPr>
          <w:rFonts w:ascii="Times New Roman" w:hAnsi="Times New Roman" w:cs="Times New Roman"/>
        </w:rPr>
      </w:pPr>
      <w:r w:rsidRPr="005730AD">
        <w:rPr>
          <w:rFonts w:ascii="Times New Roman" w:hAnsi="Times New Roman" w:cs="Times New Roman"/>
        </w:rPr>
        <w:t>***</w:t>
      </w:r>
    </w:p>
    <w:p w:rsidR="00FD7FE0" w:rsidRPr="0064105C" w:rsidRDefault="00FD7FE0" w:rsidP="00FD7FE0">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FD7FE0" w:rsidRDefault="006B3C9F" w:rsidP="00FD7FE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D7FE0" w:rsidRPr="00FE4143" w:rsidRDefault="006B3C9F"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11.07.2022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76</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FD7FE0" w:rsidRDefault="00FD7FE0" w:rsidP="00FD7FE0">
      <w:pPr>
        <w:spacing w:after="0" w:line="240" w:lineRule="auto"/>
        <w:jc w:val="center"/>
        <w:rPr>
          <w:rFonts w:ascii="Times New Roman" w:hAnsi="Times New Roman" w:cs="Times New Roman"/>
        </w:rPr>
      </w:pPr>
    </w:p>
    <w:p w:rsidR="006B3C9F" w:rsidRPr="006B3C9F" w:rsidRDefault="006B3C9F" w:rsidP="006B3C9F">
      <w:pPr>
        <w:shd w:val="clear" w:color="auto" w:fill="FFFFFF"/>
        <w:spacing w:line="240" w:lineRule="auto"/>
        <w:jc w:val="both"/>
        <w:rPr>
          <w:rFonts w:ascii="Times New Roman" w:hAnsi="Times New Roman" w:cs="Times New Roman"/>
          <w:color w:val="000000"/>
          <w:sz w:val="20"/>
          <w:szCs w:val="20"/>
        </w:rPr>
      </w:pPr>
      <w:r w:rsidRPr="006B3C9F">
        <w:rPr>
          <w:rFonts w:ascii="Times New Roman" w:hAnsi="Times New Roman" w:cs="Times New Roman"/>
          <w:color w:val="000000"/>
          <w:sz w:val="20"/>
          <w:szCs w:val="20"/>
        </w:rPr>
        <w:t xml:space="preserve">О внесении изменений в постановление администрации сельского поселения «Село Маяк» </w:t>
      </w:r>
      <w:r w:rsidRPr="006B3C9F">
        <w:rPr>
          <w:rFonts w:ascii="Times New Roman" w:hAnsi="Times New Roman" w:cs="Times New Roman"/>
          <w:sz w:val="20"/>
          <w:szCs w:val="20"/>
        </w:rPr>
        <w:t>Нанайского муниципального района Хабаровского края</w:t>
      </w:r>
      <w:r w:rsidRPr="006B3C9F">
        <w:rPr>
          <w:rFonts w:ascii="Times New Roman" w:hAnsi="Times New Roman" w:cs="Times New Roman"/>
          <w:color w:val="000000"/>
          <w:sz w:val="20"/>
          <w:szCs w:val="20"/>
        </w:rPr>
        <w:t xml:space="preserve"> от 30.12.2020 № 85 «Об администрировании доходов»</w:t>
      </w:r>
    </w:p>
    <w:p w:rsidR="006B3C9F" w:rsidRPr="006B3C9F" w:rsidRDefault="006B3C9F" w:rsidP="006B3C9F">
      <w:pPr>
        <w:shd w:val="clear" w:color="auto" w:fill="FFFFFF"/>
        <w:tabs>
          <w:tab w:val="left" w:pos="1018"/>
        </w:tabs>
        <w:spacing w:line="240" w:lineRule="auto"/>
        <w:jc w:val="both"/>
        <w:rPr>
          <w:rFonts w:ascii="Times New Roman" w:hAnsi="Times New Roman" w:cs="Times New Roman"/>
          <w:sz w:val="20"/>
          <w:szCs w:val="20"/>
        </w:rPr>
      </w:pPr>
    </w:p>
    <w:p w:rsidR="006B3C9F" w:rsidRPr="006B3C9F" w:rsidRDefault="006B3C9F" w:rsidP="006B3C9F">
      <w:pPr>
        <w:shd w:val="clear" w:color="auto" w:fill="FFFFFF"/>
        <w:tabs>
          <w:tab w:val="left" w:pos="1018"/>
        </w:tabs>
        <w:spacing w:after="0" w:line="240" w:lineRule="auto"/>
        <w:ind w:firstLine="709"/>
        <w:jc w:val="both"/>
        <w:rPr>
          <w:rFonts w:ascii="Times New Roman" w:hAnsi="Times New Roman" w:cs="Times New Roman"/>
          <w:sz w:val="20"/>
          <w:szCs w:val="20"/>
        </w:rPr>
      </w:pPr>
      <w:r w:rsidRPr="006B3C9F">
        <w:rPr>
          <w:rFonts w:ascii="Times New Roman" w:hAnsi="Times New Roman" w:cs="Times New Roman"/>
          <w:sz w:val="20"/>
          <w:szCs w:val="20"/>
        </w:rPr>
        <w:t xml:space="preserve">В связи с приведением в соответствие Перечней источников доходов бюджета сельского поселения </w:t>
      </w:r>
      <w:r w:rsidRPr="006B3C9F">
        <w:rPr>
          <w:rFonts w:ascii="Times New Roman" w:hAnsi="Times New Roman" w:cs="Times New Roman"/>
          <w:color w:val="000000"/>
          <w:sz w:val="20"/>
          <w:szCs w:val="20"/>
        </w:rPr>
        <w:t xml:space="preserve">«Село Маяк», </w:t>
      </w:r>
      <w:r w:rsidRPr="006B3C9F">
        <w:rPr>
          <w:rFonts w:ascii="Times New Roman" w:hAnsi="Times New Roman" w:cs="Times New Roman"/>
          <w:sz w:val="20"/>
          <w:szCs w:val="20"/>
        </w:rPr>
        <w:t xml:space="preserve">администрируемых администрацией сельского поселения </w:t>
      </w:r>
      <w:r w:rsidRPr="006B3C9F">
        <w:rPr>
          <w:rFonts w:ascii="Times New Roman" w:hAnsi="Times New Roman" w:cs="Times New Roman"/>
          <w:color w:val="000000"/>
          <w:sz w:val="20"/>
          <w:szCs w:val="20"/>
        </w:rPr>
        <w:t xml:space="preserve">«Село Маяк» </w:t>
      </w:r>
      <w:r w:rsidRPr="006B3C9F">
        <w:rPr>
          <w:rFonts w:ascii="Times New Roman" w:hAnsi="Times New Roman" w:cs="Times New Roman"/>
          <w:sz w:val="20"/>
          <w:szCs w:val="20"/>
        </w:rPr>
        <w:t xml:space="preserve">Нанайского муниципального района Хабаровского края, на основании Бюджетного кодекса Российской Федерации от 31.07.1998 № 145-ФЗ, администрация сельского поселения </w:t>
      </w:r>
      <w:r w:rsidRPr="006B3C9F">
        <w:rPr>
          <w:rFonts w:ascii="Times New Roman" w:hAnsi="Times New Roman" w:cs="Times New Roman"/>
          <w:color w:val="000000"/>
          <w:sz w:val="20"/>
          <w:szCs w:val="20"/>
        </w:rPr>
        <w:t xml:space="preserve">«Село Маяк» </w:t>
      </w:r>
      <w:r w:rsidRPr="006B3C9F">
        <w:rPr>
          <w:rFonts w:ascii="Times New Roman" w:hAnsi="Times New Roman" w:cs="Times New Roman"/>
          <w:sz w:val="20"/>
          <w:szCs w:val="20"/>
        </w:rPr>
        <w:t>Нанайского муниципального района Хабаровского края.</w:t>
      </w:r>
    </w:p>
    <w:p w:rsidR="006B3C9F" w:rsidRPr="006B3C9F" w:rsidRDefault="006B3C9F" w:rsidP="006B3C9F">
      <w:pPr>
        <w:shd w:val="clear" w:color="auto" w:fill="FFFFFF"/>
        <w:tabs>
          <w:tab w:val="left" w:pos="1018"/>
        </w:tabs>
        <w:spacing w:line="240" w:lineRule="auto"/>
        <w:jc w:val="both"/>
        <w:rPr>
          <w:rFonts w:ascii="Times New Roman" w:hAnsi="Times New Roman" w:cs="Times New Roman"/>
          <w:sz w:val="20"/>
          <w:szCs w:val="20"/>
        </w:rPr>
      </w:pPr>
      <w:r w:rsidRPr="006B3C9F">
        <w:rPr>
          <w:rFonts w:ascii="Times New Roman" w:hAnsi="Times New Roman" w:cs="Times New Roman"/>
          <w:sz w:val="20"/>
          <w:szCs w:val="20"/>
        </w:rPr>
        <w:t>ПОСТАНОВЛЯЕТ:</w:t>
      </w:r>
    </w:p>
    <w:p w:rsidR="006B3C9F" w:rsidRPr="006B3C9F" w:rsidRDefault="006B3C9F" w:rsidP="0077293A">
      <w:pPr>
        <w:widowControl w:val="0"/>
        <w:numPr>
          <w:ilvl w:val="0"/>
          <w:numId w:val="7"/>
        </w:numPr>
        <w:shd w:val="clear" w:color="auto" w:fill="FFFFFF"/>
        <w:tabs>
          <w:tab w:val="left" w:pos="1018"/>
        </w:tabs>
        <w:autoSpaceDE w:val="0"/>
        <w:autoSpaceDN w:val="0"/>
        <w:adjustRightInd w:val="0"/>
        <w:spacing w:after="0" w:line="240" w:lineRule="auto"/>
        <w:ind w:left="0" w:firstLine="709"/>
        <w:jc w:val="both"/>
        <w:rPr>
          <w:rFonts w:ascii="Times New Roman" w:hAnsi="Times New Roman" w:cs="Times New Roman"/>
          <w:sz w:val="20"/>
          <w:szCs w:val="20"/>
        </w:rPr>
      </w:pPr>
      <w:r w:rsidRPr="006B3C9F">
        <w:rPr>
          <w:rFonts w:ascii="Times New Roman" w:hAnsi="Times New Roman" w:cs="Times New Roman"/>
          <w:sz w:val="20"/>
          <w:szCs w:val="20"/>
        </w:rPr>
        <w:t>Внести в постановлении администрации сельского поселения от 30</w:t>
      </w:r>
      <w:r w:rsidRPr="006B3C9F">
        <w:rPr>
          <w:rFonts w:ascii="Times New Roman" w:hAnsi="Times New Roman" w:cs="Times New Roman"/>
          <w:color w:val="000000"/>
          <w:sz w:val="20"/>
          <w:szCs w:val="20"/>
        </w:rPr>
        <w:t>.12.2020 № 85</w:t>
      </w:r>
      <w:r w:rsidRPr="006B3C9F">
        <w:rPr>
          <w:rFonts w:ascii="Times New Roman" w:hAnsi="Times New Roman" w:cs="Times New Roman"/>
          <w:sz w:val="20"/>
          <w:szCs w:val="20"/>
        </w:rPr>
        <w:t xml:space="preserve"> «Об администрировании доходов» следующие изменения:</w:t>
      </w:r>
    </w:p>
    <w:p w:rsidR="006B3C9F" w:rsidRPr="006B3C9F" w:rsidRDefault="006B3C9F" w:rsidP="0077293A">
      <w:pPr>
        <w:widowControl w:val="0"/>
        <w:numPr>
          <w:ilvl w:val="1"/>
          <w:numId w:val="7"/>
        </w:numPr>
        <w:shd w:val="clear" w:color="auto" w:fill="FFFFFF"/>
        <w:tabs>
          <w:tab w:val="left" w:pos="1018"/>
          <w:tab w:val="left" w:pos="1276"/>
        </w:tabs>
        <w:autoSpaceDE w:val="0"/>
        <w:autoSpaceDN w:val="0"/>
        <w:adjustRightInd w:val="0"/>
        <w:spacing w:after="0" w:line="240" w:lineRule="auto"/>
        <w:ind w:left="0" w:firstLine="709"/>
        <w:jc w:val="both"/>
        <w:rPr>
          <w:rFonts w:ascii="Times New Roman" w:hAnsi="Times New Roman" w:cs="Times New Roman"/>
          <w:sz w:val="20"/>
          <w:szCs w:val="20"/>
        </w:rPr>
      </w:pPr>
      <w:r w:rsidRPr="006B3C9F">
        <w:rPr>
          <w:rFonts w:ascii="Times New Roman" w:hAnsi="Times New Roman" w:cs="Times New Roman"/>
          <w:sz w:val="20"/>
          <w:szCs w:val="20"/>
        </w:rPr>
        <w:t>Приложение №1 дополнить следующим содержанием:</w:t>
      </w:r>
    </w:p>
    <w:tbl>
      <w:tblPr>
        <w:tblW w:w="9214" w:type="dxa"/>
        <w:tblInd w:w="30" w:type="dxa"/>
        <w:tblLayout w:type="fixed"/>
        <w:tblCellMar>
          <w:left w:w="30" w:type="dxa"/>
          <w:right w:w="30" w:type="dxa"/>
        </w:tblCellMar>
        <w:tblLook w:val="0000" w:firstRow="0" w:lastRow="0" w:firstColumn="0" w:lastColumn="0" w:noHBand="0" w:noVBand="0"/>
      </w:tblPr>
      <w:tblGrid>
        <w:gridCol w:w="540"/>
        <w:gridCol w:w="2880"/>
        <w:gridCol w:w="3466"/>
        <w:gridCol w:w="2328"/>
      </w:tblGrid>
      <w:tr w:rsidR="006B3C9F" w:rsidRPr="006B3C9F" w:rsidTr="000464B6">
        <w:trPr>
          <w:trHeight w:val="480"/>
        </w:trPr>
        <w:tc>
          <w:tcPr>
            <w:tcW w:w="540" w:type="dxa"/>
            <w:tcBorders>
              <w:top w:val="single" w:sz="6" w:space="0" w:color="auto"/>
              <w:left w:val="single" w:sz="6" w:space="0" w:color="auto"/>
              <w:bottom w:val="single" w:sz="6" w:space="0" w:color="auto"/>
              <w:right w:val="single" w:sz="6" w:space="0" w:color="auto"/>
            </w:tcBorders>
          </w:tcPr>
          <w:p w:rsidR="006B3C9F" w:rsidRPr="006B3C9F" w:rsidRDefault="006B3C9F" w:rsidP="000464B6">
            <w:pPr>
              <w:spacing w:line="240" w:lineRule="auto"/>
              <w:rPr>
                <w:rFonts w:ascii="Times New Roman" w:hAnsi="Times New Roman" w:cs="Times New Roman"/>
                <w:color w:val="000000"/>
                <w:sz w:val="20"/>
                <w:szCs w:val="20"/>
              </w:rPr>
            </w:pPr>
            <w:r w:rsidRPr="006B3C9F">
              <w:rPr>
                <w:rFonts w:ascii="Times New Roman" w:hAnsi="Times New Roman" w:cs="Times New Roman"/>
                <w:color w:val="000000"/>
                <w:sz w:val="20"/>
                <w:szCs w:val="20"/>
              </w:rPr>
              <w:t>Код главы</w:t>
            </w:r>
          </w:p>
        </w:tc>
        <w:tc>
          <w:tcPr>
            <w:tcW w:w="2880" w:type="dxa"/>
            <w:tcBorders>
              <w:top w:val="single" w:sz="6" w:space="0" w:color="auto"/>
              <w:left w:val="single" w:sz="6" w:space="0" w:color="auto"/>
              <w:bottom w:val="single" w:sz="6" w:space="0" w:color="auto"/>
              <w:right w:val="single" w:sz="6" w:space="0" w:color="auto"/>
            </w:tcBorders>
          </w:tcPr>
          <w:p w:rsidR="006B3C9F" w:rsidRPr="006B3C9F" w:rsidRDefault="006B3C9F" w:rsidP="000464B6">
            <w:pPr>
              <w:spacing w:line="240" w:lineRule="auto"/>
              <w:jc w:val="center"/>
              <w:rPr>
                <w:rFonts w:ascii="Times New Roman" w:hAnsi="Times New Roman" w:cs="Times New Roman"/>
                <w:color w:val="000000"/>
                <w:sz w:val="20"/>
                <w:szCs w:val="20"/>
              </w:rPr>
            </w:pPr>
            <w:r w:rsidRPr="006B3C9F">
              <w:rPr>
                <w:rFonts w:ascii="Times New Roman" w:hAnsi="Times New Roman" w:cs="Times New Roman"/>
                <w:color w:val="000000"/>
                <w:sz w:val="20"/>
                <w:szCs w:val="20"/>
              </w:rPr>
              <w:t xml:space="preserve">Код доходов </w:t>
            </w:r>
          </w:p>
        </w:tc>
        <w:tc>
          <w:tcPr>
            <w:tcW w:w="3466" w:type="dxa"/>
            <w:tcBorders>
              <w:top w:val="single" w:sz="6" w:space="0" w:color="auto"/>
              <w:left w:val="single" w:sz="6" w:space="0" w:color="auto"/>
              <w:bottom w:val="single" w:sz="6" w:space="0" w:color="auto"/>
              <w:right w:val="single" w:sz="4" w:space="0" w:color="auto"/>
            </w:tcBorders>
          </w:tcPr>
          <w:p w:rsidR="006B3C9F" w:rsidRPr="006B3C9F" w:rsidRDefault="006B3C9F" w:rsidP="000464B6">
            <w:pPr>
              <w:spacing w:line="240" w:lineRule="auto"/>
              <w:jc w:val="center"/>
              <w:rPr>
                <w:rFonts w:ascii="Times New Roman" w:hAnsi="Times New Roman" w:cs="Times New Roman"/>
                <w:color w:val="000000"/>
                <w:sz w:val="20"/>
                <w:szCs w:val="20"/>
              </w:rPr>
            </w:pPr>
            <w:r w:rsidRPr="006B3C9F">
              <w:rPr>
                <w:rFonts w:ascii="Times New Roman" w:hAnsi="Times New Roman" w:cs="Times New Roman"/>
                <w:color w:val="000000"/>
                <w:sz w:val="20"/>
                <w:szCs w:val="20"/>
              </w:rPr>
              <w:t>Наименование кода доходов</w:t>
            </w:r>
          </w:p>
        </w:tc>
        <w:tc>
          <w:tcPr>
            <w:tcW w:w="2328" w:type="dxa"/>
            <w:tcBorders>
              <w:top w:val="single" w:sz="6" w:space="0" w:color="auto"/>
              <w:left w:val="single" w:sz="4" w:space="0" w:color="auto"/>
              <w:bottom w:val="single" w:sz="6" w:space="0" w:color="auto"/>
              <w:right w:val="single" w:sz="4" w:space="0" w:color="auto"/>
            </w:tcBorders>
          </w:tcPr>
          <w:p w:rsidR="006B3C9F" w:rsidRPr="006B3C9F" w:rsidRDefault="006B3C9F" w:rsidP="000464B6">
            <w:pPr>
              <w:spacing w:line="240" w:lineRule="auto"/>
              <w:rPr>
                <w:rFonts w:ascii="Times New Roman" w:hAnsi="Times New Roman" w:cs="Times New Roman"/>
                <w:color w:val="000000"/>
                <w:sz w:val="20"/>
                <w:szCs w:val="20"/>
              </w:rPr>
            </w:pPr>
            <w:r w:rsidRPr="006B3C9F">
              <w:rPr>
                <w:rFonts w:ascii="Times New Roman" w:hAnsi="Times New Roman" w:cs="Times New Roman"/>
                <w:color w:val="000000"/>
                <w:sz w:val="20"/>
                <w:szCs w:val="20"/>
              </w:rPr>
              <w:t>Нормативно-правовой акт (Ссылка на статью закона, Кодекса, являющимися основанием для администрирования платежа)</w:t>
            </w:r>
          </w:p>
        </w:tc>
      </w:tr>
      <w:tr w:rsidR="006B3C9F" w:rsidRPr="006B3C9F" w:rsidTr="000464B6">
        <w:trPr>
          <w:trHeight w:val="1267"/>
        </w:trPr>
        <w:tc>
          <w:tcPr>
            <w:tcW w:w="540" w:type="dxa"/>
            <w:tcBorders>
              <w:top w:val="single" w:sz="6" w:space="0" w:color="auto"/>
              <w:left w:val="single" w:sz="6" w:space="0" w:color="auto"/>
              <w:bottom w:val="single" w:sz="6" w:space="0" w:color="auto"/>
              <w:right w:val="single" w:sz="6" w:space="0" w:color="auto"/>
            </w:tcBorders>
          </w:tcPr>
          <w:p w:rsidR="006B3C9F" w:rsidRPr="006B3C9F" w:rsidRDefault="006B3C9F" w:rsidP="000464B6">
            <w:pPr>
              <w:spacing w:line="240" w:lineRule="auto"/>
              <w:rPr>
                <w:rFonts w:ascii="Times New Roman" w:hAnsi="Times New Roman" w:cs="Times New Roman"/>
                <w:sz w:val="20"/>
                <w:szCs w:val="20"/>
              </w:rPr>
            </w:pPr>
            <w:r w:rsidRPr="006B3C9F">
              <w:rPr>
                <w:rFonts w:ascii="Times New Roman" w:hAnsi="Times New Roman" w:cs="Times New Roman"/>
                <w:sz w:val="20"/>
                <w:szCs w:val="20"/>
              </w:rPr>
              <w:t>819</w:t>
            </w:r>
          </w:p>
        </w:tc>
        <w:tc>
          <w:tcPr>
            <w:tcW w:w="2880" w:type="dxa"/>
            <w:tcBorders>
              <w:top w:val="single" w:sz="6" w:space="0" w:color="auto"/>
              <w:left w:val="single" w:sz="6" w:space="0" w:color="auto"/>
              <w:bottom w:val="single" w:sz="6" w:space="0" w:color="auto"/>
              <w:right w:val="single" w:sz="6" w:space="0" w:color="auto"/>
            </w:tcBorders>
          </w:tcPr>
          <w:p w:rsidR="006B3C9F" w:rsidRPr="006B3C9F" w:rsidRDefault="006B3C9F" w:rsidP="000464B6">
            <w:pPr>
              <w:spacing w:line="240" w:lineRule="auto"/>
              <w:rPr>
                <w:rFonts w:ascii="Times New Roman" w:hAnsi="Times New Roman" w:cs="Times New Roman"/>
                <w:color w:val="000000"/>
                <w:sz w:val="20"/>
                <w:szCs w:val="20"/>
              </w:rPr>
            </w:pPr>
            <w:r w:rsidRPr="006B3C9F">
              <w:rPr>
                <w:rFonts w:ascii="Times New Roman" w:hAnsi="Times New Roman" w:cs="Times New Roman"/>
                <w:color w:val="000000"/>
                <w:sz w:val="20"/>
                <w:szCs w:val="20"/>
              </w:rPr>
              <w:t>2 08 10000 10 0000 150</w:t>
            </w:r>
          </w:p>
        </w:tc>
        <w:tc>
          <w:tcPr>
            <w:tcW w:w="3466" w:type="dxa"/>
            <w:tcBorders>
              <w:top w:val="single" w:sz="6" w:space="0" w:color="auto"/>
              <w:left w:val="single" w:sz="6" w:space="0" w:color="auto"/>
              <w:bottom w:val="single" w:sz="6" w:space="0" w:color="auto"/>
              <w:right w:val="single" w:sz="4" w:space="0" w:color="auto"/>
            </w:tcBorders>
          </w:tcPr>
          <w:p w:rsidR="006B3C9F" w:rsidRPr="006B3C9F" w:rsidRDefault="006B3C9F" w:rsidP="000464B6">
            <w:pPr>
              <w:tabs>
                <w:tab w:val="left" w:pos="5940"/>
              </w:tabs>
              <w:spacing w:line="240" w:lineRule="auto"/>
              <w:rPr>
                <w:rFonts w:ascii="Times New Roman" w:hAnsi="Times New Roman" w:cs="Times New Roman"/>
                <w:color w:val="000000"/>
                <w:sz w:val="20"/>
                <w:szCs w:val="20"/>
              </w:rPr>
            </w:pPr>
            <w:r w:rsidRPr="006B3C9F">
              <w:rPr>
                <w:rFonts w:ascii="Times New Roman" w:hAnsi="Times New Roman" w:cs="Times New Roman"/>
                <w:color w:val="000000"/>
                <w:sz w:val="20"/>
                <w:szCs w:val="20"/>
              </w:rPr>
              <w:t xml:space="preserve">Перечисления из бюджетов сельских  поселений (в бюджеты поселений) для осуществления взыскания </w:t>
            </w:r>
          </w:p>
        </w:tc>
        <w:tc>
          <w:tcPr>
            <w:tcW w:w="2328" w:type="dxa"/>
            <w:tcBorders>
              <w:top w:val="single" w:sz="6" w:space="0" w:color="auto"/>
              <w:left w:val="single" w:sz="4" w:space="0" w:color="auto"/>
              <w:bottom w:val="single" w:sz="6" w:space="0" w:color="auto"/>
              <w:right w:val="single" w:sz="4" w:space="0" w:color="auto"/>
            </w:tcBorders>
          </w:tcPr>
          <w:p w:rsidR="006B3C9F" w:rsidRPr="006B3C9F" w:rsidRDefault="006B3C9F" w:rsidP="000464B6">
            <w:pPr>
              <w:spacing w:line="240" w:lineRule="auto"/>
              <w:rPr>
                <w:rFonts w:ascii="Times New Roman" w:hAnsi="Times New Roman" w:cs="Times New Roman"/>
                <w:color w:val="000000"/>
                <w:sz w:val="20"/>
                <w:szCs w:val="20"/>
              </w:rPr>
            </w:pPr>
            <w:r w:rsidRPr="006B3C9F">
              <w:rPr>
                <w:rFonts w:ascii="Times New Roman" w:hAnsi="Times New Roman" w:cs="Times New Roman"/>
                <w:color w:val="000000"/>
                <w:sz w:val="20"/>
                <w:szCs w:val="20"/>
              </w:rPr>
              <w:t>Статья 41 Бюджетного кодекса Российской Федерации от 31 июля 1998 года № 145 - ФЗ</w:t>
            </w:r>
          </w:p>
        </w:tc>
      </w:tr>
    </w:tbl>
    <w:p w:rsidR="006B3C9F" w:rsidRPr="006B3C9F" w:rsidRDefault="006B3C9F" w:rsidP="006B3C9F">
      <w:pPr>
        <w:widowControl w:val="0"/>
        <w:shd w:val="clear" w:color="auto" w:fill="FFFFFF"/>
        <w:tabs>
          <w:tab w:val="left" w:pos="1018"/>
          <w:tab w:val="left" w:pos="1276"/>
        </w:tabs>
        <w:autoSpaceDE w:val="0"/>
        <w:autoSpaceDN w:val="0"/>
        <w:adjustRightInd w:val="0"/>
        <w:spacing w:line="240" w:lineRule="auto"/>
        <w:ind w:left="709"/>
        <w:jc w:val="both"/>
        <w:rPr>
          <w:rFonts w:ascii="Times New Roman" w:hAnsi="Times New Roman" w:cs="Times New Roman"/>
          <w:sz w:val="20"/>
          <w:szCs w:val="20"/>
        </w:rPr>
      </w:pPr>
    </w:p>
    <w:p w:rsidR="006B3C9F" w:rsidRPr="006B3C9F" w:rsidRDefault="006B3C9F" w:rsidP="006B3C9F">
      <w:pPr>
        <w:spacing w:line="240" w:lineRule="auto"/>
        <w:ind w:firstLine="709"/>
        <w:jc w:val="both"/>
        <w:rPr>
          <w:rFonts w:ascii="Times New Roman" w:hAnsi="Times New Roman" w:cs="Times New Roman"/>
          <w:sz w:val="20"/>
          <w:szCs w:val="20"/>
        </w:rPr>
      </w:pPr>
      <w:r w:rsidRPr="006B3C9F">
        <w:rPr>
          <w:rFonts w:ascii="Times New Roman" w:hAnsi="Times New Roman" w:cs="Times New Roman"/>
          <w:sz w:val="20"/>
          <w:szCs w:val="20"/>
        </w:rPr>
        <w:t xml:space="preserve">2. Настоящее постановление опубликовать в Сборнике нормативных правовых актов сельского поселения </w:t>
      </w:r>
      <w:r w:rsidRPr="006B3C9F">
        <w:rPr>
          <w:rFonts w:ascii="Times New Roman" w:hAnsi="Times New Roman" w:cs="Times New Roman"/>
          <w:color w:val="000000"/>
          <w:sz w:val="20"/>
          <w:szCs w:val="20"/>
        </w:rPr>
        <w:t xml:space="preserve">«Село Маяк» </w:t>
      </w:r>
      <w:r w:rsidRPr="006B3C9F">
        <w:rPr>
          <w:rFonts w:ascii="Times New Roman" w:hAnsi="Times New Roman" w:cs="Times New Roman"/>
          <w:sz w:val="20"/>
          <w:szCs w:val="20"/>
        </w:rPr>
        <w:t>Нанайского муниципального района Хабаровского края.</w:t>
      </w:r>
    </w:p>
    <w:p w:rsidR="006B3C9F" w:rsidRPr="006B3C9F" w:rsidRDefault="006B3C9F" w:rsidP="006B3C9F">
      <w:pPr>
        <w:spacing w:line="240" w:lineRule="auto"/>
        <w:ind w:firstLine="709"/>
        <w:jc w:val="both"/>
        <w:rPr>
          <w:rFonts w:ascii="Times New Roman" w:hAnsi="Times New Roman" w:cs="Times New Roman"/>
          <w:sz w:val="20"/>
          <w:szCs w:val="20"/>
        </w:rPr>
      </w:pPr>
      <w:r w:rsidRPr="006B3C9F">
        <w:rPr>
          <w:rFonts w:ascii="Times New Roman" w:hAnsi="Times New Roman" w:cs="Times New Roman"/>
          <w:sz w:val="20"/>
          <w:szCs w:val="20"/>
        </w:rPr>
        <w:tab/>
        <w:t>3. Настоящее постановление вступает в силу со дня его официального опубликования и распространяется на правоотношения, возникшие с 01 июля 2022 года.</w:t>
      </w:r>
    </w:p>
    <w:p w:rsidR="006B3C9F" w:rsidRPr="006B3C9F" w:rsidRDefault="006B3C9F" w:rsidP="006B3C9F">
      <w:pPr>
        <w:spacing w:line="240" w:lineRule="auto"/>
        <w:ind w:firstLine="709"/>
        <w:jc w:val="both"/>
        <w:rPr>
          <w:rFonts w:ascii="Times New Roman" w:hAnsi="Times New Roman" w:cs="Times New Roman"/>
          <w:sz w:val="20"/>
          <w:szCs w:val="20"/>
        </w:rPr>
      </w:pPr>
      <w:r w:rsidRPr="006B3C9F">
        <w:rPr>
          <w:rFonts w:ascii="Times New Roman" w:hAnsi="Times New Roman" w:cs="Times New Roman"/>
          <w:sz w:val="20"/>
          <w:szCs w:val="20"/>
        </w:rPr>
        <w:tab/>
        <w:t xml:space="preserve">4. Контроль за исполнением настоящего постановления возложить на ведущего специалиста администрации сельского поселения </w:t>
      </w:r>
      <w:r w:rsidRPr="006B3C9F">
        <w:rPr>
          <w:rFonts w:ascii="Times New Roman" w:hAnsi="Times New Roman" w:cs="Times New Roman"/>
          <w:color w:val="000000"/>
          <w:sz w:val="20"/>
          <w:szCs w:val="20"/>
        </w:rPr>
        <w:t xml:space="preserve">«Село Маяк» </w:t>
      </w:r>
      <w:r w:rsidRPr="006B3C9F">
        <w:rPr>
          <w:rFonts w:ascii="Times New Roman" w:hAnsi="Times New Roman" w:cs="Times New Roman"/>
          <w:sz w:val="20"/>
          <w:szCs w:val="20"/>
        </w:rPr>
        <w:t>Нанайского муниципального района Хабаровского края Ходжер Анну Владимировну.</w:t>
      </w:r>
    </w:p>
    <w:p w:rsidR="006B3C9F" w:rsidRPr="006B3C9F" w:rsidRDefault="006B3C9F" w:rsidP="006B3C9F">
      <w:pPr>
        <w:spacing w:after="0" w:line="240" w:lineRule="auto"/>
        <w:rPr>
          <w:rFonts w:ascii="Times New Roman" w:hAnsi="Times New Roman" w:cs="Times New Roman"/>
          <w:sz w:val="20"/>
          <w:szCs w:val="20"/>
        </w:rPr>
      </w:pPr>
    </w:p>
    <w:p w:rsidR="006B3C9F" w:rsidRPr="006B3C9F" w:rsidRDefault="006B3C9F" w:rsidP="006B3C9F">
      <w:pPr>
        <w:spacing w:after="0" w:line="240" w:lineRule="auto"/>
        <w:rPr>
          <w:rFonts w:ascii="Times New Roman" w:hAnsi="Times New Roman" w:cs="Times New Roman"/>
          <w:sz w:val="20"/>
          <w:szCs w:val="20"/>
        </w:rPr>
      </w:pPr>
      <w:r w:rsidRPr="006B3C9F">
        <w:rPr>
          <w:rFonts w:ascii="Times New Roman" w:hAnsi="Times New Roman" w:cs="Times New Roman"/>
          <w:sz w:val="20"/>
          <w:szCs w:val="20"/>
        </w:rPr>
        <w:t>Глава сельского поселения</w:t>
      </w:r>
      <w:r w:rsidRPr="006B3C9F">
        <w:rPr>
          <w:rFonts w:ascii="Times New Roman" w:hAnsi="Times New Roman" w:cs="Times New Roman"/>
          <w:sz w:val="20"/>
          <w:szCs w:val="20"/>
        </w:rPr>
        <w:tab/>
      </w:r>
      <w:r w:rsidRPr="006B3C9F">
        <w:rPr>
          <w:rFonts w:ascii="Times New Roman" w:hAnsi="Times New Roman" w:cs="Times New Roman"/>
          <w:sz w:val="20"/>
          <w:szCs w:val="20"/>
        </w:rPr>
        <w:tab/>
      </w:r>
      <w:r w:rsidRPr="006B3C9F">
        <w:rPr>
          <w:rFonts w:ascii="Times New Roman" w:hAnsi="Times New Roman" w:cs="Times New Roman"/>
          <w:sz w:val="20"/>
          <w:szCs w:val="20"/>
        </w:rPr>
        <w:tab/>
      </w:r>
      <w:r w:rsidRPr="006B3C9F">
        <w:rPr>
          <w:rFonts w:ascii="Times New Roman" w:hAnsi="Times New Roman" w:cs="Times New Roman"/>
          <w:sz w:val="20"/>
          <w:szCs w:val="20"/>
        </w:rPr>
        <w:tab/>
      </w:r>
      <w:r w:rsidRPr="006B3C9F">
        <w:rPr>
          <w:rFonts w:ascii="Times New Roman" w:hAnsi="Times New Roman" w:cs="Times New Roman"/>
          <w:sz w:val="20"/>
          <w:szCs w:val="20"/>
        </w:rPr>
        <w:tab/>
        <w:t xml:space="preserve">     </w:t>
      </w:r>
      <w:r w:rsidRPr="006B3C9F">
        <w:rPr>
          <w:rFonts w:ascii="Times New Roman" w:hAnsi="Times New Roman" w:cs="Times New Roman"/>
          <w:sz w:val="20"/>
          <w:szCs w:val="20"/>
        </w:rPr>
        <w:tab/>
        <w:t>Д.Ф. Булаев</w:t>
      </w:r>
    </w:p>
    <w:p w:rsidR="006B3C9F" w:rsidRPr="006B3C9F" w:rsidRDefault="006B3C9F" w:rsidP="006B3C9F">
      <w:pPr>
        <w:spacing w:after="0" w:line="240" w:lineRule="auto"/>
        <w:rPr>
          <w:rFonts w:ascii="Times New Roman" w:hAnsi="Times New Roman" w:cs="Times New Roman"/>
          <w:sz w:val="20"/>
          <w:szCs w:val="20"/>
        </w:rPr>
      </w:pPr>
    </w:p>
    <w:p w:rsidR="00D904A6" w:rsidRPr="00D904A6" w:rsidRDefault="00D904A6" w:rsidP="00D904A6">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D34A6" w:rsidRPr="00AD34A6" w:rsidRDefault="00AD34A6" w:rsidP="00AD34A6">
      <w:pPr>
        <w:spacing w:after="0" w:line="240" w:lineRule="auto"/>
        <w:jc w:val="both"/>
        <w:rPr>
          <w:rFonts w:ascii="Times New Roman" w:eastAsia="Times New Roman" w:hAnsi="Times New Roman" w:cs="Times New Roman"/>
          <w:sz w:val="20"/>
          <w:szCs w:val="20"/>
        </w:rPr>
      </w:pPr>
    </w:p>
    <w:p w:rsidR="00FD7FE0" w:rsidRPr="00AD34A6" w:rsidRDefault="00FD7FE0" w:rsidP="00FD7FE0">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FD7FE0" w:rsidRPr="0064105C" w:rsidRDefault="00FD7FE0" w:rsidP="00FD7FE0">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FD7FE0" w:rsidRDefault="006B3C9F" w:rsidP="00FD7FE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D7FE0" w:rsidRPr="00FE4143" w:rsidRDefault="006B3C9F"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11.07.2022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77</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AD34A6" w:rsidRPr="00AD34A6" w:rsidRDefault="00AD34A6" w:rsidP="00FD7FE0">
      <w:pPr>
        <w:spacing w:after="0" w:line="240" w:lineRule="auto"/>
        <w:jc w:val="center"/>
        <w:rPr>
          <w:rFonts w:ascii="Times New Roman" w:hAnsi="Times New Roman"/>
          <w:sz w:val="20"/>
          <w:szCs w:val="20"/>
        </w:rPr>
      </w:pPr>
    </w:p>
    <w:p w:rsidR="003B69D8" w:rsidRPr="003B69D8" w:rsidRDefault="003B69D8" w:rsidP="003B69D8">
      <w:pPr>
        <w:spacing w:line="240" w:lineRule="exact"/>
        <w:jc w:val="both"/>
        <w:rPr>
          <w:rFonts w:ascii="Times New Roman" w:hAnsi="Times New Roman" w:cs="Times New Roman"/>
          <w:sz w:val="20"/>
          <w:szCs w:val="20"/>
        </w:rPr>
      </w:pPr>
      <w:r w:rsidRPr="003B69D8">
        <w:rPr>
          <w:rFonts w:ascii="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15.02.2022 № 11 «</w:t>
      </w:r>
      <w:r w:rsidRPr="003B69D8">
        <w:rPr>
          <w:rFonts w:ascii="Times New Roman" w:hAnsi="Times New Roman" w:cs="Times New Roman"/>
          <w:color w:val="000000" w:themeColor="text1"/>
          <w:sz w:val="20"/>
          <w:szCs w:val="20"/>
        </w:rPr>
        <w:t>Об утверждении Перечня главных администраторов доходов бюджета сельского поселения «Село Маяк» Нанайского муниципального района Хабаровского края в новой редакции</w:t>
      </w:r>
      <w:r w:rsidRPr="003B69D8">
        <w:rPr>
          <w:rFonts w:ascii="Times New Roman" w:hAnsi="Times New Roman" w:cs="Times New Roman"/>
          <w:sz w:val="20"/>
          <w:szCs w:val="20"/>
        </w:rPr>
        <w:t>»</w:t>
      </w:r>
    </w:p>
    <w:p w:rsidR="003B69D8" w:rsidRPr="003B69D8" w:rsidRDefault="003B69D8" w:rsidP="003B69D8">
      <w:pPr>
        <w:shd w:val="clear" w:color="auto" w:fill="FFFFFF"/>
        <w:tabs>
          <w:tab w:val="left" w:pos="1018"/>
        </w:tabs>
        <w:spacing w:after="0"/>
        <w:jc w:val="both"/>
        <w:rPr>
          <w:rFonts w:ascii="Times New Roman" w:hAnsi="Times New Roman" w:cs="Times New Roman"/>
          <w:sz w:val="20"/>
          <w:szCs w:val="20"/>
        </w:rPr>
      </w:pPr>
    </w:p>
    <w:p w:rsidR="003B69D8" w:rsidRPr="003B69D8" w:rsidRDefault="003B69D8" w:rsidP="003B69D8">
      <w:pPr>
        <w:shd w:val="clear" w:color="auto" w:fill="FFFFFF"/>
        <w:tabs>
          <w:tab w:val="left" w:pos="1018"/>
        </w:tabs>
        <w:spacing w:after="0"/>
        <w:ind w:firstLine="709"/>
        <w:jc w:val="both"/>
        <w:rPr>
          <w:rFonts w:ascii="Times New Roman" w:hAnsi="Times New Roman" w:cs="Times New Roman"/>
          <w:sz w:val="20"/>
          <w:szCs w:val="20"/>
        </w:rPr>
      </w:pPr>
      <w:r w:rsidRPr="003B69D8">
        <w:rPr>
          <w:rFonts w:ascii="Times New Roman" w:hAnsi="Times New Roman" w:cs="Times New Roman"/>
          <w:sz w:val="20"/>
          <w:szCs w:val="20"/>
        </w:rPr>
        <w:t>В связи с приведением в соответствие Перечня главных администраторов доходов бюджета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3B69D8" w:rsidRPr="003B69D8" w:rsidRDefault="003B69D8" w:rsidP="003B69D8">
      <w:pPr>
        <w:shd w:val="clear" w:color="auto" w:fill="FFFFFF"/>
        <w:tabs>
          <w:tab w:val="left" w:pos="1018"/>
        </w:tabs>
        <w:spacing w:after="0"/>
        <w:jc w:val="both"/>
        <w:rPr>
          <w:rFonts w:ascii="Times New Roman" w:hAnsi="Times New Roman" w:cs="Times New Roman"/>
          <w:sz w:val="20"/>
          <w:szCs w:val="20"/>
        </w:rPr>
      </w:pPr>
      <w:r w:rsidRPr="003B69D8">
        <w:rPr>
          <w:rFonts w:ascii="Times New Roman" w:hAnsi="Times New Roman" w:cs="Times New Roman"/>
          <w:sz w:val="20"/>
          <w:szCs w:val="20"/>
        </w:rPr>
        <w:t>ПОСТАНОВЛЯЕТ:</w:t>
      </w:r>
    </w:p>
    <w:p w:rsidR="003B69D8" w:rsidRPr="003B69D8" w:rsidRDefault="003B69D8" w:rsidP="0077293A">
      <w:pPr>
        <w:widowControl w:val="0"/>
        <w:numPr>
          <w:ilvl w:val="0"/>
          <w:numId w:val="8"/>
        </w:numPr>
        <w:shd w:val="clear" w:color="auto" w:fill="FFFFFF"/>
        <w:tabs>
          <w:tab w:val="left" w:pos="1018"/>
        </w:tabs>
        <w:autoSpaceDE w:val="0"/>
        <w:autoSpaceDN w:val="0"/>
        <w:adjustRightInd w:val="0"/>
        <w:spacing w:after="0" w:line="240" w:lineRule="auto"/>
        <w:jc w:val="both"/>
        <w:rPr>
          <w:rFonts w:ascii="Times New Roman" w:hAnsi="Times New Roman" w:cs="Times New Roman"/>
          <w:color w:val="000000"/>
          <w:sz w:val="20"/>
          <w:szCs w:val="20"/>
        </w:rPr>
      </w:pPr>
      <w:r w:rsidRPr="003B69D8">
        <w:rPr>
          <w:rFonts w:ascii="Times New Roman" w:hAnsi="Times New Roman" w:cs="Times New Roman"/>
          <w:sz w:val="20"/>
          <w:szCs w:val="20"/>
        </w:rPr>
        <w:t>Внести в постановлении администрации сельского поселения от 15.02.2022 № 11 «</w:t>
      </w:r>
      <w:r w:rsidRPr="003B69D8">
        <w:rPr>
          <w:rFonts w:ascii="Times New Roman" w:hAnsi="Times New Roman" w:cs="Times New Roman"/>
          <w:color w:val="000000" w:themeColor="text1"/>
          <w:sz w:val="20"/>
          <w:szCs w:val="20"/>
        </w:rPr>
        <w:t>Об утверждении Перечня главных администраторов доходов бюджета сельского поселения «Село Маяк» Нанайского муниципального района Хабаровского края в новой редакции</w:t>
      </w:r>
      <w:r w:rsidRPr="003B69D8">
        <w:rPr>
          <w:rFonts w:ascii="Times New Roman" w:hAnsi="Times New Roman" w:cs="Times New Roman"/>
          <w:sz w:val="20"/>
          <w:szCs w:val="20"/>
        </w:rPr>
        <w:t>» следующие изменения:</w:t>
      </w:r>
    </w:p>
    <w:p w:rsidR="003B69D8" w:rsidRPr="003B69D8" w:rsidRDefault="003B69D8" w:rsidP="0077293A">
      <w:pPr>
        <w:widowControl w:val="0"/>
        <w:numPr>
          <w:ilvl w:val="1"/>
          <w:numId w:val="8"/>
        </w:numPr>
        <w:shd w:val="clear" w:color="auto" w:fill="FFFFFF"/>
        <w:tabs>
          <w:tab w:val="left" w:pos="1018"/>
          <w:tab w:val="left" w:pos="1276"/>
        </w:tabs>
        <w:autoSpaceDE w:val="0"/>
        <w:autoSpaceDN w:val="0"/>
        <w:adjustRightInd w:val="0"/>
        <w:spacing w:after="0" w:line="240" w:lineRule="auto"/>
        <w:ind w:left="0" w:firstLine="709"/>
        <w:jc w:val="both"/>
        <w:rPr>
          <w:rFonts w:ascii="Times New Roman" w:hAnsi="Times New Roman" w:cs="Times New Roman"/>
          <w:sz w:val="20"/>
          <w:szCs w:val="20"/>
        </w:rPr>
      </w:pPr>
      <w:r w:rsidRPr="003B69D8">
        <w:rPr>
          <w:rFonts w:ascii="Times New Roman" w:hAnsi="Times New Roman" w:cs="Times New Roman"/>
          <w:sz w:val="20"/>
          <w:szCs w:val="20"/>
        </w:rPr>
        <w:lastRenderedPageBreak/>
        <w:t>Приложение Перечня дополнить следующим содержанием:</w:t>
      </w:r>
    </w:p>
    <w:p w:rsidR="003B69D8" w:rsidRPr="003B69D8" w:rsidRDefault="003B69D8" w:rsidP="003B69D8">
      <w:pPr>
        <w:widowControl w:val="0"/>
        <w:shd w:val="clear" w:color="auto" w:fill="FFFFFF"/>
        <w:tabs>
          <w:tab w:val="left" w:pos="1018"/>
          <w:tab w:val="left" w:pos="1276"/>
        </w:tabs>
        <w:autoSpaceDE w:val="0"/>
        <w:autoSpaceDN w:val="0"/>
        <w:adjustRightInd w:val="0"/>
        <w:spacing w:after="0" w:line="240" w:lineRule="auto"/>
        <w:ind w:left="709"/>
        <w:jc w:val="both"/>
        <w:rPr>
          <w:rFonts w:ascii="Times New Roman" w:hAnsi="Times New Roman" w:cs="Times New Roman"/>
          <w:sz w:val="20"/>
          <w:szCs w:val="20"/>
        </w:rPr>
      </w:pPr>
    </w:p>
    <w:tbl>
      <w:tblPr>
        <w:tblW w:w="9111" w:type="dxa"/>
        <w:tblInd w:w="-150" w:type="dxa"/>
        <w:tblLayout w:type="fixed"/>
        <w:tblCellMar>
          <w:left w:w="30" w:type="dxa"/>
          <w:right w:w="30" w:type="dxa"/>
        </w:tblCellMar>
        <w:tblLook w:val="0000" w:firstRow="0" w:lastRow="0" w:firstColumn="0" w:lastColumn="0" w:noHBand="0" w:noVBand="0"/>
      </w:tblPr>
      <w:tblGrid>
        <w:gridCol w:w="993"/>
        <w:gridCol w:w="2918"/>
        <w:gridCol w:w="5200"/>
      </w:tblGrid>
      <w:tr w:rsidR="003B69D8" w:rsidRPr="003B69D8" w:rsidTr="000464B6">
        <w:trPr>
          <w:trHeight w:val="480"/>
        </w:trPr>
        <w:tc>
          <w:tcPr>
            <w:tcW w:w="3911" w:type="dxa"/>
            <w:gridSpan w:val="2"/>
            <w:tcBorders>
              <w:top w:val="single" w:sz="6" w:space="0" w:color="auto"/>
              <w:left w:val="single" w:sz="6" w:space="0" w:color="auto"/>
              <w:bottom w:val="single" w:sz="6" w:space="0" w:color="auto"/>
              <w:right w:val="single" w:sz="6" w:space="0" w:color="auto"/>
            </w:tcBorders>
          </w:tcPr>
          <w:p w:rsidR="003B69D8" w:rsidRPr="003B69D8" w:rsidRDefault="003B69D8" w:rsidP="000464B6">
            <w:pPr>
              <w:spacing w:after="0"/>
              <w:jc w:val="center"/>
              <w:rPr>
                <w:rFonts w:ascii="Times New Roman" w:hAnsi="Times New Roman" w:cs="Times New Roman"/>
                <w:color w:val="000000"/>
                <w:sz w:val="20"/>
                <w:szCs w:val="20"/>
              </w:rPr>
            </w:pPr>
            <w:r w:rsidRPr="003B69D8">
              <w:rPr>
                <w:rFonts w:ascii="Times New Roman" w:eastAsia="Times New Roman" w:hAnsi="Times New Roman" w:cs="Times New Roman"/>
                <w:sz w:val="20"/>
                <w:szCs w:val="20"/>
              </w:rPr>
              <w:t>Код бюджетной классификации Российской Федерации</w:t>
            </w:r>
          </w:p>
        </w:tc>
        <w:tc>
          <w:tcPr>
            <w:tcW w:w="5200" w:type="dxa"/>
            <w:vMerge w:val="restart"/>
            <w:tcBorders>
              <w:top w:val="single" w:sz="6" w:space="0" w:color="auto"/>
              <w:left w:val="single" w:sz="6" w:space="0" w:color="auto"/>
              <w:right w:val="single" w:sz="4" w:space="0" w:color="auto"/>
            </w:tcBorders>
          </w:tcPr>
          <w:p w:rsidR="003B69D8" w:rsidRPr="003B69D8" w:rsidRDefault="003B69D8" w:rsidP="000464B6">
            <w:pPr>
              <w:spacing w:after="0"/>
              <w:jc w:val="center"/>
              <w:rPr>
                <w:rFonts w:ascii="Times New Roman" w:eastAsia="Times New Roman" w:hAnsi="Times New Roman" w:cs="Times New Roman"/>
                <w:sz w:val="20"/>
                <w:szCs w:val="20"/>
              </w:rPr>
            </w:pPr>
            <w:r w:rsidRPr="003B69D8">
              <w:rPr>
                <w:rFonts w:ascii="Times New Roman" w:eastAsia="Times New Roman" w:hAnsi="Times New Roman" w:cs="Times New Roman"/>
                <w:sz w:val="20"/>
                <w:szCs w:val="20"/>
              </w:rPr>
              <w:t>Наименование главного администратора доходов бюджета</w:t>
            </w:r>
          </w:p>
        </w:tc>
      </w:tr>
      <w:tr w:rsidR="003B69D8" w:rsidRPr="003B69D8" w:rsidTr="000464B6">
        <w:trPr>
          <w:trHeight w:val="480"/>
        </w:trPr>
        <w:tc>
          <w:tcPr>
            <w:tcW w:w="993" w:type="dxa"/>
            <w:tcBorders>
              <w:top w:val="single" w:sz="6" w:space="0" w:color="auto"/>
              <w:left w:val="single" w:sz="6" w:space="0" w:color="auto"/>
              <w:bottom w:val="single" w:sz="6" w:space="0" w:color="auto"/>
              <w:right w:val="single" w:sz="6" w:space="0" w:color="auto"/>
            </w:tcBorders>
          </w:tcPr>
          <w:p w:rsidR="003B69D8" w:rsidRPr="003B69D8" w:rsidRDefault="003B69D8" w:rsidP="000464B6">
            <w:pPr>
              <w:spacing w:after="0" w:line="240" w:lineRule="exact"/>
              <w:rPr>
                <w:rFonts w:ascii="Times New Roman" w:hAnsi="Times New Roman" w:cs="Times New Roman"/>
                <w:color w:val="000000"/>
                <w:sz w:val="20"/>
                <w:szCs w:val="20"/>
              </w:rPr>
            </w:pPr>
            <w:r w:rsidRPr="003B69D8">
              <w:rPr>
                <w:rFonts w:ascii="Times New Roman" w:eastAsia="Times New Roman" w:hAnsi="Times New Roman" w:cs="Times New Roman"/>
                <w:sz w:val="20"/>
                <w:szCs w:val="20"/>
              </w:rPr>
              <w:t>главного админис-тратора доходов</w:t>
            </w:r>
          </w:p>
        </w:tc>
        <w:tc>
          <w:tcPr>
            <w:tcW w:w="2918" w:type="dxa"/>
            <w:tcBorders>
              <w:top w:val="single" w:sz="6" w:space="0" w:color="auto"/>
              <w:left w:val="single" w:sz="6" w:space="0" w:color="auto"/>
              <w:bottom w:val="single" w:sz="6" w:space="0" w:color="auto"/>
              <w:right w:val="single" w:sz="6" w:space="0" w:color="auto"/>
            </w:tcBorders>
          </w:tcPr>
          <w:p w:rsidR="003B69D8" w:rsidRPr="003B69D8" w:rsidRDefault="003B69D8" w:rsidP="000464B6">
            <w:pPr>
              <w:spacing w:after="0"/>
              <w:jc w:val="center"/>
              <w:rPr>
                <w:rFonts w:ascii="Times New Roman" w:hAnsi="Times New Roman" w:cs="Times New Roman"/>
                <w:color w:val="000000"/>
                <w:sz w:val="20"/>
                <w:szCs w:val="20"/>
              </w:rPr>
            </w:pPr>
            <w:r w:rsidRPr="003B69D8">
              <w:rPr>
                <w:rFonts w:ascii="Times New Roman" w:hAnsi="Times New Roman" w:cs="Times New Roman"/>
                <w:color w:val="000000"/>
                <w:sz w:val="20"/>
                <w:szCs w:val="20"/>
              </w:rPr>
              <w:t xml:space="preserve"> </w:t>
            </w:r>
            <w:r w:rsidRPr="003B69D8">
              <w:rPr>
                <w:rFonts w:ascii="Times New Roman" w:eastAsia="Times New Roman" w:hAnsi="Times New Roman" w:cs="Times New Roman"/>
                <w:sz w:val="20"/>
                <w:szCs w:val="20"/>
              </w:rPr>
              <w:t>доходов бюджета</w:t>
            </w:r>
          </w:p>
        </w:tc>
        <w:tc>
          <w:tcPr>
            <w:tcW w:w="5200" w:type="dxa"/>
            <w:vMerge/>
            <w:tcBorders>
              <w:left w:val="single" w:sz="6" w:space="0" w:color="auto"/>
              <w:bottom w:val="single" w:sz="6" w:space="0" w:color="auto"/>
              <w:right w:val="single" w:sz="4" w:space="0" w:color="auto"/>
            </w:tcBorders>
          </w:tcPr>
          <w:p w:rsidR="003B69D8" w:rsidRPr="003B69D8" w:rsidRDefault="003B69D8" w:rsidP="000464B6">
            <w:pPr>
              <w:spacing w:after="0"/>
              <w:jc w:val="center"/>
              <w:rPr>
                <w:rFonts w:ascii="Times New Roman" w:hAnsi="Times New Roman" w:cs="Times New Roman"/>
                <w:color w:val="000000"/>
                <w:sz w:val="20"/>
                <w:szCs w:val="20"/>
              </w:rPr>
            </w:pPr>
          </w:p>
        </w:tc>
      </w:tr>
      <w:tr w:rsidR="003B69D8" w:rsidRPr="003B69D8" w:rsidTr="000464B6">
        <w:trPr>
          <w:trHeight w:val="1267"/>
        </w:trPr>
        <w:tc>
          <w:tcPr>
            <w:tcW w:w="993" w:type="dxa"/>
            <w:tcBorders>
              <w:top w:val="single" w:sz="6" w:space="0" w:color="auto"/>
              <w:left w:val="single" w:sz="6" w:space="0" w:color="auto"/>
              <w:bottom w:val="single" w:sz="6" w:space="0" w:color="auto"/>
              <w:right w:val="single" w:sz="6" w:space="0" w:color="auto"/>
            </w:tcBorders>
          </w:tcPr>
          <w:p w:rsidR="003B69D8" w:rsidRPr="003B69D8" w:rsidRDefault="003B69D8" w:rsidP="000464B6">
            <w:pPr>
              <w:spacing w:after="0"/>
              <w:rPr>
                <w:rFonts w:ascii="Times New Roman" w:hAnsi="Times New Roman" w:cs="Times New Roman"/>
                <w:sz w:val="20"/>
                <w:szCs w:val="20"/>
              </w:rPr>
            </w:pPr>
            <w:r w:rsidRPr="003B69D8">
              <w:rPr>
                <w:rFonts w:ascii="Times New Roman" w:hAnsi="Times New Roman" w:cs="Times New Roman"/>
                <w:sz w:val="20"/>
                <w:szCs w:val="20"/>
              </w:rPr>
              <w:t>819</w:t>
            </w:r>
          </w:p>
        </w:tc>
        <w:tc>
          <w:tcPr>
            <w:tcW w:w="2918" w:type="dxa"/>
            <w:tcBorders>
              <w:top w:val="single" w:sz="6" w:space="0" w:color="auto"/>
              <w:left w:val="single" w:sz="6" w:space="0" w:color="auto"/>
              <w:bottom w:val="single" w:sz="6" w:space="0" w:color="auto"/>
              <w:right w:val="single" w:sz="6" w:space="0" w:color="auto"/>
            </w:tcBorders>
          </w:tcPr>
          <w:p w:rsidR="003B69D8" w:rsidRPr="003B69D8" w:rsidRDefault="003B69D8" w:rsidP="000464B6">
            <w:pPr>
              <w:spacing w:after="0"/>
              <w:rPr>
                <w:rFonts w:ascii="Times New Roman" w:hAnsi="Times New Roman" w:cs="Times New Roman"/>
                <w:color w:val="000000"/>
                <w:sz w:val="20"/>
                <w:szCs w:val="20"/>
              </w:rPr>
            </w:pPr>
            <w:r w:rsidRPr="003B69D8">
              <w:rPr>
                <w:rFonts w:ascii="Times New Roman" w:hAnsi="Times New Roman" w:cs="Times New Roman"/>
                <w:color w:val="000000"/>
                <w:sz w:val="20"/>
                <w:szCs w:val="20"/>
              </w:rPr>
              <w:t>2 08 10000 10 0000 150</w:t>
            </w:r>
          </w:p>
        </w:tc>
        <w:tc>
          <w:tcPr>
            <w:tcW w:w="5200" w:type="dxa"/>
            <w:tcBorders>
              <w:top w:val="single" w:sz="6" w:space="0" w:color="auto"/>
              <w:left w:val="single" w:sz="6" w:space="0" w:color="auto"/>
              <w:bottom w:val="single" w:sz="6" w:space="0" w:color="auto"/>
              <w:right w:val="single" w:sz="4" w:space="0" w:color="auto"/>
            </w:tcBorders>
          </w:tcPr>
          <w:p w:rsidR="003B69D8" w:rsidRPr="003B69D8" w:rsidRDefault="003B69D8" w:rsidP="000464B6">
            <w:pPr>
              <w:tabs>
                <w:tab w:val="left" w:pos="5940"/>
              </w:tabs>
              <w:spacing w:after="0"/>
              <w:rPr>
                <w:rFonts w:ascii="Times New Roman" w:hAnsi="Times New Roman" w:cs="Times New Roman"/>
                <w:color w:val="000000"/>
                <w:sz w:val="20"/>
                <w:szCs w:val="20"/>
              </w:rPr>
            </w:pPr>
            <w:r w:rsidRPr="003B69D8">
              <w:rPr>
                <w:rFonts w:ascii="Times New Roman" w:hAnsi="Times New Roman" w:cs="Times New Roman"/>
                <w:color w:val="000000"/>
                <w:sz w:val="20"/>
                <w:szCs w:val="20"/>
              </w:rPr>
              <w:t xml:space="preserve">Перечисления из бюджетов сельских  поселений (в бюджеты поселений) для осуществления взыскания </w:t>
            </w:r>
          </w:p>
        </w:tc>
      </w:tr>
    </w:tbl>
    <w:p w:rsidR="003B69D8" w:rsidRPr="003B69D8" w:rsidRDefault="003B69D8" w:rsidP="003B69D8">
      <w:pPr>
        <w:widowControl w:val="0"/>
        <w:shd w:val="clear" w:color="auto" w:fill="FFFFFF"/>
        <w:tabs>
          <w:tab w:val="left" w:pos="1018"/>
          <w:tab w:val="left" w:pos="1276"/>
        </w:tabs>
        <w:autoSpaceDE w:val="0"/>
        <w:autoSpaceDN w:val="0"/>
        <w:adjustRightInd w:val="0"/>
        <w:spacing w:after="0"/>
        <w:ind w:left="709"/>
        <w:jc w:val="both"/>
        <w:rPr>
          <w:rFonts w:ascii="Times New Roman" w:hAnsi="Times New Roman" w:cs="Times New Roman"/>
          <w:sz w:val="20"/>
          <w:szCs w:val="20"/>
        </w:rPr>
      </w:pPr>
    </w:p>
    <w:p w:rsidR="003B69D8" w:rsidRPr="003B69D8" w:rsidRDefault="003B69D8" w:rsidP="003B69D8">
      <w:pPr>
        <w:spacing w:after="0"/>
        <w:ind w:firstLine="709"/>
        <w:jc w:val="both"/>
        <w:rPr>
          <w:rFonts w:ascii="Times New Roman" w:hAnsi="Times New Roman" w:cs="Times New Roman"/>
          <w:sz w:val="20"/>
          <w:szCs w:val="20"/>
        </w:rPr>
      </w:pPr>
      <w:r w:rsidRPr="003B69D8">
        <w:rPr>
          <w:rFonts w:ascii="Times New Roman" w:hAnsi="Times New Roman" w:cs="Times New Roman"/>
          <w:sz w:val="20"/>
          <w:szCs w:val="20"/>
        </w:rPr>
        <w:t>2. Настоящее постановление опубликовать в Сборнике нормативных правовых актов сельского поселения «Село Маяк» Нанайского муниципального района Хабаровского края и разместить официальном сайте администрации сельского поселения «Село Маяк» Нанайского муниципального района Хабаровского края в информационно-коммуникационной сети «Интернет».</w:t>
      </w:r>
    </w:p>
    <w:p w:rsidR="003B69D8" w:rsidRPr="003B69D8" w:rsidRDefault="003B69D8" w:rsidP="003B69D8">
      <w:pPr>
        <w:spacing w:after="0"/>
        <w:ind w:firstLine="709"/>
        <w:rPr>
          <w:rFonts w:ascii="Times New Roman" w:hAnsi="Times New Roman" w:cs="Times New Roman"/>
          <w:sz w:val="20"/>
          <w:szCs w:val="20"/>
        </w:rPr>
      </w:pPr>
      <w:r w:rsidRPr="003B69D8">
        <w:rPr>
          <w:rFonts w:ascii="Times New Roman" w:hAnsi="Times New Roman" w:cs="Times New Roman"/>
          <w:sz w:val="20"/>
          <w:szCs w:val="20"/>
        </w:rPr>
        <w:t>3. Контроль за исполнением настоящего постановления оставляю за собой.</w:t>
      </w:r>
    </w:p>
    <w:p w:rsidR="003B69D8" w:rsidRPr="003B69D8" w:rsidRDefault="003B69D8" w:rsidP="003B69D8">
      <w:pPr>
        <w:spacing w:after="0" w:line="240" w:lineRule="auto"/>
        <w:rPr>
          <w:rFonts w:ascii="Times New Roman" w:hAnsi="Times New Roman" w:cs="Times New Roman"/>
          <w:sz w:val="20"/>
          <w:szCs w:val="20"/>
        </w:rPr>
      </w:pPr>
    </w:p>
    <w:p w:rsidR="003B69D8" w:rsidRPr="003B69D8" w:rsidRDefault="003B69D8" w:rsidP="003B69D8">
      <w:pPr>
        <w:spacing w:after="0" w:line="240" w:lineRule="auto"/>
        <w:rPr>
          <w:rFonts w:ascii="Times New Roman" w:hAnsi="Times New Roman" w:cs="Times New Roman"/>
          <w:sz w:val="20"/>
          <w:szCs w:val="20"/>
        </w:rPr>
      </w:pPr>
      <w:r w:rsidRPr="003B69D8">
        <w:rPr>
          <w:rFonts w:ascii="Times New Roman" w:hAnsi="Times New Roman" w:cs="Times New Roman"/>
          <w:sz w:val="20"/>
          <w:szCs w:val="20"/>
        </w:rPr>
        <w:t>Глава сельского поселения</w:t>
      </w:r>
      <w:r w:rsidRPr="003B69D8">
        <w:rPr>
          <w:rFonts w:ascii="Times New Roman" w:hAnsi="Times New Roman" w:cs="Times New Roman"/>
          <w:sz w:val="20"/>
          <w:szCs w:val="20"/>
        </w:rPr>
        <w:tab/>
      </w:r>
      <w:r w:rsidRPr="003B69D8">
        <w:rPr>
          <w:rFonts w:ascii="Times New Roman" w:hAnsi="Times New Roman" w:cs="Times New Roman"/>
          <w:sz w:val="20"/>
          <w:szCs w:val="20"/>
        </w:rPr>
        <w:tab/>
      </w:r>
      <w:r w:rsidRPr="003B69D8">
        <w:rPr>
          <w:rFonts w:ascii="Times New Roman" w:hAnsi="Times New Roman" w:cs="Times New Roman"/>
          <w:sz w:val="20"/>
          <w:szCs w:val="20"/>
        </w:rPr>
        <w:tab/>
      </w:r>
      <w:r w:rsidRPr="003B69D8">
        <w:rPr>
          <w:rFonts w:ascii="Times New Roman" w:hAnsi="Times New Roman" w:cs="Times New Roman"/>
          <w:sz w:val="20"/>
          <w:szCs w:val="20"/>
        </w:rPr>
        <w:tab/>
      </w:r>
      <w:r w:rsidRPr="003B69D8">
        <w:rPr>
          <w:rFonts w:ascii="Times New Roman" w:hAnsi="Times New Roman" w:cs="Times New Roman"/>
          <w:sz w:val="20"/>
          <w:szCs w:val="20"/>
        </w:rPr>
        <w:tab/>
        <w:t xml:space="preserve">     </w:t>
      </w:r>
      <w:r w:rsidRPr="003B69D8">
        <w:rPr>
          <w:rFonts w:ascii="Times New Roman" w:hAnsi="Times New Roman" w:cs="Times New Roman"/>
          <w:sz w:val="20"/>
          <w:szCs w:val="20"/>
        </w:rPr>
        <w:tab/>
        <w:t>Д.Ф. Булаев</w:t>
      </w:r>
    </w:p>
    <w:p w:rsidR="003B69D8" w:rsidRPr="003B69D8" w:rsidRDefault="003B69D8" w:rsidP="003B69D8">
      <w:pPr>
        <w:spacing w:after="0" w:line="240" w:lineRule="auto"/>
        <w:rPr>
          <w:rFonts w:ascii="Times New Roman" w:hAnsi="Times New Roman" w:cs="Times New Roman"/>
          <w:sz w:val="20"/>
          <w:szCs w:val="20"/>
        </w:rPr>
      </w:pPr>
    </w:p>
    <w:p w:rsidR="00AD34A6" w:rsidRPr="00AD34A6" w:rsidRDefault="00AD34A6" w:rsidP="00AD34A6">
      <w:pPr>
        <w:spacing w:after="0" w:line="240" w:lineRule="auto"/>
        <w:jc w:val="both"/>
        <w:rPr>
          <w:rFonts w:ascii="Times New Roman" w:eastAsia="Times New Roman" w:hAnsi="Times New Roman" w:cs="Times New Roman"/>
          <w:sz w:val="26"/>
          <w:szCs w:val="26"/>
        </w:rPr>
      </w:pPr>
    </w:p>
    <w:p w:rsidR="00FD7FE0" w:rsidRPr="005730AD" w:rsidRDefault="00FD7FE0" w:rsidP="00FD7FE0">
      <w:pPr>
        <w:spacing w:after="0" w:line="240" w:lineRule="auto"/>
        <w:jc w:val="center"/>
        <w:rPr>
          <w:rFonts w:ascii="Times New Roman" w:hAnsi="Times New Roman" w:cs="Times New Roman"/>
        </w:rPr>
      </w:pPr>
      <w:r w:rsidRPr="005730AD">
        <w:rPr>
          <w:rFonts w:ascii="Times New Roman" w:hAnsi="Times New Roman" w:cs="Times New Roman"/>
        </w:rPr>
        <w:t>***</w:t>
      </w:r>
    </w:p>
    <w:p w:rsidR="00FD7FE0" w:rsidRPr="008F794B" w:rsidRDefault="003B69D8" w:rsidP="00FD7FE0">
      <w:pPr>
        <w:spacing w:after="0" w:line="240"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ПОСТАНОВЛЕНИЕ</w:t>
      </w:r>
    </w:p>
    <w:p w:rsidR="00FD7FE0" w:rsidRPr="00FE4143" w:rsidRDefault="003B69D8"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B613CF">
        <w:rPr>
          <w:rFonts w:ascii="Times New Roman" w:hAnsi="Times New Roman" w:cs="Times New Roman"/>
          <w:sz w:val="20"/>
          <w:szCs w:val="20"/>
        </w:rPr>
        <w:t>.07.2022</w:t>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sidR="00B613CF">
        <w:rPr>
          <w:rFonts w:ascii="Times New Roman" w:hAnsi="Times New Roman" w:cs="Times New Roman"/>
          <w:sz w:val="20"/>
          <w:szCs w:val="20"/>
        </w:rPr>
        <w:tab/>
      </w:r>
      <w:r>
        <w:rPr>
          <w:rFonts w:ascii="Times New Roman" w:hAnsi="Times New Roman" w:cs="Times New Roman"/>
          <w:sz w:val="20"/>
          <w:szCs w:val="20"/>
        </w:rPr>
        <w:t xml:space="preserve">   № 78</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B613CF" w:rsidRDefault="00B613CF" w:rsidP="00FD7FE0">
      <w:pPr>
        <w:spacing w:after="0" w:line="240" w:lineRule="auto"/>
        <w:jc w:val="center"/>
        <w:rPr>
          <w:rFonts w:ascii="Times New Roman" w:hAnsi="Times New Roman"/>
        </w:rPr>
      </w:pPr>
    </w:p>
    <w:p w:rsidR="000464B6" w:rsidRPr="000464B6" w:rsidRDefault="000464B6" w:rsidP="000464B6">
      <w:pPr>
        <w:spacing w:after="0" w:line="240" w:lineRule="auto"/>
        <w:rPr>
          <w:rFonts w:ascii="Times New Roman" w:eastAsia="Times New Roman" w:hAnsi="Times New Roman" w:cs="Times New Roman"/>
          <w:sz w:val="20"/>
          <w:szCs w:val="20"/>
        </w:rPr>
      </w:pPr>
    </w:p>
    <w:p w:rsidR="000464B6" w:rsidRPr="000464B6" w:rsidRDefault="000464B6" w:rsidP="000464B6">
      <w:pPr>
        <w:spacing w:after="0" w:line="240" w:lineRule="exact"/>
        <w:jc w:val="both"/>
        <w:rPr>
          <w:rFonts w:ascii="Times New Roman" w:eastAsia="Times New Roman" w:hAnsi="Times New Roman" w:cs="Times New Roman"/>
          <w:sz w:val="20"/>
          <w:szCs w:val="20"/>
        </w:rPr>
      </w:pPr>
      <w:r w:rsidRPr="000464B6">
        <w:rPr>
          <w:rFonts w:ascii="Times New Roman" w:eastAsia="Times New Roman" w:hAnsi="Times New Roman" w:cs="Times New Roman"/>
          <w:sz w:val="20"/>
          <w:szCs w:val="20"/>
        </w:rPr>
        <w:t xml:space="preserve">Об утверждении отчета об исполнении бюджета сельского поселения «Село Маяк» Нанайского муниципального района </w:t>
      </w:r>
      <w:r w:rsidRPr="000464B6">
        <w:rPr>
          <w:rFonts w:ascii="Times New Roman" w:eastAsia="Times New Roman" w:hAnsi="Times New Roman" w:cs="Times New Roman"/>
          <w:bCs/>
          <w:sz w:val="20"/>
          <w:szCs w:val="20"/>
        </w:rPr>
        <w:t>за 1 полугодие</w:t>
      </w:r>
      <w:r w:rsidRPr="000464B6">
        <w:rPr>
          <w:rFonts w:ascii="Times New Roman" w:eastAsia="Times New Roman" w:hAnsi="Times New Roman" w:cs="Times New Roman"/>
          <w:b/>
          <w:bCs/>
          <w:sz w:val="20"/>
          <w:szCs w:val="20"/>
        </w:rPr>
        <w:t xml:space="preserve"> </w:t>
      </w:r>
      <w:r w:rsidRPr="000464B6">
        <w:rPr>
          <w:rFonts w:ascii="Times New Roman" w:eastAsia="Times New Roman" w:hAnsi="Times New Roman" w:cs="Times New Roman"/>
          <w:sz w:val="20"/>
          <w:szCs w:val="20"/>
        </w:rPr>
        <w:t>2022 года</w:t>
      </w:r>
    </w:p>
    <w:p w:rsidR="000464B6" w:rsidRPr="000464B6" w:rsidRDefault="000464B6" w:rsidP="000464B6">
      <w:pPr>
        <w:spacing w:after="0" w:line="240" w:lineRule="exact"/>
        <w:jc w:val="both"/>
        <w:rPr>
          <w:rFonts w:ascii="Times New Roman" w:eastAsia="Times New Roman" w:hAnsi="Times New Roman" w:cs="Times New Roman"/>
          <w:sz w:val="20"/>
          <w:szCs w:val="20"/>
        </w:rPr>
      </w:pPr>
    </w:p>
    <w:p w:rsidR="000464B6" w:rsidRPr="000464B6" w:rsidRDefault="000464B6" w:rsidP="000464B6">
      <w:pPr>
        <w:spacing w:after="0" w:line="240" w:lineRule="exact"/>
        <w:jc w:val="both"/>
        <w:rPr>
          <w:rFonts w:ascii="Times New Roman" w:eastAsia="Times New Roman" w:hAnsi="Times New Roman" w:cs="Times New Roman"/>
          <w:sz w:val="20"/>
          <w:szCs w:val="20"/>
        </w:rPr>
      </w:pPr>
    </w:p>
    <w:p w:rsidR="000464B6" w:rsidRPr="000464B6" w:rsidRDefault="000464B6" w:rsidP="000464B6">
      <w:pPr>
        <w:spacing w:after="0" w:line="240" w:lineRule="auto"/>
        <w:ind w:firstLine="709"/>
        <w:jc w:val="both"/>
        <w:rPr>
          <w:rFonts w:ascii="Times New Roman" w:eastAsia="Times New Roman" w:hAnsi="Times New Roman" w:cs="Times New Roman"/>
          <w:sz w:val="20"/>
          <w:szCs w:val="20"/>
          <w:lang w:eastAsia="en-US" w:bidi="en-US"/>
        </w:rPr>
      </w:pPr>
      <w:r w:rsidRPr="000464B6">
        <w:rPr>
          <w:rFonts w:ascii="Times New Roman" w:eastAsia="Times New Roman" w:hAnsi="Times New Roman" w:cs="Times New Roman"/>
          <w:sz w:val="20"/>
          <w:szCs w:val="20"/>
          <w:lang w:eastAsia="en-US" w:bidi="en-US"/>
        </w:rPr>
        <w:t xml:space="preserve">В соответствии с пунктом 5 статьи 264.2 Бюджетного кодекса Российской Федерации, Положением о бюджетном процессе в сельском поселении </w:t>
      </w:r>
      <w:r w:rsidRPr="000464B6">
        <w:rPr>
          <w:rFonts w:ascii="Times New Roman" w:eastAsia="Times New Roman" w:hAnsi="Times New Roman" w:cs="Times New Roman"/>
          <w:sz w:val="20"/>
          <w:szCs w:val="20"/>
        </w:rPr>
        <w:t xml:space="preserve">«Село Маяк» </w:t>
      </w:r>
      <w:r w:rsidRPr="000464B6">
        <w:rPr>
          <w:rFonts w:ascii="Times New Roman" w:eastAsia="Times New Roman" w:hAnsi="Times New Roman" w:cs="Times New Roman"/>
          <w:sz w:val="20"/>
          <w:szCs w:val="20"/>
          <w:lang w:eastAsia="en-US" w:bidi="en-US"/>
        </w:rPr>
        <w:t xml:space="preserve">Нанайского муниципального района, утверждённым решением Совета депутатов сельского поселения </w:t>
      </w:r>
      <w:r w:rsidRPr="000464B6">
        <w:rPr>
          <w:rFonts w:ascii="Times New Roman" w:eastAsia="Times New Roman" w:hAnsi="Times New Roman" w:cs="Times New Roman"/>
          <w:sz w:val="20"/>
          <w:szCs w:val="20"/>
        </w:rPr>
        <w:t xml:space="preserve">«Село Маяк» </w:t>
      </w:r>
      <w:r w:rsidRPr="000464B6">
        <w:rPr>
          <w:rFonts w:ascii="Times New Roman" w:eastAsia="Times New Roman" w:hAnsi="Times New Roman" w:cs="Times New Roman"/>
          <w:color w:val="000000"/>
          <w:sz w:val="20"/>
          <w:szCs w:val="20"/>
          <w:lang w:eastAsia="en-US" w:bidi="en-US"/>
        </w:rPr>
        <w:t>от 23.03.2022 г. № 110</w:t>
      </w:r>
      <w:r w:rsidRPr="000464B6">
        <w:rPr>
          <w:rFonts w:ascii="Times New Roman" w:eastAsia="Times New Roman" w:hAnsi="Times New Roman" w:cs="Times New Roman"/>
          <w:sz w:val="20"/>
          <w:szCs w:val="20"/>
          <w:lang w:eastAsia="en-US" w:bidi="en-US"/>
        </w:rPr>
        <w:t xml:space="preserve">, администрация сельского поселения </w:t>
      </w:r>
      <w:r w:rsidRPr="000464B6">
        <w:rPr>
          <w:rFonts w:ascii="Times New Roman" w:eastAsia="Times New Roman" w:hAnsi="Times New Roman" w:cs="Times New Roman"/>
          <w:sz w:val="20"/>
          <w:szCs w:val="20"/>
        </w:rPr>
        <w:t>«Село Маяк»</w:t>
      </w:r>
    </w:p>
    <w:p w:rsidR="000464B6" w:rsidRPr="000464B6" w:rsidRDefault="000464B6" w:rsidP="000464B6">
      <w:pPr>
        <w:spacing w:after="0" w:line="240" w:lineRule="auto"/>
        <w:jc w:val="both"/>
        <w:rPr>
          <w:rFonts w:ascii="Times New Roman" w:eastAsia="Times New Roman" w:hAnsi="Times New Roman" w:cs="Times New Roman"/>
          <w:sz w:val="20"/>
          <w:szCs w:val="20"/>
          <w:lang w:eastAsia="en-US" w:bidi="en-US"/>
        </w:rPr>
      </w:pPr>
      <w:r w:rsidRPr="000464B6">
        <w:rPr>
          <w:rFonts w:ascii="Times New Roman" w:eastAsia="Times New Roman" w:hAnsi="Times New Roman" w:cs="Times New Roman"/>
          <w:sz w:val="20"/>
          <w:szCs w:val="20"/>
          <w:lang w:eastAsia="en-US" w:bidi="en-US"/>
        </w:rPr>
        <w:t>ПОСТАНОВЛЯЕТ:</w:t>
      </w:r>
    </w:p>
    <w:p w:rsidR="000464B6" w:rsidRPr="000464B6" w:rsidRDefault="000464B6" w:rsidP="000464B6">
      <w:pPr>
        <w:spacing w:after="0" w:line="240" w:lineRule="auto"/>
        <w:jc w:val="both"/>
        <w:rPr>
          <w:rFonts w:ascii="Times New Roman" w:eastAsia="Times New Roman" w:hAnsi="Times New Roman" w:cs="Times New Roman"/>
          <w:sz w:val="20"/>
          <w:szCs w:val="20"/>
          <w:lang w:eastAsia="en-US" w:bidi="en-US"/>
        </w:rPr>
      </w:pPr>
      <w:r w:rsidRPr="000464B6">
        <w:rPr>
          <w:rFonts w:ascii="Times New Roman" w:eastAsia="Times New Roman" w:hAnsi="Times New Roman" w:cs="Times New Roman"/>
          <w:sz w:val="20"/>
          <w:szCs w:val="20"/>
          <w:lang w:eastAsia="en-US" w:bidi="en-US"/>
        </w:rPr>
        <w:tab/>
        <w:t xml:space="preserve">Утвердить прилагаемый отчёт об исполнении бюджета сельского поселения </w:t>
      </w:r>
      <w:r w:rsidRPr="000464B6">
        <w:rPr>
          <w:rFonts w:ascii="Times New Roman" w:eastAsia="Times New Roman" w:hAnsi="Times New Roman" w:cs="Times New Roman"/>
          <w:sz w:val="20"/>
          <w:szCs w:val="20"/>
        </w:rPr>
        <w:t xml:space="preserve">«Село Маяк» </w:t>
      </w:r>
      <w:r w:rsidRPr="000464B6">
        <w:rPr>
          <w:rFonts w:ascii="Times New Roman" w:eastAsia="Times New Roman" w:hAnsi="Times New Roman" w:cs="Times New Roman"/>
          <w:sz w:val="20"/>
          <w:szCs w:val="20"/>
          <w:lang w:eastAsia="en-US" w:bidi="en-US"/>
        </w:rPr>
        <w:t xml:space="preserve">Нанайского муниципального района за </w:t>
      </w:r>
      <w:r w:rsidRPr="000464B6">
        <w:rPr>
          <w:rFonts w:ascii="Times New Roman" w:eastAsia="Times New Roman" w:hAnsi="Times New Roman" w:cs="Times New Roman"/>
          <w:bCs/>
          <w:sz w:val="20"/>
          <w:szCs w:val="20"/>
        </w:rPr>
        <w:t>1 полугодие</w:t>
      </w:r>
      <w:r w:rsidRPr="000464B6">
        <w:rPr>
          <w:rFonts w:ascii="Times New Roman" w:eastAsia="Times New Roman" w:hAnsi="Times New Roman" w:cs="Times New Roman"/>
          <w:b/>
          <w:bCs/>
          <w:sz w:val="20"/>
          <w:szCs w:val="20"/>
        </w:rPr>
        <w:t xml:space="preserve"> </w:t>
      </w:r>
      <w:r w:rsidRPr="000464B6">
        <w:rPr>
          <w:rFonts w:ascii="Times New Roman" w:eastAsia="Times New Roman" w:hAnsi="Times New Roman" w:cs="Times New Roman"/>
          <w:sz w:val="20"/>
          <w:szCs w:val="20"/>
        </w:rPr>
        <w:t xml:space="preserve">2022 </w:t>
      </w:r>
      <w:r w:rsidRPr="000464B6">
        <w:rPr>
          <w:rFonts w:ascii="Times New Roman" w:eastAsia="Times New Roman" w:hAnsi="Times New Roman" w:cs="Times New Roman"/>
          <w:sz w:val="20"/>
          <w:szCs w:val="20"/>
          <w:lang w:eastAsia="en-US" w:bidi="en-US"/>
        </w:rPr>
        <w:t>года.</w:t>
      </w:r>
    </w:p>
    <w:p w:rsidR="000464B6" w:rsidRPr="000464B6" w:rsidRDefault="000464B6" w:rsidP="000464B6">
      <w:pPr>
        <w:tabs>
          <w:tab w:val="left" w:pos="1276"/>
        </w:tabs>
        <w:spacing w:after="0" w:line="240" w:lineRule="auto"/>
        <w:jc w:val="both"/>
        <w:rPr>
          <w:rFonts w:ascii="Times New Roman" w:eastAsia="Times New Roman" w:hAnsi="Times New Roman" w:cs="Times New Roman"/>
          <w:sz w:val="20"/>
          <w:szCs w:val="20"/>
        </w:rPr>
      </w:pPr>
    </w:p>
    <w:p w:rsidR="000464B6" w:rsidRPr="000464B6" w:rsidRDefault="000464B6" w:rsidP="000464B6">
      <w:pPr>
        <w:tabs>
          <w:tab w:val="left" w:pos="1276"/>
        </w:tabs>
        <w:spacing w:after="0" w:line="240" w:lineRule="auto"/>
        <w:jc w:val="both"/>
        <w:rPr>
          <w:rFonts w:ascii="Times New Roman" w:eastAsia="Times New Roman" w:hAnsi="Times New Roman" w:cs="Times New Roman"/>
          <w:sz w:val="20"/>
          <w:szCs w:val="20"/>
        </w:rPr>
      </w:pPr>
    </w:p>
    <w:p w:rsidR="000464B6" w:rsidRPr="000464B6" w:rsidRDefault="000464B6" w:rsidP="000464B6">
      <w:pPr>
        <w:spacing w:after="0" w:line="240" w:lineRule="auto"/>
        <w:jc w:val="both"/>
        <w:rPr>
          <w:rFonts w:ascii="Times New Roman" w:eastAsia="Times New Roman" w:hAnsi="Times New Roman" w:cs="Times New Roman"/>
          <w:sz w:val="20"/>
          <w:szCs w:val="20"/>
        </w:rPr>
      </w:pPr>
    </w:p>
    <w:p w:rsidR="000464B6" w:rsidRPr="000464B6" w:rsidRDefault="000464B6" w:rsidP="000464B6">
      <w:pPr>
        <w:spacing w:after="0" w:line="240" w:lineRule="auto"/>
        <w:rPr>
          <w:rFonts w:ascii="Times New Roman" w:eastAsia="Times New Roman" w:hAnsi="Times New Roman" w:cs="Times New Roman"/>
          <w:sz w:val="20"/>
          <w:szCs w:val="20"/>
        </w:rPr>
      </w:pPr>
    </w:p>
    <w:p w:rsidR="000464B6" w:rsidRPr="000464B6" w:rsidRDefault="000464B6" w:rsidP="000464B6">
      <w:pPr>
        <w:shd w:val="clear" w:color="auto" w:fill="FFFFFF"/>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Глава сельского поселения</w:t>
      </w:r>
      <w:r w:rsidRPr="000464B6">
        <w:rPr>
          <w:rFonts w:ascii="Times New Roman" w:eastAsia="Times New Roman" w:hAnsi="Times New Roman" w:cs="Times New Roman"/>
          <w:color w:val="000000"/>
          <w:sz w:val="20"/>
          <w:szCs w:val="20"/>
        </w:rPr>
        <w:tab/>
      </w:r>
      <w:r w:rsidRPr="000464B6">
        <w:rPr>
          <w:rFonts w:ascii="Times New Roman" w:eastAsia="Times New Roman" w:hAnsi="Times New Roman" w:cs="Times New Roman"/>
          <w:color w:val="000000"/>
          <w:sz w:val="20"/>
          <w:szCs w:val="20"/>
        </w:rPr>
        <w:tab/>
      </w:r>
      <w:r w:rsidRPr="000464B6">
        <w:rPr>
          <w:rFonts w:ascii="Times New Roman" w:eastAsia="Times New Roman" w:hAnsi="Times New Roman" w:cs="Times New Roman"/>
          <w:color w:val="000000"/>
          <w:sz w:val="20"/>
          <w:szCs w:val="20"/>
        </w:rPr>
        <w:tab/>
      </w:r>
      <w:r w:rsidRPr="000464B6">
        <w:rPr>
          <w:rFonts w:ascii="Times New Roman" w:eastAsia="Times New Roman" w:hAnsi="Times New Roman" w:cs="Times New Roman"/>
          <w:color w:val="000000"/>
          <w:sz w:val="20"/>
          <w:szCs w:val="20"/>
        </w:rPr>
        <w:tab/>
      </w:r>
      <w:r w:rsidRPr="000464B6">
        <w:rPr>
          <w:rFonts w:ascii="Times New Roman" w:eastAsia="Times New Roman" w:hAnsi="Times New Roman" w:cs="Times New Roman"/>
          <w:color w:val="000000"/>
          <w:sz w:val="20"/>
          <w:szCs w:val="20"/>
        </w:rPr>
        <w:tab/>
      </w:r>
      <w:r w:rsidRPr="000464B6">
        <w:rPr>
          <w:rFonts w:ascii="Times New Roman" w:eastAsia="Times New Roman" w:hAnsi="Times New Roman" w:cs="Times New Roman"/>
          <w:color w:val="000000"/>
          <w:sz w:val="20"/>
          <w:szCs w:val="20"/>
        </w:rPr>
        <w:tab/>
        <w:t xml:space="preserve"> Д.Ф. Булаев</w:t>
      </w:r>
    </w:p>
    <w:p w:rsidR="000464B6" w:rsidRPr="000464B6" w:rsidRDefault="000464B6" w:rsidP="000464B6">
      <w:pPr>
        <w:spacing w:after="0" w:line="240" w:lineRule="auto"/>
        <w:rPr>
          <w:rFonts w:ascii="Times New Roman" w:eastAsia="Times New Roman" w:hAnsi="Times New Roman" w:cs="Times New Roman"/>
          <w:sz w:val="20"/>
          <w:szCs w:val="20"/>
        </w:rPr>
      </w:pPr>
    </w:p>
    <w:p w:rsidR="000464B6" w:rsidRPr="000464B6" w:rsidRDefault="000464B6" w:rsidP="000464B6">
      <w:pPr>
        <w:spacing w:after="0" w:line="240" w:lineRule="auto"/>
        <w:rPr>
          <w:rFonts w:ascii="Times New Roman" w:eastAsia="Times New Roman" w:hAnsi="Times New Roman" w:cs="Times New Roman"/>
          <w:sz w:val="20"/>
          <w:szCs w:val="20"/>
        </w:rPr>
      </w:pPr>
    </w:p>
    <w:p w:rsidR="000464B6" w:rsidRPr="000464B6" w:rsidRDefault="000464B6" w:rsidP="000464B6">
      <w:pPr>
        <w:spacing w:after="0" w:line="240" w:lineRule="auto"/>
        <w:rPr>
          <w:rFonts w:ascii="Times New Roman" w:eastAsia="Times New Roman" w:hAnsi="Times New Roman" w:cs="Times New Roman"/>
          <w:sz w:val="20"/>
          <w:szCs w:val="20"/>
        </w:rPr>
      </w:pPr>
    </w:p>
    <w:p w:rsidR="000464B6" w:rsidRPr="000464B6" w:rsidRDefault="000464B6" w:rsidP="000464B6">
      <w:pPr>
        <w:spacing w:after="0" w:line="240" w:lineRule="auto"/>
        <w:rPr>
          <w:rFonts w:ascii="Times New Roman" w:eastAsia="Times New Roman" w:hAnsi="Times New Roman" w:cs="Times New Roman"/>
          <w:sz w:val="28"/>
          <w:szCs w:val="28"/>
        </w:rPr>
      </w:pPr>
    </w:p>
    <w:p w:rsidR="000464B6" w:rsidRPr="000464B6" w:rsidRDefault="000464B6" w:rsidP="000464B6">
      <w:pPr>
        <w:spacing w:after="0" w:line="240" w:lineRule="auto"/>
        <w:rPr>
          <w:rFonts w:ascii="Times New Roman" w:eastAsia="Times New Roman" w:hAnsi="Times New Roman" w:cs="Times New Roman"/>
          <w:sz w:val="28"/>
          <w:szCs w:val="28"/>
        </w:rPr>
      </w:pPr>
    </w:p>
    <w:p w:rsidR="000464B6" w:rsidRPr="000464B6" w:rsidRDefault="000464B6" w:rsidP="000464B6">
      <w:pPr>
        <w:spacing w:after="0" w:line="240" w:lineRule="auto"/>
        <w:rPr>
          <w:rFonts w:ascii="Times New Roman" w:eastAsia="Times New Roman" w:hAnsi="Times New Roman" w:cs="Times New Roman"/>
          <w:sz w:val="28"/>
          <w:szCs w:val="28"/>
        </w:rPr>
        <w:sectPr w:rsidR="000464B6" w:rsidRPr="000464B6" w:rsidSect="006C6A6F">
          <w:headerReference w:type="default" r:id="rId8"/>
          <w:footerReference w:type="even" r:id="rId9"/>
          <w:pgSz w:w="11906" w:h="16838"/>
          <w:pgMar w:top="1418" w:right="567" w:bottom="1134" w:left="1985" w:header="709" w:footer="709" w:gutter="0"/>
          <w:cols w:space="708"/>
          <w:titlePg/>
          <w:docGrid w:linePitch="360"/>
        </w:sectPr>
      </w:pPr>
    </w:p>
    <w:p w:rsidR="000464B6" w:rsidRPr="000464B6" w:rsidRDefault="000464B6" w:rsidP="000464B6">
      <w:pPr>
        <w:spacing w:after="0" w:line="240" w:lineRule="auto"/>
        <w:ind w:left="9639"/>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УТВЕРЖДЕН</w:t>
      </w:r>
    </w:p>
    <w:p w:rsidR="000464B6" w:rsidRPr="000464B6" w:rsidRDefault="000464B6" w:rsidP="000464B6">
      <w:pPr>
        <w:spacing w:after="0" w:line="240" w:lineRule="auto"/>
        <w:ind w:left="9498"/>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постановлением администрации сельского поселения «Село Маяк» № 78 от 11.07.2022</w:t>
      </w:r>
    </w:p>
    <w:p w:rsidR="000464B6" w:rsidRPr="000464B6" w:rsidRDefault="000464B6" w:rsidP="000464B6">
      <w:pPr>
        <w:spacing w:after="0" w:line="240" w:lineRule="auto"/>
        <w:ind w:left="4684" w:firstLine="709"/>
        <w:jc w:val="both"/>
        <w:rPr>
          <w:rFonts w:ascii="Times New Roman" w:eastAsia="Times New Roman" w:hAnsi="Times New Roman" w:cs="Times New Roman"/>
          <w:color w:val="000000"/>
          <w:sz w:val="20"/>
          <w:szCs w:val="20"/>
        </w:rPr>
      </w:pPr>
    </w:p>
    <w:p w:rsidR="000464B6" w:rsidRPr="000464B6" w:rsidRDefault="000464B6" w:rsidP="000464B6">
      <w:pPr>
        <w:spacing w:after="0" w:line="240" w:lineRule="auto"/>
        <w:jc w:val="center"/>
        <w:rPr>
          <w:rFonts w:ascii="Times New Roman" w:eastAsia="Times New Roman" w:hAnsi="Times New Roman" w:cs="Times New Roman"/>
          <w:bCs/>
          <w:sz w:val="20"/>
          <w:szCs w:val="20"/>
        </w:rPr>
      </w:pPr>
      <w:r w:rsidRPr="000464B6">
        <w:rPr>
          <w:rFonts w:ascii="Times New Roman" w:eastAsia="Times New Roman" w:hAnsi="Times New Roman" w:cs="Times New Roman"/>
          <w:bCs/>
          <w:sz w:val="20"/>
          <w:szCs w:val="20"/>
        </w:rPr>
        <w:t>ОТЧЕТ</w:t>
      </w:r>
    </w:p>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bCs/>
          <w:sz w:val="20"/>
          <w:szCs w:val="20"/>
        </w:rPr>
        <w:t xml:space="preserve">об исполнении бюджета сельского поселения </w:t>
      </w:r>
      <w:r w:rsidRPr="000464B6">
        <w:rPr>
          <w:rFonts w:ascii="Times New Roman" w:eastAsia="Times New Roman" w:hAnsi="Times New Roman" w:cs="Times New Roman"/>
          <w:color w:val="000000"/>
          <w:sz w:val="20"/>
          <w:szCs w:val="20"/>
        </w:rPr>
        <w:t xml:space="preserve">«Село Маяк» Нанайского </w:t>
      </w:r>
    </w:p>
    <w:p w:rsidR="000464B6" w:rsidRPr="000464B6" w:rsidRDefault="000464B6" w:rsidP="000464B6">
      <w:pPr>
        <w:spacing w:after="0" w:line="240" w:lineRule="auto"/>
        <w:jc w:val="center"/>
        <w:rPr>
          <w:rFonts w:ascii="Times New Roman" w:eastAsia="Times New Roman" w:hAnsi="Times New Roman" w:cs="Times New Roman"/>
          <w:bCs/>
          <w:sz w:val="20"/>
          <w:szCs w:val="20"/>
        </w:rPr>
      </w:pPr>
      <w:r w:rsidRPr="000464B6">
        <w:rPr>
          <w:rFonts w:ascii="Times New Roman" w:eastAsia="Times New Roman" w:hAnsi="Times New Roman" w:cs="Times New Roman"/>
          <w:color w:val="000000"/>
          <w:sz w:val="20"/>
          <w:szCs w:val="20"/>
        </w:rPr>
        <w:t xml:space="preserve">муниципального района </w:t>
      </w:r>
      <w:r w:rsidRPr="000464B6">
        <w:rPr>
          <w:rFonts w:ascii="Times New Roman" w:eastAsia="Times New Roman" w:hAnsi="Times New Roman" w:cs="Times New Roman"/>
          <w:bCs/>
          <w:sz w:val="20"/>
          <w:szCs w:val="20"/>
        </w:rPr>
        <w:t>за 1 полугодие</w:t>
      </w:r>
      <w:r w:rsidRPr="000464B6">
        <w:rPr>
          <w:rFonts w:ascii="Times New Roman" w:eastAsia="Times New Roman" w:hAnsi="Times New Roman" w:cs="Times New Roman"/>
          <w:b/>
          <w:bCs/>
          <w:sz w:val="20"/>
          <w:szCs w:val="20"/>
        </w:rPr>
        <w:t xml:space="preserve"> </w:t>
      </w:r>
      <w:r w:rsidRPr="000464B6">
        <w:rPr>
          <w:rFonts w:ascii="Times New Roman" w:eastAsia="Times New Roman" w:hAnsi="Times New Roman" w:cs="Times New Roman"/>
          <w:sz w:val="20"/>
          <w:szCs w:val="20"/>
        </w:rPr>
        <w:t xml:space="preserve">2022 </w:t>
      </w:r>
      <w:r w:rsidRPr="000464B6">
        <w:rPr>
          <w:rFonts w:ascii="Times New Roman" w:eastAsia="Times New Roman" w:hAnsi="Times New Roman" w:cs="Times New Roman"/>
          <w:bCs/>
          <w:sz w:val="20"/>
          <w:szCs w:val="20"/>
        </w:rPr>
        <w:t>года</w:t>
      </w:r>
    </w:p>
    <w:p w:rsidR="000464B6" w:rsidRPr="000464B6" w:rsidRDefault="000464B6" w:rsidP="000464B6">
      <w:pPr>
        <w:spacing w:after="0" w:line="240" w:lineRule="auto"/>
        <w:jc w:val="center"/>
        <w:rPr>
          <w:rFonts w:ascii="Times New Roman" w:eastAsia="Times New Roman" w:hAnsi="Times New Roman" w:cs="Times New Roman"/>
          <w:bCs/>
          <w:sz w:val="20"/>
          <w:szCs w:val="20"/>
        </w:rPr>
      </w:pPr>
    </w:p>
    <w:p w:rsidR="000464B6" w:rsidRPr="000464B6" w:rsidRDefault="000464B6" w:rsidP="0077293A">
      <w:pPr>
        <w:numPr>
          <w:ilvl w:val="0"/>
          <w:numId w:val="5"/>
        </w:numPr>
        <w:shd w:val="clear" w:color="auto" w:fill="FFFFFF"/>
        <w:spacing w:after="0" w:line="240" w:lineRule="auto"/>
        <w:jc w:val="center"/>
        <w:rPr>
          <w:rFonts w:ascii="Times New Roman" w:eastAsia="Times New Roman" w:hAnsi="Times New Roman" w:cs="Times New Roman"/>
          <w:b/>
          <w:color w:val="000000"/>
          <w:sz w:val="20"/>
          <w:szCs w:val="20"/>
        </w:rPr>
      </w:pPr>
      <w:r w:rsidRPr="000464B6">
        <w:rPr>
          <w:rFonts w:ascii="Times New Roman" w:eastAsia="Times New Roman" w:hAnsi="Times New Roman" w:cs="Times New Roman"/>
          <w:b/>
          <w:color w:val="000000"/>
          <w:sz w:val="20"/>
          <w:szCs w:val="20"/>
        </w:rPr>
        <w:t>Доходы бюджета</w:t>
      </w:r>
    </w:p>
    <w:tbl>
      <w:tblPr>
        <w:tblW w:w="15735" w:type="dxa"/>
        <w:tblInd w:w="-552" w:type="dxa"/>
        <w:tblCellMar>
          <w:left w:w="0" w:type="dxa"/>
          <w:right w:w="0" w:type="dxa"/>
        </w:tblCellMar>
        <w:tblLook w:val="04A0" w:firstRow="1" w:lastRow="0" w:firstColumn="1" w:lastColumn="0" w:noHBand="0" w:noVBand="1"/>
      </w:tblPr>
      <w:tblGrid>
        <w:gridCol w:w="7230"/>
        <w:gridCol w:w="850"/>
        <w:gridCol w:w="2835"/>
        <w:gridCol w:w="1701"/>
        <w:gridCol w:w="1418"/>
        <w:gridCol w:w="1701"/>
      </w:tblGrid>
      <w:tr w:rsidR="000464B6" w:rsidRPr="000464B6" w:rsidTr="000464B6">
        <w:trPr>
          <w:trHeight w:val="276"/>
        </w:trPr>
        <w:tc>
          <w:tcPr>
            <w:tcW w:w="7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Код строки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Код дохода по бюджетной классификации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Утвержденные бюджетные назначения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Исполнено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Неисполненные назначения</w:t>
            </w:r>
          </w:p>
        </w:tc>
      </w:tr>
      <w:tr w:rsidR="000464B6" w:rsidRPr="000464B6" w:rsidTr="000464B6">
        <w:trPr>
          <w:trHeight w:val="276"/>
        </w:trPr>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p>
        </w:tc>
      </w:tr>
      <w:tr w:rsidR="000464B6" w:rsidRPr="000464B6" w:rsidTr="000464B6">
        <w:trPr>
          <w:trHeight w:val="276"/>
        </w:trPr>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p>
        </w:tc>
      </w:tr>
      <w:tr w:rsidR="000464B6" w:rsidRPr="000464B6" w:rsidTr="000464B6">
        <w:trPr>
          <w:trHeight w:val="333"/>
        </w:trPr>
        <w:tc>
          <w:tcPr>
            <w:tcW w:w="723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w:t>
            </w:r>
          </w:p>
        </w:tc>
        <w:tc>
          <w:tcPr>
            <w:tcW w:w="850"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w:t>
            </w:r>
          </w:p>
        </w:tc>
        <w:tc>
          <w:tcPr>
            <w:tcW w:w="2835"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w:t>
            </w:r>
          </w:p>
        </w:tc>
        <w:tc>
          <w:tcPr>
            <w:tcW w:w="170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w:t>
            </w:r>
          </w:p>
        </w:tc>
        <w:tc>
          <w:tcPr>
            <w:tcW w:w="141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w:t>
            </w:r>
          </w:p>
        </w:tc>
        <w:tc>
          <w:tcPr>
            <w:tcW w:w="170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w:t>
            </w:r>
          </w:p>
        </w:tc>
      </w:tr>
      <w:tr w:rsidR="000464B6" w:rsidRPr="000464B6" w:rsidTr="000464B6">
        <w:trPr>
          <w:trHeight w:val="345"/>
        </w:trPr>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Доходы бюджета - всего</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c>
          <w:tcPr>
            <w:tcW w:w="1701"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10 478 390,00</w:t>
            </w:r>
          </w:p>
        </w:tc>
        <w:tc>
          <w:tcPr>
            <w:tcW w:w="1418" w:type="dxa"/>
            <w:tcBorders>
              <w:top w:val="single" w:sz="8"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5 833 921,13</w:t>
            </w:r>
          </w:p>
        </w:tc>
        <w:tc>
          <w:tcPr>
            <w:tcW w:w="1701" w:type="dxa"/>
            <w:tcBorders>
              <w:top w:val="single" w:sz="8"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4 644 468,87</w:t>
            </w:r>
          </w:p>
        </w:tc>
      </w:tr>
      <w:tr w:rsidR="000464B6" w:rsidRPr="000464B6" w:rsidTr="000464B6">
        <w:trPr>
          <w:trHeight w:val="300"/>
        </w:trPr>
        <w:tc>
          <w:tcPr>
            <w:tcW w:w="7230"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в том числе:</w:t>
            </w:r>
          </w:p>
        </w:tc>
        <w:tc>
          <w:tcPr>
            <w:tcW w:w="850"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2835"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1701"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1418"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1701"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НАЛОГОВЫЕ И НЕНАЛОГОВЫЕ ДОХОДЫ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000 1 00 00000 00 0000 000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6 848 880,00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4 290 075,69</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2 558 804,31</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НАЛОГИ НА ПРИБЫЛЬ, ДОХОДЫ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000 1 01 00000 00 0000 000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550 000,00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458 467,95</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91 532,05</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 на доходы физических лиц</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000 1 01 02000 01 0000 110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550 000,00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458 467,95</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91 532,05</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000 1 01 02010 01 0000 110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549 560,00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317 462,32</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232 097,68</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000 1 01 02020 01 0000 110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-412,26</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452,26</w:t>
            </w:r>
          </w:p>
        </w:tc>
      </w:tr>
      <w:tr w:rsidR="000464B6" w:rsidRPr="000464B6" w:rsidTr="000464B6">
        <w:trPr>
          <w:trHeight w:val="300"/>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000 1 01 02030 01 0000 110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875,91</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w:t>
            </w:r>
            <w:r w:rsidRPr="000464B6">
              <w:rPr>
                <w:rFonts w:ascii="Times New Roman" w:eastAsia="Times New Roman" w:hAnsi="Times New Roman" w:cs="Times New Roman"/>
                <w:color w:val="000000"/>
                <w:sz w:val="20"/>
                <w:szCs w:val="20"/>
              </w:rPr>
              <w:lastRenderedPageBreak/>
              <w:t>контролируемой иностранной компании)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000 1 01 02080 01 0000 110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140 541,98</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НАЛОГИ НА ТОВАРЫ (РАБОТЫ, УСЛУГИ), РЕАЛИЗУЕМЫЕ НА ТЕРРИТОРИИ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000 1 03 00000 00 0000 000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962 880,00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521 464,24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441 415,76</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000 1 03 02000 01 0000 110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962 880,00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521 464,24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441 415,76</w:t>
            </w:r>
          </w:p>
        </w:tc>
      </w:tr>
      <w:tr w:rsidR="000464B6" w:rsidRPr="000464B6" w:rsidTr="000464B6">
        <w:trPr>
          <w:trHeight w:val="636"/>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000 1 03 02230 01 0000 110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468 780,00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256 675,99</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212 104,01</w:t>
            </w:r>
          </w:p>
        </w:tc>
      </w:tr>
      <w:tr w:rsidR="000464B6" w:rsidRPr="000464B6" w:rsidTr="000464B6">
        <w:trPr>
          <w:trHeight w:val="636"/>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000 1 03 02231 01 0000 110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468 780,00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256 675,99</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212 104,01</w:t>
            </w:r>
          </w:p>
        </w:tc>
      </w:tr>
      <w:tr w:rsidR="000464B6" w:rsidRPr="000464B6" w:rsidTr="000464B6">
        <w:trPr>
          <w:trHeight w:val="840"/>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000 1 03 02240 01 0000 110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2 100,00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1 511,02</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588,98</w:t>
            </w:r>
          </w:p>
        </w:tc>
      </w:tr>
      <w:tr w:rsidR="000464B6" w:rsidRPr="000464B6" w:rsidTr="000464B6">
        <w:trPr>
          <w:trHeight w:val="127"/>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000 1 03 02241 01 0000 110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2 100,00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1 511,02</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588,98</w:t>
            </w:r>
          </w:p>
        </w:tc>
      </w:tr>
      <w:tr w:rsidR="000464B6" w:rsidRPr="000464B6" w:rsidTr="000464B6">
        <w:trPr>
          <w:trHeight w:val="636"/>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000 1 03 02250 01 0000 110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550 000,00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295 673,96</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254 326,04</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000 1 03 02251 01 0000 110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550 000,00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295 673,96</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254 326,04</w:t>
            </w:r>
          </w:p>
        </w:tc>
      </w:tr>
      <w:tr w:rsidR="000464B6" w:rsidRPr="000464B6" w:rsidTr="000464B6">
        <w:trPr>
          <w:trHeight w:val="636"/>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000 1 03 02260 01 0000 110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-58 000,00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-32 396,73</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000 1 03 02261 01 0000 110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-58 000,00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-32 396,73</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-25 603,27</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НАЛОГИ НА СОВОКУПНЫЙ ДОХОД</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000 1 05 00000 00 0000 000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2 950 000,00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2 594 632,84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355 367,16</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 взимаемый в связи с применением упрощенной системы налогообложения</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000 1 05 01000 00 0000 110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2 950 000,00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2 594 632,84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355 367,16</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000 1 05 01010 01 0000 110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1 500 000,00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863 367,90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636 632,10</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000 1 05 01011 01 0000 110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1 500 000,00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863 367,90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636 632,10</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000 1 05 01020 01 0000 110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1 450 000,00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1 731 264,94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000 1 05 01021 01 0000 110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1 450 000,00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1 731 264,94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НАЛОГИ НА ИМУЩЕСТВО</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000 1 06 00000 00 0000 000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2 370 000,00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712 580,66</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1 657 419,34</w:t>
            </w:r>
          </w:p>
        </w:tc>
      </w:tr>
      <w:tr w:rsidR="000464B6" w:rsidRPr="000464B6" w:rsidTr="000464B6">
        <w:trPr>
          <w:trHeight w:val="300"/>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 на имущество физических лиц</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000 1 06 01000 00 0000 110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-43 863,97</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443 863,97</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000 1 06 01030 10 0000 110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-43 863,97</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443 863,97</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Транспортный налог</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000 1 06 04000 02 0000 110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1 320 000,00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401 608,43</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918 391,57</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Транспортный налог с организаций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000 1 06 04011 02 0000 110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420 000,00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223 296,00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196 704,00</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Транспортный налог с физических лиц</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000 1 06 04012 02 0000 110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178 312,43</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721 687,57</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Земельный налог</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000 1 06 06000 00 0000 110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650 000,00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354 836,20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295 163,80</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Земельный налог с организаций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000 1 06 06030 00 0000 110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450 000,00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280 823,22</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169 176,78</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000 1 06 06033 10 0000 110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450 000,00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280 823,22</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169 176,78</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Земельный налог с физических лиц</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000 1 06 06040 00 0000 110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74 012,98</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125 987,02</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000 1 06 06043 10 0000 110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74 012,98</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125 987,02</w:t>
            </w:r>
          </w:p>
        </w:tc>
      </w:tr>
      <w:tr w:rsidR="000464B6" w:rsidRPr="000464B6" w:rsidTr="000464B6">
        <w:trPr>
          <w:trHeight w:val="480"/>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ГОСУДАРСТВЕННАЯ ПОШЛИНА</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000 1 08 00000 00 0000 000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2 930,00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12 070,00</w:t>
            </w:r>
          </w:p>
        </w:tc>
      </w:tr>
      <w:tr w:rsidR="000464B6" w:rsidRPr="000464B6" w:rsidTr="000464B6">
        <w:trPr>
          <w:trHeight w:val="127"/>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000 1 08 04000 01 0000 110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2 930,00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12 070,00</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000 1 08 04020 01 0000 110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2 930,00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12 070,00</w:t>
            </w:r>
          </w:p>
        </w:tc>
      </w:tr>
      <w:tr w:rsidR="000464B6" w:rsidRPr="000464B6" w:rsidTr="000464B6">
        <w:trPr>
          <w:trHeight w:val="53"/>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ШТРАФЫ, САНКЦИИ, ВОЗМЕЩЕНИЕ УЩЕРБА</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000 1 16 00000 00 0000 000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000 1 16 02000 02 0000 140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000 1 16 02020 02 0000 140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БЕЗВОЗМЕЗДНЫЕ ПОСТУПЛЕНИЯ</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000 2 00 00000 00 0000 000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3 629 510,00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1 543 845,44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2 085 664,56</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000 2 02 00000 00 0000 000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3 629 510,00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1 543 845,44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2 085 664,56</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000 2 02 10000 00 0000 150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46 580,00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23 292,00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23 288,00</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000 2 02 16001 00 0000 150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46 580,00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23 292,00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23 288,00</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000 2 02 16001 10 0000 150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46 580,00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23 292,00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23 288,00</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000 2 02 20000 00 0000 150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2 024 910,00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99 272,44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1 925 637,56</w:t>
            </w:r>
          </w:p>
        </w:tc>
      </w:tr>
      <w:tr w:rsidR="000464B6" w:rsidRPr="000464B6" w:rsidTr="000464B6">
        <w:trPr>
          <w:trHeight w:val="432"/>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Субсидии бюджетам на реализацию программ формирования современной городской среды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000 2 02 25555 00 0000 150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2 024 910,00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99 272,44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1 925 637,56</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Субсидии бюджетам сельских поселений на реализацию программ формирования современной городской среды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000 2 02 25555 10 0000 150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2 024 910,00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99 272,44</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1 925 637,56</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000 2 02 30000 00 0000 150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242 170,00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105 431,00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136 739,00</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000 2 02 30024 00 0000 150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Субвенции бюджетам сельских поселений на выполнение передаваемых полномочий субъектов Российской Федерации</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000 2 02 30024 10 0000 150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000 2 02 35118 00 0000 150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189 110,00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90 516,00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98 594,00</w:t>
            </w:r>
          </w:p>
        </w:tc>
      </w:tr>
      <w:tr w:rsidR="000464B6" w:rsidRPr="000464B6" w:rsidTr="000464B6">
        <w:trPr>
          <w:trHeight w:val="300"/>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000 2 02 35118 10 0000 150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189 110,00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90 516,00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98 594,00</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Субвенции бюджетам на государственную регистрацию актов гражданского состояния</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000 2 02 35930 00 0000 150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50 860,00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12 715,00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38 145,00</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Субвенции бюджетам сельских поселений на государственную регистрацию актов гражданского состояния</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000 2 02 35930 10 0000 150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50 860,00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12 715,00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38 145,00</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000 2 02 40000 00 0000 150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1 315 850,00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1 315 850,00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000 2 02 49999 00 0000 150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1 315 850,00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1 315 850,00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rPr>
          <w:trHeight w:val="288"/>
        </w:trPr>
        <w:tc>
          <w:tcPr>
            <w:tcW w:w="7230"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010</w:t>
            </w:r>
          </w:p>
        </w:tc>
        <w:tc>
          <w:tcPr>
            <w:tcW w:w="283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000 2 02 49999 10 0000 150</w:t>
            </w:r>
          </w:p>
        </w:tc>
        <w:tc>
          <w:tcPr>
            <w:tcW w:w="170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1 315 850,00</w:t>
            </w:r>
          </w:p>
        </w:tc>
        <w:tc>
          <w:tcPr>
            <w:tcW w:w="1418"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1 315 850,00</w:t>
            </w:r>
          </w:p>
        </w:tc>
        <w:tc>
          <w:tcPr>
            <w:tcW w:w="170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bl>
    <w:p w:rsidR="000464B6" w:rsidRPr="000464B6" w:rsidRDefault="000464B6" w:rsidP="000464B6">
      <w:pPr>
        <w:shd w:val="clear" w:color="auto" w:fill="FFFFFF"/>
        <w:spacing w:after="0" w:line="240" w:lineRule="auto"/>
        <w:ind w:firstLine="12474"/>
        <w:rPr>
          <w:rFonts w:ascii="Times New Roman" w:eastAsia="Times New Roman" w:hAnsi="Times New Roman" w:cs="Times New Roman"/>
          <w:color w:val="000000"/>
          <w:sz w:val="20"/>
          <w:szCs w:val="20"/>
        </w:rPr>
      </w:pPr>
    </w:p>
    <w:p w:rsidR="000464B6" w:rsidRPr="000464B6" w:rsidRDefault="000464B6" w:rsidP="000464B6">
      <w:pPr>
        <w:shd w:val="clear" w:color="auto" w:fill="FFFFFF"/>
        <w:spacing w:after="0" w:line="240" w:lineRule="auto"/>
        <w:ind w:firstLine="12474"/>
        <w:rPr>
          <w:rFonts w:ascii="Times New Roman" w:eastAsia="Times New Roman" w:hAnsi="Times New Roman" w:cs="Times New Roman"/>
          <w:color w:val="000000"/>
          <w:sz w:val="20"/>
          <w:szCs w:val="20"/>
        </w:rPr>
      </w:pPr>
    </w:p>
    <w:p w:rsidR="000464B6" w:rsidRPr="000464B6" w:rsidRDefault="000464B6" w:rsidP="000464B6">
      <w:pPr>
        <w:shd w:val="clear" w:color="auto" w:fill="FFFFFF"/>
        <w:spacing w:after="0" w:line="240" w:lineRule="auto"/>
        <w:ind w:firstLine="12474"/>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Форма 0503117 с. 2</w:t>
      </w:r>
    </w:p>
    <w:p w:rsidR="000464B6" w:rsidRPr="000464B6" w:rsidRDefault="000464B6" w:rsidP="0077293A">
      <w:pPr>
        <w:numPr>
          <w:ilvl w:val="0"/>
          <w:numId w:val="6"/>
        </w:numPr>
        <w:shd w:val="clear" w:color="auto" w:fill="FFFFFF"/>
        <w:spacing w:after="0" w:line="240" w:lineRule="auto"/>
        <w:jc w:val="center"/>
        <w:rPr>
          <w:rFonts w:ascii="Times New Roman" w:eastAsia="Times New Roman" w:hAnsi="Times New Roman" w:cs="Times New Roman"/>
          <w:b/>
          <w:color w:val="000000"/>
          <w:sz w:val="20"/>
          <w:szCs w:val="20"/>
        </w:rPr>
      </w:pPr>
      <w:r w:rsidRPr="000464B6">
        <w:rPr>
          <w:rFonts w:ascii="Times New Roman" w:eastAsia="Times New Roman" w:hAnsi="Times New Roman" w:cs="Times New Roman"/>
          <w:b/>
          <w:color w:val="000000"/>
          <w:sz w:val="20"/>
          <w:szCs w:val="20"/>
        </w:rPr>
        <w:t>Расходы бюджета</w:t>
      </w:r>
    </w:p>
    <w:tbl>
      <w:tblPr>
        <w:tblW w:w="15740" w:type="dxa"/>
        <w:tblInd w:w="-552" w:type="dxa"/>
        <w:tblCellMar>
          <w:left w:w="0" w:type="dxa"/>
          <w:right w:w="0" w:type="dxa"/>
        </w:tblCellMar>
        <w:tblLook w:val="04A0" w:firstRow="1" w:lastRow="0" w:firstColumn="1" w:lastColumn="0" w:noHBand="0" w:noVBand="1"/>
      </w:tblPr>
      <w:tblGrid>
        <w:gridCol w:w="7230"/>
        <w:gridCol w:w="850"/>
        <w:gridCol w:w="2977"/>
        <w:gridCol w:w="1564"/>
        <w:gridCol w:w="1418"/>
        <w:gridCol w:w="1701"/>
      </w:tblGrid>
      <w:tr w:rsidR="000464B6" w:rsidRPr="000464B6" w:rsidTr="000464B6">
        <w:trPr>
          <w:trHeight w:val="276"/>
        </w:trPr>
        <w:tc>
          <w:tcPr>
            <w:tcW w:w="7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Код строки</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Код расхода по бюджетной классификации</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Утвержденные бюджетные назначения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Исполнено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Неисполненные назначения</w:t>
            </w:r>
          </w:p>
        </w:tc>
      </w:tr>
      <w:tr w:rsidR="000464B6" w:rsidRPr="000464B6" w:rsidTr="000464B6">
        <w:trPr>
          <w:trHeight w:val="276"/>
        </w:trPr>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r>
      <w:tr w:rsidR="000464B6" w:rsidRPr="000464B6" w:rsidTr="000464B6">
        <w:trPr>
          <w:trHeight w:val="276"/>
        </w:trPr>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r>
      <w:tr w:rsidR="000464B6" w:rsidRPr="000464B6" w:rsidTr="000464B6">
        <w:tc>
          <w:tcPr>
            <w:tcW w:w="723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w:t>
            </w:r>
          </w:p>
        </w:tc>
        <w:tc>
          <w:tcPr>
            <w:tcW w:w="850"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w:t>
            </w:r>
          </w:p>
        </w:tc>
        <w:tc>
          <w:tcPr>
            <w:tcW w:w="2977"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w:t>
            </w:r>
          </w:p>
        </w:tc>
        <w:tc>
          <w:tcPr>
            <w:tcW w:w="1564"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w:t>
            </w:r>
          </w:p>
        </w:tc>
        <w:tc>
          <w:tcPr>
            <w:tcW w:w="141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w:t>
            </w:r>
          </w:p>
        </w:tc>
        <w:tc>
          <w:tcPr>
            <w:tcW w:w="170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бюджета - всего</w:t>
            </w:r>
          </w:p>
        </w:tc>
        <w:tc>
          <w:tcPr>
            <w:tcW w:w="85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c>
          <w:tcPr>
            <w:tcW w:w="1564"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13 838 116,61</w:t>
            </w:r>
          </w:p>
        </w:tc>
        <w:tc>
          <w:tcPr>
            <w:tcW w:w="1418" w:type="dxa"/>
            <w:tcBorders>
              <w:top w:val="single" w:sz="8"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4 940 476,96</w:t>
            </w:r>
          </w:p>
        </w:tc>
        <w:tc>
          <w:tcPr>
            <w:tcW w:w="1701" w:type="dxa"/>
            <w:tcBorders>
              <w:top w:val="single" w:sz="8" w:space="0" w:color="000000"/>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8 897 639,65</w:t>
            </w:r>
          </w:p>
        </w:tc>
      </w:tr>
      <w:tr w:rsidR="000464B6" w:rsidRPr="000464B6" w:rsidTr="000464B6">
        <w:tc>
          <w:tcPr>
            <w:tcW w:w="7230"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в том числе:</w:t>
            </w:r>
          </w:p>
        </w:tc>
        <w:tc>
          <w:tcPr>
            <w:tcW w:w="850"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2977"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1564"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1418"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1701" w:type="dxa"/>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ОБЩЕГОСУДАРСТВЕННЫЕ ВОПРОСЫ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5 840 258,29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3 518 128,79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2 322 129,50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000 0102 00 0 00 00000 000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1 164 240,00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501 632,45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662 607,55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Обеспечение функционирования высшего должностного лица Хабаровского края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000 0102 71 0 00 00000 000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1 164 240,00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501 632,45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662 607,55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Глава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000 0102 71 3 00 00000 000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1 164 240,00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501 632,45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662 607,55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000 0102 71 3 00 00110 000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1 164 240,00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501 632,45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662 607,55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000 0102 71 3 00 00110 100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1 164 240,00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501 632,45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662 607,55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000 0102 71 3 00 00110 120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1 164 240,00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501 632,45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662 607,55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000 0102 71 3 00 00110 121</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822 000,00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368 948,92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453 051,08</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000 0102 71 3 00 00110 122</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94 000,00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59 000,00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000 0102 71 3 00 00110 129</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248 240,00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97 683,53</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150 556,47</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3 007 565,29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1 686 044,04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1 321 521,25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3 007 565,29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1 686 044,04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1 321 521,25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Аппарат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3 007 565,29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1 686 044,04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1 321 521,25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на выплаты по оплате труда работников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000 0104 74 2 00 00120 000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1 987 312,00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1 089 807,57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897 504,43</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000 0104 74 2 00 00120 100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1 987 312,00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1 089 807,57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897 504,43</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000 0104 74 2 00 00120 120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1 987 312,00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1 089 807,57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897 504,43</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000 0104 74 2 00 00120 121</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1 500 000,00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842 774,93</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657 225,07</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000 0104 74 2 00 00120 122</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12 316,00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17 684,00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000 0104 74 2 00 00120 129</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457 312,00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234 716,64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222 595,36</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000 0104 74 2 00 00130 000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1 018 053,29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594 036,47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424 016,82</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000 0104 74 2 00 00130 200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743 306,29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449 122,48</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294 183,81</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000 0104 74 2 00 00130 240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743 306,29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449 122,48</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294 183,81</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000 0104 74 2 00 00130 242</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226 310,00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105 892,59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120 417,41</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000 0104 74 2 00 00130 244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442 688,00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290 254,02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152 433,98</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энергетических ресурсов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000 0104 74 2 00 00130 247</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74 308,29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52 975,87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21 332,42</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000 0104 74 2 00 00130 800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274 747,00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144 913,99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129 833,01</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000 0104 74 2 00 00130 850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274 747,00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144 913,99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129 833,01</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000 0104 74 2 00 00130 851</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259 993,00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132 519,00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127 474,00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Уплата иных платежей</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000 0104 74 2 00 00130 853</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14 754,00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12 394,99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2 359,01</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xml:space="preserve">Закон Хабаровского края от 24.11.2010 №49 "О наделении органов местного </w:t>
            </w:r>
            <w:r w:rsidRPr="000464B6">
              <w:rPr>
                <w:rFonts w:ascii="Times New Roman" w:eastAsia="Times New Roman" w:hAnsi="Times New Roman" w:cs="Times New Roman"/>
                <w:color w:val="000000"/>
                <w:sz w:val="20"/>
                <w:szCs w:val="20"/>
              </w:rPr>
              <w:lastRenderedPageBreak/>
              <w:t>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0П320 000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0П320 200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0П320 240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0104 74 2 00 0П320 244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2 200,00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000 0106 00 0 00 00000 000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000 0106 74 0 00 00000 000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000 0106 74 2 00 00000 000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в соответствии с заключенным соглашением</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000 0106 74 2 00 00140 000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Межбюджетные трансферты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000 0106 74 2 00 00140 500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межбюджетные трансферты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000 0106 74 2 00 00140 540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Резервные фонды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000 0111 00 0 00 00000 000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000 0111 89 0 00 00000 000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000 0111 89 9 00 00000 000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Резервный фонд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000 0111 89 9 00 00080 000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бюджетные ассигнования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000 0111 89 9 00 00080 800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Резервные средства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000 0111 89 9 00 00080 870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1 563 453,00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1 325 452,30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238 000,70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000 0113 10 0 00 00000 000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1 399 350,00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1 273 258,55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126 091,45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самоуправление в рамках муниципальной программы "Развитие и совершенствованием форм местного самоуправления на территории сельского поселения "Село Маяк" на 2019-2023годы" за счет краевого бюджета</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10 0 00 0И150 000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1 245 850,00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1 245 850,00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Социальное обеспечение и иные выплаты населению</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10 0 00 0И150 300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1 245 850,00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1 245 850,00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Премии и гранты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10 0 00 0И150 350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1 245 850,00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1 245 850,00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Предоставление грантов в форме иных межбюджетных трансфертов на реализацию проектов "Светлое будущее" и "Родник" инициируемых по развитию общественных территорий самоуправление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10 0 00 0И151 000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153 500,00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27 408,55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126 091,45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10 0 00 0И151 200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153 500,00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27 408,55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126 091,45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10 0 00 0И151 240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153 500,00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27 408,55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126 091,45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10 0 00 0И151 244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153 500,00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27 408,55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126 091,45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000 0113 74 0 00 00000 000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4 103,00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4 103,00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000 0113 74 2 00 00000 000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4 103,00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4 103,00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000 0113 74 2 00 00360 000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4 103,00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4 103,00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Межбюджетные трансферты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000 0113 74 2 00 00360 500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4 103,00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4 103,00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межбюджетные трансферты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000 0113 74 2 00 00360 540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4 103,00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4 103,00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000 0113 89 0 00 00000 000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52 193,75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107 806,25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000 0113 89 9 00 00000 000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52 193,75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107 806,25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000 0113 89 9 00 00090 000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000 0113 89 9 00 00090 200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000 0113 89 9 00 00090 240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000 0113 89 9 00 00090 244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Подготовка и проведение мероприятий</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000 0113 89 9 00 00370 000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52 193,75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47 806,25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000 0113 89 9 00 00370 200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52 193,75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47 806,25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000 0113 89 9 00 00370 240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52 193,75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47 806,25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000 0113 89 9 00 00370 244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52 193,75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47 806,25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НАЦИОНАЛЬНАЯ ОБОРОНА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000 0200 00 0 00 00000 000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189 110,00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90 516,00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98 594,00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000 0203 00 0 00 00000 000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189 110,00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90 516,00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98 594,00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Обеспечение деятельности уполномоченных представителей в Хабаровском крае</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000 0203 74 0 00 00000 000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189 110,00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90 516,00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98 594,00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Аппарат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000 0203 74 2 00 00000 000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189 110,00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90 516,00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98 594,00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000 0203 74 2 00 51180 000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189 110,00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90 516,00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98 594,00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000 0203 74 2 00 51180 100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189 110,00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90 516,00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98 594,00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000 0203 74 2 00 51180 120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189 110,00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90 516,00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98 594,00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000 0203 74 2 00 51180 121</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144 496,71</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69 236,24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75 260,47</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000 0203 74 2 00 51180 122</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1 460,00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1 460,00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000 0203 74 2 00 51180 129</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43 153,29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19 819,76</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23 333,53</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000 0300 00 0 00 00000 000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171 860,00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61 332,75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110 527,25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Органы юстиции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000 0304 00 0 00 00000 000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50 860,00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12 715,00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38 145,00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000 0304 74 0 00 00000 000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50 860,00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12 715,00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38 145,00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Аппарат администрации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000 0304 74 2 00 00000 000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50 860,00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12 715,00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38 145,00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000 0304 74 2 00 59300 000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50 860,00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12 715,00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38 145,00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000 0304 74 2 00 59300 100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50 860,00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12 715,00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38 145,00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000 0304 74 2 00 59300 120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50 860,00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12 715,00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38 145,00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000 0304 74 2 00 59300 121</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40 389,00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9 765,74</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30 623,26</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000 0304 74 2 00 59300 129</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10 471,00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2 949,26</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7 521,74</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48 617,75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72 382,25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48 617,75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72 382,25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121 000,00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48 617,75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72 382,25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w:t>
            </w:r>
            <w:r w:rsidRPr="000464B6">
              <w:rPr>
                <w:rFonts w:ascii="Times New Roman" w:eastAsia="Times New Roman" w:hAnsi="Times New Roman" w:cs="Times New Roman"/>
                <w:color w:val="000000"/>
                <w:sz w:val="20"/>
                <w:szCs w:val="20"/>
              </w:rPr>
              <w:lastRenderedPageBreak/>
              <w:t>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000 0310 89 9 00 00100 000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000 0310 89 9 00 00100 200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000 0310 89 9 00 00100 240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000 0310 89 9 00 00100 244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Страхование вреда здоровью и клещевого энцефалита членов патрульных и патрульно-маневренных групп</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000 0310 89 9 00 00200 000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000 0310 89 9 00 00200 200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000 0310 89 9 00 00200 240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000 0310 89 9 00 00200 244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Устройство и обновление минерализованных полос</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000 0310 89 9 00 00330 000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48 617,75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51 382,25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000 0310 89 9 00 00330 200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48 617,75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51 382,25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000 0310 89 9 00 00330 240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48 617,75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51 382,25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000 0310 89 9 00 00330 244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48 617,75</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51 382,25</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НАЦИОНАЛЬНАЯ ЭКОНОМИКА</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000 0400 00 0 00 00000 000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668 109,22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2 691 890,78</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Дорожное хозяйство (дорожные фонды)</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000 0409 00 0 00 00000 000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648 109,22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2 651 890,78</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000 0409 89 0 00 00000 000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648 109,22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2 651 890,78</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000 0409 89 9 00 00000 000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648 109,22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2 651 890,78</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Содержание и ремонт автомобильных дорог общего пользования местного значения и инженерных сооружений на них</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000 0409 89 9 00 00210 000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648 109,22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2 651 890,78</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000 0409 89 9 00 00210 200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648 109,22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2 651 890,78</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000 0409 89 9 00 00210 240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648 109,22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2 651 890,78</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000 0409 89 9 00 00210 244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3 300 000,00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648 109,22</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2 651 890,78</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000 0412 00 0 00 00000 000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000 0412 89 0 00 00000 000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w:t>
            </w:r>
            <w:r w:rsidRPr="000464B6">
              <w:rPr>
                <w:rFonts w:ascii="Times New Roman" w:eastAsia="Times New Roman" w:hAnsi="Times New Roman" w:cs="Times New Roman"/>
                <w:color w:val="000000"/>
                <w:sz w:val="20"/>
                <w:szCs w:val="20"/>
              </w:rPr>
              <w:lastRenderedPageBreak/>
              <w:t>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000 0412 89 9 00 00000 000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000 0412 89 9 00 00220 000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000 0412 89 9 00 00220 200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000 0412 89 9 00 00220 240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000 0412 89 9 00 00220 244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60 000,00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20 000,00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40 000,00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000 0500 00 0 00 00000 000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4 231 888,32</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580 476,88</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3 651 411,44</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Благоустройство</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000 0503 00 0 00 00000 000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4 229 314,93</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577 903,49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3 651 411,44</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000 0503 12 0 00 00000 000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2 163 269,24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104 175,00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2 059 094,24</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Благоустройство дворовых и общественных территорий за счет местного бюджета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000 0503 12 0 00 00160 000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38 359,24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38 359,24</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000 0503 12 0 00 00160 200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38 359,24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38 359,24</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000 0503 12 0 00 00160 240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38 359,24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38 359,24</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000 0503 12 0 00 00160 244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38 359,24</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38 359,24</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12 0 F2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2 124 910,00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104 175,00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2 020 735,00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2019-2022 годы"</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12 0 F2 5555A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2 124 910,00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104 175,00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2 020 735,00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12 0 F2 5555A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2 124 910,00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104 175,00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2 020 735,00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12 0 F2 5555A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2 124 910,00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104 175,00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2 020 735,00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12 0 F2 5555A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2 124 910,00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104 175,00</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2 020 735,00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000 0503 89 0 00 00000 000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2 066 045,69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473 728,49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1 592 317,20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000 0503 89 9 00 00000 000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2 066 045,69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473 728,49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1 592 317,20</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000 0503 89 9 00 00190 000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1 400 545,69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145 448,37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1 255 097,32</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w:t>
            </w:r>
            <w:r w:rsidRPr="000464B6">
              <w:rPr>
                <w:rFonts w:ascii="Times New Roman" w:eastAsia="Times New Roman" w:hAnsi="Times New Roman" w:cs="Times New Roman"/>
                <w:color w:val="000000"/>
                <w:sz w:val="20"/>
                <w:szCs w:val="20"/>
              </w:rPr>
              <w:lastRenderedPageBreak/>
              <w:t>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000 0503 89 9 00 00190 200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1 400 545,69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145 448,37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1 255 097,32</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000 0503 89 9 00 00190 240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1 400 545,69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145 448,37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1 255 097,32</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000 0503 89 9 00 00190 244</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1 400 545,69</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145 448,37</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1 255 097,32</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Организация и содержание уличного освещения</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000 0503 89 9 00 00230 000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465 500,00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216 519,89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248 980,11</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000 0503 89 9 00 00230 200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465 500,00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216 519,89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248 980,11</w:t>
            </w:r>
          </w:p>
        </w:tc>
      </w:tr>
      <w:tr w:rsidR="000464B6" w:rsidRPr="000464B6" w:rsidTr="000464B6">
        <w:tc>
          <w:tcPr>
            <w:tcW w:w="7230"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000 0503 89 9 00 00230 240</w:t>
            </w:r>
          </w:p>
        </w:tc>
        <w:tc>
          <w:tcPr>
            <w:tcW w:w="156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465 500,00</w:t>
            </w:r>
          </w:p>
        </w:tc>
        <w:tc>
          <w:tcPr>
            <w:tcW w:w="141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216 519,89</w:t>
            </w:r>
          </w:p>
        </w:tc>
        <w:tc>
          <w:tcPr>
            <w:tcW w:w="1701"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248 980,11</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000 0503 89 9 00 00230 244</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350 500,00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168 262,85</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182 237,15</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энергетических ресурсов</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000 0503 89 9 00 00230 247</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115 000,00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48 257,04</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66 742,96</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Организация и содержание мест захоронения</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000 0503 89 9 00 00240 000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111 760,23</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88 239,77</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000 0503 89 9 00 00240 200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111 760,23</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88 239,77</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000 0503 89 9 00 00240 240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111 760,23</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88 239,77</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000 0503 89 9 00 00240 244</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111 760,23</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88 239,77</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Другие вопросы в области жилищно-коммунального хозяйства</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000 0505 00 0 00 00000 000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000 0505 89 0 00 00000 000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000 0505 89 9 00 00000 000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Организация и содержание уличного освещения</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000 0505 89 9 00 00230 000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000 0505 89 9 00 00230 200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000 0505 89 9 00 00230 240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энергетических ресурсов</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000 0505 89 9 00 00230 247</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2 573,39</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ОБРАЗОВАНИЕ</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000 0700 00 0 00 00000 000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Профессиональная подготовка, переподготовка и повышение квалификации</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000 0705 00 0 00 00000 000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2021-2023 годы" </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000 0705 11 0 00 00000 000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2021-2023годы"</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0705 11 0 00 SС31М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w:t>
            </w:r>
            <w:r w:rsidRPr="000464B6">
              <w:rPr>
                <w:rFonts w:ascii="Times New Roman" w:eastAsia="Times New Roman" w:hAnsi="Times New Roman" w:cs="Times New Roman"/>
                <w:color w:val="000000"/>
                <w:sz w:val="20"/>
                <w:szCs w:val="20"/>
              </w:rPr>
              <w:lastRenderedPageBreak/>
              <w:t>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0705 11 0 00 SС31М 200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0705 11 0 00 SС31М 240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0705 11 0 00 SС31М 244</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15 000,00</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ФИЗИЧЕСКАЯ КУЛЬТУРА И СПОРТ</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000 1100 00 0 00 00000 000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21 913,32</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8 086,68</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Массовый спорт</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000 1102 00 0 00 00000 000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21 913,32</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8 086,68</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000 1102 89 0 00 00000 000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21 913,32</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8 086,68</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Прочие непрограммные расходы в рамках непрограммных расходов органов местного самоуправления</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000 1102 89 9 00 00000 000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21 913,32</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8 086,68</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Содержание ледового катка на стадионе сельского поселения</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000 1102 89 9 00 00350 000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21 913,32</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8 086,68</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000 1102 89 9 00 00350 200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21 913,32</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8 086,68</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000 1102 89 9 00 00350 240</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21 913,32</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8 086,68</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Прочая закупка товаров, работ и услуг</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200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000 1102 89 9 00 00350 244</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30 000,00</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21 913,32</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8 086,68</w:t>
            </w:r>
          </w:p>
        </w:tc>
      </w:tr>
      <w:tr w:rsidR="000464B6" w:rsidRPr="000464B6" w:rsidTr="000464B6">
        <w:tc>
          <w:tcPr>
            <w:tcW w:w="723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Результат исполнения бюджета (дефицит / профицит)</w:t>
            </w:r>
          </w:p>
        </w:tc>
        <w:tc>
          <w:tcPr>
            <w:tcW w:w="850"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450</w:t>
            </w:r>
          </w:p>
        </w:tc>
        <w:tc>
          <w:tcPr>
            <w:tcW w:w="2977"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c>
          <w:tcPr>
            <w:tcW w:w="1564"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-3 359 726,61</w:t>
            </w:r>
          </w:p>
        </w:tc>
        <w:tc>
          <w:tcPr>
            <w:tcW w:w="1418"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893 444,17</w:t>
            </w:r>
          </w:p>
        </w:tc>
        <w:tc>
          <w:tcPr>
            <w:tcW w:w="1701"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bl>
    <w:p w:rsidR="000464B6" w:rsidRPr="000464B6" w:rsidRDefault="000464B6" w:rsidP="000464B6">
      <w:pPr>
        <w:shd w:val="clear" w:color="auto" w:fill="FFFFFF"/>
        <w:spacing w:after="0" w:line="240" w:lineRule="auto"/>
        <w:ind w:firstLine="12900"/>
        <w:rPr>
          <w:rFonts w:ascii="Arial CYR" w:eastAsia="Times New Roman" w:hAnsi="Arial CYR" w:cs="Arial CYR"/>
          <w:color w:val="000000"/>
          <w:sz w:val="20"/>
          <w:szCs w:val="20"/>
        </w:rPr>
      </w:pPr>
    </w:p>
    <w:p w:rsidR="000464B6" w:rsidRPr="000464B6" w:rsidRDefault="000464B6" w:rsidP="000464B6">
      <w:pPr>
        <w:shd w:val="clear" w:color="auto" w:fill="FFFFFF"/>
        <w:spacing w:after="0" w:line="240" w:lineRule="auto"/>
        <w:ind w:firstLine="12474"/>
        <w:rPr>
          <w:rFonts w:ascii="Times New Roman" w:eastAsia="Times New Roman" w:hAnsi="Times New Roman" w:cs="Times New Roman"/>
          <w:color w:val="000000"/>
          <w:sz w:val="20"/>
          <w:szCs w:val="20"/>
        </w:rPr>
      </w:pPr>
    </w:p>
    <w:p w:rsidR="000464B6" w:rsidRPr="000464B6" w:rsidRDefault="000464B6" w:rsidP="000464B6">
      <w:pPr>
        <w:shd w:val="clear" w:color="auto" w:fill="FFFFFF"/>
        <w:spacing w:after="0" w:line="240" w:lineRule="auto"/>
        <w:ind w:firstLine="12474"/>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Форма 0503117 с. 3</w:t>
      </w:r>
    </w:p>
    <w:p w:rsidR="000464B6" w:rsidRPr="000464B6" w:rsidRDefault="000464B6" w:rsidP="000464B6">
      <w:pPr>
        <w:shd w:val="clear" w:color="auto" w:fill="FFFFFF"/>
        <w:spacing w:after="0" w:line="240" w:lineRule="auto"/>
        <w:jc w:val="center"/>
        <w:rPr>
          <w:rFonts w:ascii="Times New Roman" w:eastAsia="Times New Roman" w:hAnsi="Times New Roman" w:cs="Times New Roman"/>
          <w:b/>
          <w:color w:val="000000"/>
          <w:sz w:val="20"/>
          <w:szCs w:val="20"/>
        </w:rPr>
      </w:pPr>
      <w:r w:rsidRPr="000464B6">
        <w:rPr>
          <w:rFonts w:ascii="Times New Roman" w:eastAsia="Times New Roman" w:hAnsi="Times New Roman" w:cs="Times New Roman"/>
          <w:b/>
          <w:color w:val="000000"/>
          <w:sz w:val="20"/>
          <w:szCs w:val="20"/>
        </w:rPr>
        <w:t>3. Источники финансирования дефицита бюджета</w:t>
      </w:r>
    </w:p>
    <w:tbl>
      <w:tblPr>
        <w:tblW w:w="15282" w:type="dxa"/>
        <w:tblInd w:w="-552" w:type="dxa"/>
        <w:tblCellMar>
          <w:left w:w="0" w:type="dxa"/>
          <w:right w:w="0" w:type="dxa"/>
        </w:tblCellMar>
        <w:tblLook w:val="04A0" w:firstRow="1" w:lastRow="0" w:firstColumn="1" w:lastColumn="0" w:noHBand="0" w:noVBand="1"/>
      </w:tblPr>
      <w:tblGrid>
        <w:gridCol w:w="6663"/>
        <w:gridCol w:w="746"/>
        <w:gridCol w:w="2850"/>
        <w:gridCol w:w="1703"/>
        <w:gridCol w:w="1647"/>
        <w:gridCol w:w="1673"/>
      </w:tblGrid>
      <w:tr w:rsidR="000464B6" w:rsidRPr="000464B6" w:rsidTr="000464B6">
        <w:trPr>
          <w:trHeight w:val="276"/>
        </w:trPr>
        <w:tc>
          <w:tcPr>
            <w:tcW w:w="66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Наименование показателя</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Код строки</w:t>
            </w:r>
          </w:p>
        </w:tc>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Код источника финансирования дефицита бюджета по бюджетной классификации</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Утвержденные бюджетные назначения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Исполнено</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Неисполненные назначения</w:t>
            </w:r>
          </w:p>
        </w:tc>
      </w:tr>
      <w:tr w:rsidR="000464B6" w:rsidRPr="000464B6" w:rsidTr="000464B6">
        <w:trPr>
          <w:trHeight w:val="276"/>
        </w:trPr>
        <w:tc>
          <w:tcPr>
            <w:tcW w:w="6663"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r>
      <w:tr w:rsidR="000464B6" w:rsidRPr="000464B6" w:rsidTr="000464B6">
        <w:trPr>
          <w:trHeight w:val="276"/>
        </w:trPr>
        <w:tc>
          <w:tcPr>
            <w:tcW w:w="6663"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p>
        </w:tc>
      </w:tr>
      <w:tr w:rsidR="000464B6" w:rsidRPr="000464B6" w:rsidTr="000464B6">
        <w:trPr>
          <w:trHeight w:val="240"/>
        </w:trPr>
        <w:tc>
          <w:tcPr>
            <w:tcW w:w="666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w:t>
            </w:r>
          </w:p>
        </w:tc>
        <w:tc>
          <w:tcPr>
            <w:tcW w:w="74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w:t>
            </w:r>
          </w:p>
        </w:tc>
      </w:tr>
      <w:tr w:rsidR="000464B6" w:rsidRPr="000464B6" w:rsidTr="000464B6">
        <w:trPr>
          <w:trHeight w:val="360"/>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Источники финансирования дефицита бюджета - всего</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3 359 726,61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-893 444,17</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4 253 170,78</w:t>
            </w:r>
          </w:p>
        </w:tc>
      </w:tr>
      <w:tr w:rsidR="000464B6" w:rsidRPr="000464B6" w:rsidTr="000464B6">
        <w:trPr>
          <w:trHeight w:val="240"/>
        </w:trPr>
        <w:tc>
          <w:tcPr>
            <w:tcW w:w="6663" w:type="dxa"/>
            <w:tcBorders>
              <w:top w:val="nil"/>
              <w:left w:val="single" w:sz="4" w:space="0" w:color="000000"/>
              <w:bottom w:val="single" w:sz="4" w:space="0" w:color="000000"/>
              <w:right w:val="single" w:sz="8" w:space="0" w:color="000000"/>
            </w:tcBorders>
            <w:shd w:val="clear" w:color="auto" w:fill="auto"/>
            <w:tcMar>
              <w:top w:w="15" w:type="dxa"/>
              <w:left w:w="360" w:type="dxa"/>
              <w:bottom w:w="0" w:type="dxa"/>
              <w:right w:w="15" w:type="dxa"/>
            </w:tcMar>
            <w:vAlign w:val="bottom"/>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в том числе:</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r>
      <w:tr w:rsidR="000464B6" w:rsidRPr="000464B6" w:rsidTr="000464B6">
        <w:trPr>
          <w:trHeight w:val="179"/>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источники внутреннего финансирования бюджета</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rPr>
          <w:trHeight w:val="240"/>
        </w:trPr>
        <w:tc>
          <w:tcPr>
            <w:tcW w:w="6663" w:type="dxa"/>
            <w:tcBorders>
              <w:top w:val="nil"/>
              <w:left w:val="single" w:sz="4" w:space="0" w:color="000000"/>
              <w:bottom w:val="nil"/>
              <w:right w:val="single" w:sz="8" w:space="0" w:color="000000"/>
            </w:tcBorders>
            <w:shd w:val="clear" w:color="auto" w:fill="auto"/>
            <w:tcMar>
              <w:top w:w="15" w:type="dxa"/>
              <w:left w:w="360" w:type="dxa"/>
              <w:bottom w:w="0" w:type="dxa"/>
              <w:right w:w="15" w:type="dxa"/>
            </w:tcMar>
            <w:vAlign w:val="bottom"/>
            <w:hideMark/>
          </w:tcPr>
          <w:p w:rsidR="000464B6" w:rsidRPr="000464B6" w:rsidRDefault="000464B6" w:rsidP="000464B6">
            <w:pPr>
              <w:spacing w:after="0" w:line="240" w:lineRule="auto"/>
              <w:ind w:firstLineChars="200" w:firstLine="400"/>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из них:</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r>
      <w:tr w:rsidR="000464B6" w:rsidRPr="000464B6" w:rsidTr="000464B6">
        <w:trPr>
          <w:trHeight w:val="240"/>
        </w:trPr>
        <w:tc>
          <w:tcPr>
            <w:tcW w:w="6663" w:type="dxa"/>
            <w:tcBorders>
              <w:top w:val="nil"/>
              <w:left w:val="single" w:sz="4" w:space="0" w:color="000000"/>
              <w:bottom w:val="nil"/>
              <w:right w:val="single" w:sz="8" w:space="0" w:color="000000"/>
            </w:tcBorders>
            <w:shd w:val="clear" w:color="auto" w:fill="auto"/>
            <w:tcMar>
              <w:top w:w="15" w:type="dxa"/>
              <w:left w:w="360"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источники внешнего финансирования бюджета</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620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r>
      <w:tr w:rsidR="000464B6" w:rsidRPr="000464B6" w:rsidTr="000464B6">
        <w:trPr>
          <w:trHeight w:val="282"/>
        </w:trPr>
        <w:tc>
          <w:tcPr>
            <w:tcW w:w="666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из них:</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r>
      <w:tr w:rsidR="000464B6" w:rsidRPr="000464B6" w:rsidTr="000464B6">
        <w:trPr>
          <w:trHeight w:val="258"/>
        </w:trPr>
        <w:tc>
          <w:tcPr>
            <w:tcW w:w="6663" w:type="dxa"/>
            <w:tcBorders>
              <w:top w:val="nil"/>
              <w:left w:val="single" w:sz="4" w:space="0" w:color="000000"/>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Изменение остатков средств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3 359 726,61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-893 444,17</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4 253 170,78</w:t>
            </w:r>
          </w:p>
        </w:tc>
      </w:tr>
      <w:tr w:rsidR="000464B6" w:rsidRPr="000464B6" w:rsidTr="000464B6">
        <w:trPr>
          <w:trHeight w:val="282"/>
        </w:trPr>
        <w:tc>
          <w:tcPr>
            <w:tcW w:w="6663"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изменение остатков средств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000 01 05 00 00 00 0000 000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3 359 726,61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-893 444,17</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4 253 170,78</w:t>
            </w:r>
          </w:p>
        </w:tc>
      </w:tr>
      <w:tr w:rsidR="000464B6" w:rsidRPr="000464B6" w:rsidTr="000464B6">
        <w:trPr>
          <w:trHeight w:val="288"/>
        </w:trPr>
        <w:tc>
          <w:tcPr>
            <w:tcW w:w="6663"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увеличение остатков средств, всего</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r w:rsidR="000464B6" w:rsidRPr="000464B6" w:rsidTr="000464B6">
        <w:trPr>
          <w:trHeight w:val="282"/>
        </w:trPr>
        <w:tc>
          <w:tcPr>
            <w:tcW w:w="666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Увеличение остатков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000 01 00 00 00 00 0000 500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-10 478 390,00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-5 833 921,13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r w:rsidR="000464B6" w:rsidRPr="000464B6" w:rsidTr="000464B6">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lastRenderedPageBreak/>
              <w:t>увеличение остатков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000 01 05 00 00 00 0000 500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-10 478 390,00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-5 833 921,13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r w:rsidR="000464B6" w:rsidRPr="000464B6" w:rsidTr="000464B6">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Увеличение прочих остатков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000 01 05 02 00 00 0000 500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-10 478 390,00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-5 833 921,13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r w:rsidR="000464B6" w:rsidRPr="000464B6" w:rsidTr="000464B6">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000 01 05 02 01 00 0000 510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-10 478 390,00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-5 833 921,13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r w:rsidR="000464B6" w:rsidRPr="000464B6" w:rsidTr="000464B6">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000 01 05 02 01 10 0000 510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-10 478 390,00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-5 833 921,13</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r w:rsidR="000464B6" w:rsidRPr="000464B6" w:rsidTr="000464B6">
        <w:trPr>
          <w:trHeight w:val="282"/>
        </w:trPr>
        <w:tc>
          <w:tcPr>
            <w:tcW w:w="666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уменьшение остатков средств, всего</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r w:rsidR="000464B6" w:rsidRPr="000464B6" w:rsidTr="000464B6">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Уменьшение остатков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000 01 00 00 00 00 0000 600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13 838 116,61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4 940 476,96</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r w:rsidR="000464B6" w:rsidRPr="000464B6" w:rsidTr="000464B6">
        <w:trPr>
          <w:trHeight w:val="288"/>
        </w:trPr>
        <w:tc>
          <w:tcPr>
            <w:tcW w:w="666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уменьшение остатков средств бюджетов</w:t>
            </w:r>
          </w:p>
        </w:tc>
        <w:tc>
          <w:tcPr>
            <w:tcW w:w="74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000 01 05 00 00 00 0000 600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13 838 116,61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4 940 476,96</w:t>
            </w:r>
          </w:p>
        </w:tc>
        <w:tc>
          <w:tcPr>
            <w:tcW w:w="0" w:type="auto"/>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r w:rsidR="000464B6" w:rsidRPr="000464B6" w:rsidTr="000464B6">
        <w:trPr>
          <w:trHeight w:val="288"/>
        </w:trPr>
        <w:tc>
          <w:tcPr>
            <w:tcW w:w="6663" w:type="dxa"/>
            <w:tcBorders>
              <w:top w:val="nil"/>
              <w:left w:val="single" w:sz="4" w:space="0" w:color="000000"/>
              <w:bottom w:val="single" w:sz="4" w:space="0" w:color="auto"/>
              <w:right w:val="single" w:sz="8" w:space="0" w:color="000000"/>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Уменьшение прочих остатков средств бюджетов</w:t>
            </w:r>
          </w:p>
        </w:tc>
        <w:tc>
          <w:tcPr>
            <w:tcW w:w="746" w:type="dxa"/>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720</w:t>
            </w:r>
          </w:p>
        </w:tc>
        <w:tc>
          <w:tcPr>
            <w:tcW w:w="0" w:type="auto"/>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000 01 05 02 00 00 0000 600</w:t>
            </w:r>
          </w:p>
        </w:tc>
        <w:tc>
          <w:tcPr>
            <w:tcW w:w="0" w:type="auto"/>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13 838 116,61</w:t>
            </w:r>
          </w:p>
        </w:tc>
        <w:tc>
          <w:tcPr>
            <w:tcW w:w="0" w:type="auto"/>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4 940 476,96</w:t>
            </w:r>
          </w:p>
        </w:tc>
        <w:tc>
          <w:tcPr>
            <w:tcW w:w="0" w:type="auto"/>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r w:rsidR="000464B6" w:rsidRPr="000464B6" w:rsidTr="000464B6">
        <w:trPr>
          <w:trHeight w:val="288"/>
        </w:trPr>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74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720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000 01 05 02 01 00 0000 610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13 838 116,61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4 940 476,96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r w:rsidR="000464B6" w:rsidRPr="000464B6" w:rsidTr="000464B6">
        <w:trPr>
          <w:trHeight w:val="288"/>
        </w:trPr>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0464B6" w:rsidRPr="000464B6" w:rsidRDefault="000464B6" w:rsidP="000464B6">
            <w:pPr>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74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720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000 01 05 02 01 10 0000 610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13 838 116,61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right"/>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4 940 476,96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464B6" w:rsidRPr="000464B6" w:rsidRDefault="000464B6" w:rsidP="000464B6">
            <w:pPr>
              <w:spacing w:after="0" w:line="240" w:lineRule="auto"/>
              <w:jc w:val="center"/>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X</w:t>
            </w:r>
          </w:p>
        </w:tc>
      </w:tr>
    </w:tbl>
    <w:p w:rsidR="000464B6" w:rsidRPr="000464B6" w:rsidRDefault="000464B6" w:rsidP="000464B6">
      <w:pPr>
        <w:shd w:val="clear" w:color="auto" w:fill="FFFFFF"/>
        <w:spacing w:after="0" w:line="240" w:lineRule="auto"/>
        <w:rPr>
          <w:rFonts w:ascii="Times New Roman" w:eastAsia="Times New Roman" w:hAnsi="Times New Roman" w:cs="Times New Roman"/>
          <w:color w:val="000000"/>
          <w:sz w:val="20"/>
          <w:szCs w:val="20"/>
        </w:rPr>
      </w:pPr>
    </w:p>
    <w:p w:rsidR="000464B6" w:rsidRPr="000464B6" w:rsidRDefault="000464B6" w:rsidP="000464B6">
      <w:pPr>
        <w:shd w:val="clear" w:color="auto" w:fill="FFFFFF"/>
        <w:spacing w:after="0" w:line="240" w:lineRule="auto"/>
        <w:rPr>
          <w:rFonts w:ascii="Times New Roman" w:eastAsia="Times New Roman" w:hAnsi="Times New Roman" w:cs="Times New Roman"/>
          <w:color w:val="000000"/>
          <w:sz w:val="20"/>
          <w:szCs w:val="20"/>
        </w:rPr>
      </w:pPr>
    </w:p>
    <w:p w:rsidR="000464B6" w:rsidRPr="000464B6" w:rsidRDefault="000464B6" w:rsidP="000464B6">
      <w:pPr>
        <w:shd w:val="clear" w:color="auto" w:fill="FFFFFF"/>
        <w:spacing w:after="0" w:line="240" w:lineRule="auto"/>
        <w:rPr>
          <w:rFonts w:ascii="Times New Roman" w:eastAsia="Times New Roman" w:hAnsi="Times New Roman" w:cs="Times New Roman"/>
          <w:color w:val="000000"/>
          <w:sz w:val="20"/>
          <w:szCs w:val="20"/>
        </w:rPr>
      </w:pPr>
    </w:p>
    <w:p w:rsidR="000464B6" w:rsidRPr="006C6A6F" w:rsidRDefault="000464B6" w:rsidP="000464B6">
      <w:pPr>
        <w:shd w:val="clear" w:color="auto" w:fill="FFFFFF"/>
        <w:spacing w:after="0" w:line="240" w:lineRule="auto"/>
        <w:rPr>
          <w:rFonts w:ascii="Times New Roman" w:eastAsia="Times New Roman" w:hAnsi="Times New Roman" w:cs="Times New Roman"/>
          <w:color w:val="000000"/>
          <w:sz w:val="20"/>
          <w:szCs w:val="20"/>
        </w:rPr>
      </w:pPr>
      <w:r w:rsidRPr="000464B6">
        <w:rPr>
          <w:rFonts w:ascii="Times New Roman" w:eastAsia="Times New Roman" w:hAnsi="Times New Roman" w:cs="Times New Roman"/>
          <w:color w:val="000000"/>
          <w:sz w:val="20"/>
          <w:szCs w:val="20"/>
        </w:rPr>
        <w:t>Глава сельского поселени</w:t>
      </w:r>
      <w:r w:rsidR="006C6A6F">
        <w:rPr>
          <w:rFonts w:ascii="Times New Roman" w:eastAsia="Times New Roman" w:hAnsi="Times New Roman" w:cs="Times New Roman"/>
          <w:color w:val="000000"/>
          <w:sz w:val="20"/>
          <w:szCs w:val="20"/>
        </w:rPr>
        <w:t>я</w:t>
      </w:r>
      <w:r w:rsidR="006C6A6F">
        <w:rPr>
          <w:rFonts w:ascii="Times New Roman" w:eastAsia="Times New Roman" w:hAnsi="Times New Roman" w:cs="Times New Roman"/>
          <w:color w:val="000000"/>
          <w:sz w:val="20"/>
          <w:szCs w:val="20"/>
        </w:rPr>
        <w:tab/>
      </w:r>
      <w:r w:rsidR="006C6A6F">
        <w:rPr>
          <w:rFonts w:ascii="Times New Roman" w:eastAsia="Times New Roman" w:hAnsi="Times New Roman" w:cs="Times New Roman"/>
          <w:color w:val="000000"/>
          <w:sz w:val="20"/>
          <w:szCs w:val="20"/>
        </w:rPr>
        <w:tab/>
      </w:r>
      <w:r w:rsidR="006C6A6F">
        <w:rPr>
          <w:rFonts w:ascii="Times New Roman" w:eastAsia="Times New Roman" w:hAnsi="Times New Roman" w:cs="Times New Roman"/>
          <w:color w:val="000000"/>
          <w:sz w:val="20"/>
          <w:szCs w:val="20"/>
        </w:rPr>
        <w:tab/>
      </w:r>
      <w:r w:rsidR="006C6A6F">
        <w:rPr>
          <w:rFonts w:ascii="Times New Roman" w:eastAsia="Times New Roman" w:hAnsi="Times New Roman" w:cs="Times New Roman"/>
          <w:color w:val="000000"/>
          <w:sz w:val="20"/>
          <w:szCs w:val="20"/>
        </w:rPr>
        <w:tab/>
        <w:t xml:space="preserve">                  </w:t>
      </w:r>
      <w:r w:rsidR="006C6A6F">
        <w:rPr>
          <w:rFonts w:ascii="Times New Roman" w:eastAsia="Times New Roman" w:hAnsi="Times New Roman" w:cs="Times New Roman"/>
          <w:color w:val="000000"/>
          <w:sz w:val="20"/>
          <w:szCs w:val="20"/>
        </w:rPr>
        <w:tab/>
      </w:r>
      <w:r w:rsidR="006C6A6F">
        <w:rPr>
          <w:rFonts w:ascii="Times New Roman" w:eastAsia="Times New Roman" w:hAnsi="Times New Roman" w:cs="Times New Roman"/>
          <w:color w:val="000000"/>
          <w:sz w:val="20"/>
          <w:szCs w:val="20"/>
        </w:rPr>
        <w:tab/>
      </w:r>
      <w:r w:rsidR="006C6A6F">
        <w:rPr>
          <w:rFonts w:ascii="Times New Roman" w:eastAsia="Times New Roman" w:hAnsi="Times New Roman" w:cs="Times New Roman"/>
          <w:color w:val="000000"/>
          <w:sz w:val="20"/>
          <w:szCs w:val="20"/>
        </w:rPr>
        <w:tab/>
        <w:t xml:space="preserve">    </w:t>
      </w:r>
      <w:r w:rsidRPr="000464B6">
        <w:rPr>
          <w:rFonts w:ascii="Times New Roman" w:eastAsia="Times New Roman" w:hAnsi="Times New Roman" w:cs="Times New Roman"/>
          <w:color w:val="000000"/>
          <w:sz w:val="20"/>
          <w:szCs w:val="20"/>
        </w:rPr>
        <w:t xml:space="preserve">                                   Д. Ф. Булаев</w:t>
      </w:r>
    </w:p>
    <w:p w:rsidR="006C6A6F" w:rsidRDefault="006C6A6F" w:rsidP="00DE2F52">
      <w:pPr>
        <w:spacing w:after="0"/>
        <w:rPr>
          <w:sz w:val="24"/>
          <w:szCs w:val="24"/>
        </w:rPr>
      </w:pPr>
    </w:p>
    <w:p w:rsidR="006C6A6F" w:rsidRDefault="006C6A6F" w:rsidP="00DE2F52">
      <w:pPr>
        <w:spacing w:after="0"/>
        <w:rPr>
          <w:sz w:val="24"/>
          <w:szCs w:val="24"/>
        </w:rPr>
      </w:pPr>
    </w:p>
    <w:p w:rsidR="006C6A6F" w:rsidRDefault="006C6A6F" w:rsidP="00DE2F52">
      <w:pPr>
        <w:spacing w:after="0"/>
        <w:rPr>
          <w:sz w:val="24"/>
          <w:szCs w:val="24"/>
        </w:rPr>
      </w:pPr>
    </w:p>
    <w:p w:rsidR="006C6A6F" w:rsidRDefault="006C6A6F" w:rsidP="00DE2F52">
      <w:pPr>
        <w:spacing w:after="0"/>
        <w:rPr>
          <w:sz w:val="24"/>
          <w:szCs w:val="24"/>
        </w:rPr>
      </w:pPr>
    </w:p>
    <w:p w:rsidR="006C6A6F" w:rsidRDefault="006C6A6F" w:rsidP="00DE2F52">
      <w:pPr>
        <w:spacing w:after="0"/>
        <w:rPr>
          <w:sz w:val="24"/>
          <w:szCs w:val="24"/>
        </w:rPr>
      </w:pPr>
    </w:p>
    <w:p w:rsidR="006C6A6F" w:rsidRDefault="006C6A6F" w:rsidP="00DE2F52">
      <w:pPr>
        <w:spacing w:after="0"/>
        <w:rPr>
          <w:sz w:val="24"/>
          <w:szCs w:val="24"/>
        </w:rPr>
      </w:pPr>
    </w:p>
    <w:p w:rsidR="006C6A6F" w:rsidRDefault="006C6A6F" w:rsidP="00DE2F52">
      <w:pPr>
        <w:spacing w:after="0"/>
        <w:rPr>
          <w:sz w:val="24"/>
          <w:szCs w:val="24"/>
        </w:rPr>
        <w:sectPr w:rsidR="006C6A6F" w:rsidSect="000464B6">
          <w:headerReference w:type="default" r:id="rId10"/>
          <w:pgSz w:w="16838" w:h="11906" w:orient="landscape"/>
          <w:pgMar w:top="1985" w:right="567" w:bottom="851" w:left="1134" w:header="709" w:footer="709" w:gutter="0"/>
          <w:pgNumType w:start="1"/>
          <w:cols w:space="708"/>
          <w:docGrid w:linePitch="360"/>
        </w:sectPr>
      </w:pPr>
    </w:p>
    <w:p w:rsidR="006C6A6F" w:rsidRDefault="006C6A6F" w:rsidP="006C6A6F">
      <w:pPr>
        <w:spacing w:after="0" w:line="240" w:lineRule="auto"/>
        <w:rPr>
          <w:rFonts w:ascii="Times New Roman" w:hAnsi="Times New Roman" w:cs="Times New Roman"/>
          <w:sz w:val="20"/>
          <w:szCs w:val="20"/>
        </w:rPr>
      </w:pPr>
    </w:p>
    <w:p w:rsidR="006C6A6F" w:rsidRDefault="006C6A6F" w:rsidP="006C6A6F">
      <w:pPr>
        <w:spacing w:after="0" w:line="240" w:lineRule="auto"/>
        <w:jc w:val="center"/>
        <w:rPr>
          <w:rFonts w:ascii="Times New Roman" w:hAnsi="Times New Roman" w:cs="Times New Roman"/>
          <w:sz w:val="20"/>
          <w:szCs w:val="20"/>
        </w:rPr>
      </w:pPr>
    </w:p>
    <w:p w:rsidR="006C6A6F" w:rsidRDefault="006C6A6F" w:rsidP="006C6A6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C6A6F" w:rsidRPr="00FE4143" w:rsidRDefault="006C6A6F" w:rsidP="006C6A6F">
      <w:pPr>
        <w:spacing w:after="0" w:line="240" w:lineRule="auto"/>
        <w:rPr>
          <w:rFonts w:ascii="Times New Roman" w:hAnsi="Times New Roman" w:cs="Times New Roman"/>
          <w:sz w:val="20"/>
          <w:szCs w:val="20"/>
        </w:rPr>
      </w:pPr>
      <w:r>
        <w:rPr>
          <w:rFonts w:ascii="Times New Roman" w:hAnsi="Times New Roman" w:cs="Times New Roman"/>
          <w:sz w:val="20"/>
          <w:szCs w:val="20"/>
        </w:rPr>
        <w:t>12.07.2022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79</w:t>
      </w:r>
    </w:p>
    <w:p w:rsidR="007419B1" w:rsidRDefault="006C6A6F" w:rsidP="006C6A6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 Маяк</w:t>
      </w: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Pr="006C6A6F" w:rsidRDefault="006C6A6F" w:rsidP="006C6A6F">
      <w:pPr>
        <w:spacing w:after="0" w:line="240" w:lineRule="exact"/>
        <w:jc w:val="both"/>
        <w:rPr>
          <w:rFonts w:ascii="Times New Roman" w:eastAsia="Times New Roman" w:hAnsi="Times New Roman" w:cs="Times New Roman"/>
          <w:bCs/>
          <w:color w:val="000000"/>
          <w:sz w:val="20"/>
          <w:szCs w:val="20"/>
          <w:lang w:eastAsia="en-US"/>
        </w:rPr>
      </w:pPr>
      <w:r w:rsidRPr="006C6A6F">
        <w:rPr>
          <w:rFonts w:ascii="Times New Roman" w:eastAsia="Times New Roman" w:hAnsi="Times New Roman" w:cs="Times New Roman"/>
          <w:bCs/>
          <w:color w:val="000000"/>
          <w:sz w:val="20"/>
          <w:szCs w:val="20"/>
          <w:lang w:eastAsia="en-US"/>
        </w:rPr>
        <w:t>О проекте Правил благоустройства территории сельского поселения «Село Маяк» Нанайского муниципального района Хабаровского края</w:t>
      </w:r>
    </w:p>
    <w:p w:rsidR="006C6A6F" w:rsidRPr="006C6A6F" w:rsidRDefault="006C6A6F" w:rsidP="006C6A6F">
      <w:pPr>
        <w:spacing w:after="0"/>
        <w:jc w:val="both"/>
        <w:rPr>
          <w:rFonts w:ascii="Times New Roman" w:eastAsia="Times New Roman" w:hAnsi="Times New Roman" w:cs="Times New Roman"/>
          <w:b/>
          <w:bCs/>
          <w:color w:val="000000"/>
          <w:sz w:val="20"/>
          <w:szCs w:val="20"/>
        </w:rPr>
      </w:pPr>
    </w:p>
    <w:p w:rsidR="006C6A6F" w:rsidRPr="006C6A6F" w:rsidRDefault="006C6A6F" w:rsidP="006C6A6F">
      <w:pPr>
        <w:spacing w:after="0"/>
        <w:jc w:val="both"/>
        <w:rPr>
          <w:rFonts w:ascii="Times New Roman" w:eastAsia="Times New Roman" w:hAnsi="Times New Roman" w:cs="Times New Roman"/>
          <w:b/>
          <w:bCs/>
          <w:color w:val="000000"/>
          <w:sz w:val="20"/>
          <w:szCs w:val="20"/>
        </w:rPr>
      </w:pPr>
    </w:p>
    <w:p w:rsidR="006C6A6F" w:rsidRPr="006C6A6F" w:rsidRDefault="006C6A6F" w:rsidP="006C6A6F">
      <w:pPr>
        <w:shd w:val="clear" w:color="auto" w:fill="FFFFFF"/>
        <w:spacing w:after="0" w:line="240" w:lineRule="auto"/>
        <w:ind w:firstLine="709"/>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color w:val="000000"/>
          <w:sz w:val="20"/>
          <w:szCs w:val="20"/>
        </w:rPr>
        <w:t>В соответствии с частью 10 статьи 35, статьей 45</w:t>
      </w:r>
      <w:r w:rsidRPr="006C6A6F">
        <w:rPr>
          <w:rFonts w:ascii="Times New Roman" w:eastAsia="Times New Roman" w:hAnsi="Times New Roman" w:cs="Times New Roman"/>
          <w:color w:val="000000"/>
          <w:sz w:val="20"/>
          <w:szCs w:val="20"/>
          <w:vertAlign w:val="superscript"/>
        </w:rPr>
        <w:t>1</w:t>
      </w:r>
      <w:r w:rsidRPr="006C6A6F">
        <w:rPr>
          <w:rFonts w:ascii="Times New Roman" w:eastAsia="Times New Roman" w:hAnsi="Times New Roman" w:cs="Times New Roman"/>
          <w:color w:val="000000"/>
          <w:sz w:val="20"/>
          <w:szCs w:val="20"/>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bCs/>
          <w:color w:val="000000"/>
          <w:sz w:val="20"/>
          <w:szCs w:val="20"/>
          <w:lang w:eastAsia="en-US"/>
        </w:rPr>
        <w:t xml:space="preserve">, администрация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p>
    <w:p w:rsidR="006C6A6F" w:rsidRPr="006C6A6F" w:rsidRDefault="006C6A6F" w:rsidP="006C6A6F">
      <w:pPr>
        <w:shd w:val="clear" w:color="auto" w:fill="FFFFFF"/>
        <w:spacing w:after="0" w:line="240" w:lineRule="auto"/>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ПОСТАНОВЛЯЕТ</w:t>
      </w:r>
    </w:p>
    <w:p w:rsidR="006C6A6F" w:rsidRPr="006C6A6F" w:rsidRDefault="006C6A6F" w:rsidP="006C6A6F">
      <w:pPr>
        <w:autoSpaceDE w:val="0"/>
        <w:autoSpaceDN w:val="0"/>
        <w:adjustRightInd w:val="0"/>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color w:val="000000"/>
          <w:sz w:val="20"/>
          <w:szCs w:val="20"/>
        </w:rPr>
        <w:t xml:space="preserve">1. Принять прилагаемый проект Правил благоустройства территории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ind w:firstLine="720"/>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2. Установить следующий порядок учета предложений по проекту Правил благоустройства территории сельского поселения «Село Маяк» Нанайского муниципального района Хабаровского края и порядок участия граждан в его обсуждении:</w:t>
      </w:r>
    </w:p>
    <w:p w:rsidR="006C6A6F" w:rsidRPr="006C6A6F" w:rsidRDefault="006C6A6F" w:rsidP="006C6A6F">
      <w:pPr>
        <w:spacing w:after="0" w:line="240" w:lineRule="auto"/>
        <w:ind w:firstLine="720"/>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1) предложения по указанному проекту могут вносить депутаты Совета депутатов сельского поселения «Село Маяк» Нанайского муниципального района, глава сельского поселения «Село Маяк», органы прокуратуры, а также население сельского поселения «Село Маяк» Нанайского муниципального района Хабаровского края;</w:t>
      </w:r>
    </w:p>
    <w:p w:rsidR="006C6A6F" w:rsidRPr="006C6A6F" w:rsidRDefault="006C6A6F" w:rsidP="006C6A6F">
      <w:pPr>
        <w:spacing w:after="0" w:line="240" w:lineRule="auto"/>
        <w:ind w:firstLine="720"/>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2) предложения по указанному проекту направляются в письменном виде на имя главы сельского поселения «Село Маяк» по адресу: 682354, Хабаровский край, Нанайский район, с. Маяк ул. Центральная, дом 27;</w:t>
      </w:r>
    </w:p>
    <w:p w:rsidR="006C6A6F" w:rsidRPr="006C6A6F" w:rsidRDefault="006C6A6F" w:rsidP="006C6A6F">
      <w:pPr>
        <w:spacing w:after="0" w:line="240" w:lineRule="auto"/>
        <w:ind w:firstLine="720"/>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3) предложения по указанному проекту должны содержать:</w:t>
      </w:r>
    </w:p>
    <w:p w:rsidR="006C6A6F" w:rsidRPr="006C6A6F" w:rsidRDefault="006C6A6F" w:rsidP="006C6A6F">
      <w:pPr>
        <w:spacing w:after="0" w:line="240" w:lineRule="auto"/>
        <w:ind w:firstLine="720"/>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 указание пункта, абзаца пункта проекта, в которые предлагается внести поправки, текст поправки и обоснование вносимого предложения;</w:t>
      </w:r>
    </w:p>
    <w:p w:rsidR="006C6A6F" w:rsidRPr="006C6A6F" w:rsidRDefault="006C6A6F" w:rsidP="006C6A6F">
      <w:pPr>
        <w:spacing w:after="0" w:line="240" w:lineRule="auto"/>
        <w:ind w:firstLine="720"/>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 данные о субъекте правотворческой инициативы, указанном в пункте 1 части 2 настоящего постановления (фамилия, имя, отчество, место работы или род занятий гражданина), дату направления поправок;</w:t>
      </w:r>
    </w:p>
    <w:p w:rsidR="006C6A6F" w:rsidRPr="006C6A6F" w:rsidRDefault="006C6A6F" w:rsidP="006C6A6F">
      <w:pPr>
        <w:spacing w:after="0" w:line="240" w:lineRule="auto"/>
        <w:ind w:firstLine="720"/>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 xml:space="preserve">4) предложения по указанному проекту принимаются со дня опубликования оповещения о начале общественных обсуждений или публичных слушаний по указанному проекту до дня опубликования заключения о результатах общественных обсуждений или публичных слушаний. </w:t>
      </w:r>
    </w:p>
    <w:p w:rsidR="006C6A6F" w:rsidRPr="006C6A6F" w:rsidRDefault="006C6A6F" w:rsidP="006C6A6F">
      <w:pPr>
        <w:spacing w:after="0" w:line="240" w:lineRule="auto"/>
        <w:ind w:firstLine="720"/>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3. Утвердить рабочую группу по обобщению и рассмотрению предложений по проекту Правил благоустройства территории сельского поселения «Село Маяк» Нанайского муниципального района Хабаровского края» в составе:</w:t>
      </w:r>
    </w:p>
    <w:tbl>
      <w:tblPr>
        <w:tblW w:w="8789" w:type="dxa"/>
        <w:tblInd w:w="675" w:type="dxa"/>
        <w:tblLook w:val="04A0" w:firstRow="1" w:lastRow="0" w:firstColumn="1" w:lastColumn="0" w:noHBand="0" w:noVBand="1"/>
      </w:tblPr>
      <w:tblGrid>
        <w:gridCol w:w="2552"/>
        <w:gridCol w:w="6237"/>
      </w:tblGrid>
      <w:tr w:rsidR="006C6A6F" w:rsidRPr="006C6A6F" w:rsidTr="00D65C1C">
        <w:tc>
          <w:tcPr>
            <w:tcW w:w="2552" w:type="dxa"/>
            <w:hideMark/>
          </w:tcPr>
          <w:p w:rsidR="006C6A6F" w:rsidRPr="006C6A6F" w:rsidRDefault="006C6A6F" w:rsidP="006C6A6F">
            <w:pPr>
              <w:spacing w:after="0" w:line="240" w:lineRule="auto"/>
              <w:jc w:val="both"/>
              <w:rPr>
                <w:rFonts w:ascii="Times New Roman" w:eastAsia="Times New Roman" w:hAnsi="Times New Roman" w:cs="Times New Roman"/>
                <w:sz w:val="20"/>
                <w:szCs w:val="20"/>
                <w:lang w:eastAsia="en-US"/>
              </w:rPr>
            </w:pPr>
            <w:r w:rsidRPr="006C6A6F">
              <w:rPr>
                <w:rFonts w:ascii="Times New Roman" w:eastAsia="Times New Roman" w:hAnsi="Times New Roman" w:cs="Times New Roman"/>
                <w:sz w:val="20"/>
                <w:szCs w:val="20"/>
                <w:lang w:eastAsia="en-US"/>
              </w:rPr>
              <w:t>Д.Ф. Булаев</w:t>
            </w:r>
          </w:p>
        </w:tc>
        <w:tc>
          <w:tcPr>
            <w:tcW w:w="6237" w:type="dxa"/>
            <w:hideMark/>
          </w:tcPr>
          <w:p w:rsidR="006C6A6F" w:rsidRPr="006C6A6F" w:rsidRDefault="006C6A6F" w:rsidP="006C6A6F">
            <w:pPr>
              <w:spacing w:after="0" w:line="240" w:lineRule="auto"/>
              <w:rPr>
                <w:rFonts w:ascii="Times New Roman" w:eastAsia="Times New Roman" w:hAnsi="Times New Roman" w:cs="Times New Roman"/>
                <w:sz w:val="20"/>
                <w:szCs w:val="20"/>
                <w:lang w:eastAsia="en-US"/>
              </w:rPr>
            </w:pPr>
            <w:r w:rsidRPr="006C6A6F">
              <w:rPr>
                <w:rFonts w:ascii="Times New Roman" w:eastAsia="Times New Roman" w:hAnsi="Times New Roman" w:cs="Times New Roman"/>
                <w:sz w:val="20"/>
                <w:szCs w:val="20"/>
                <w:lang w:eastAsia="en-US"/>
              </w:rPr>
              <w:t xml:space="preserve">– глава сельского поселения, руководитель </w:t>
            </w:r>
          </w:p>
          <w:p w:rsidR="006C6A6F" w:rsidRPr="006C6A6F" w:rsidRDefault="006C6A6F" w:rsidP="006C6A6F">
            <w:pPr>
              <w:spacing w:after="0" w:line="240" w:lineRule="auto"/>
              <w:rPr>
                <w:rFonts w:ascii="Times New Roman" w:eastAsia="Times New Roman" w:hAnsi="Times New Roman" w:cs="Times New Roman"/>
                <w:sz w:val="20"/>
                <w:szCs w:val="20"/>
                <w:lang w:eastAsia="en-US"/>
              </w:rPr>
            </w:pPr>
            <w:r w:rsidRPr="006C6A6F">
              <w:rPr>
                <w:rFonts w:ascii="Times New Roman" w:eastAsia="Times New Roman" w:hAnsi="Times New Roman" w:cs="Times New Roman"/>
                <w:sz w:val="20"/>
                <w:szCs w:val="20"/>
                <w:lang w:eastAsia="en-US"/>
              </w:rPr>
              <w:t xml:space="preserve">   рабочей группы;</w:t>
            </w:r>
          </w:p>
        </w:tc>
      </w:tr>
      <w:tr w:rsidR="006C6A6F" w:rsidRPr="006C6A6F" w:rsidTr="00D65C1C">
        <w:tc>
          <w:tcPr>
            <w:tcW w:w="2552" w:type="dxa"/>
            <w:hideMark/>
          </w:tcPr>
          <w:p w:rsidR="006C6A6F" w:rsidRPr="006C6A6F" w:rsidRDefault="006C6A6F" w:rsidP="006C6A6F">
            <w:pPr>
              <w:spacing w:after="0" w:line="240" w:lineRule="auto"/>
              <w:jc w:val="both"/>
              <w:rPr>
                <w:rFonts w:ascii="Times New Roman" w:eastAsia="Times New Roman" w:hAnsi="Times New Roman" w:cs="Times New Roman"/>
                <w:sz w:val="20"/>
                <w:szCs w:val="20"/>
                <w:lang w:eastAsia="en-US"/>
              </w:rPr>
            </w:pPr>
            <w:r w:rsidRPr="006C6A6F">
              <w:rPr>
                <w:rFonts w:ascii="Times New Roman" w:eastAsia="Times New Roman" w:hAnsi="Times New Roman" w:cs="Times New Roman"/>
                <w:sz w:val="20"/>
                <w:szCs w:val="20"/>
                <w:lang w:eastAsia="en-US"/>
              </w:rPr>
              <w:t>М.Р. Бельды</w:t>
            </w:r>
          </w:p>
        </w:tc>
        <w:tc>
          <w:tcPr>
            <w:tcW w:w="6237" w:type="dxa"/>
            <w:hideMark/>
          </w:tcPr>
          <w:p w:rsidR="006C6A6F" w:rsidRPr="006C6A6F" w:rsidRDefault="006C6A6F" w:rsidP="006C6A6F">
            <w:pPr>
              <w:spacing w:after="0" w:line="240" w:lineRule="auto"/>
              <w:rPr>
                <w:rFonts w:ascii="Times New Roman" w:eastAsia="Times New Roman" w:hAnsi="Times New Roman" w:cs="Times New Roman"/>
                <w:sz w:val="20"/>
                <w:szCs w:val="20"/>
                <w:lang w:eastAsia="en-US"/>
              </w:rPr>
            </w:pPr>
            <w:r w:rsidRPr="006C6A6F">
              <w:rPr>
                <w:rFonts w:ascii="Times New Roman" w:eastAsia="Times New Roman" w:hAnsi="Times New Roman" w:cs="Times New Roman"/>
                <w:sz w:val="20"/>
                <w:szCs w:val="20"/>
                <w:lang w:eastAsia="en-US"/>
              </w:rPr>
              <w:t>– специалист 1 категории администрации сельского поселения;</w:t>
            </w:r>
          </w:p>
        </w:tc>
      </w:tr>
      <w:tr w:rsidR="006C6A6F" w:rsidRPr="006C6A6F" w:rsidTr="00D65C1C">
        <w:tc>
          <w:tcPr>
            <w:tcW w:w="2552" w:type="dxa"/>
            <w:hideMark/>
          </w:tcPr>
          <w:p w:rsidR="006C6A6F" w:rsidRPr="006C6A6F" w:rsidRDefault="006C6A6F" w:rsidP="006C6A6F">
            <w:pPr>
              <w:spacing w:after="0" w:line="240" w:lineRule="auto"/>
              <w:jc w:val="both"/>
              <w:rPr>
                <w:rFonts w:ascii="Times New Roman" w:eastAsia="Times New Roman" w:hAnsi="Times New Roman" w:cs="Times New Roman"/>
                <w:sz w:val="20"/>
                <w:szCs w:val="20"/>
                <w:lang w:eastAsia="en-US"/>
              </w:rPr>
            </w:pPr>
            <w:r w:rsidRPr="006C6A6F">
              <w:rPr>
                <w:rFonts w:ascii="Times New Roman" w:eastAsia="Times New Roman" w:hAnsi="Times New Roman" w:cs="Times New Roman"/>
                <w:sz w:val="20"/>
                <w:szCs w:val="20"/>
                <w:lang w:eastAsia="en-US"/>
              </w:rPr>
              <w:t xml:space="preserve">А.В. Алипченко </w:t>
            </w:r>
          </w:p>
        </w:tc>
        <w:tc>
          <w:tcPr>
            <w:tcW w:w="6237" w:type="dxa"/>
            <w:hideMark/>
          </w:tcPr>
          <w:p w:rsidR="006C6A6F" w:rsidRPr="006C6A6F" w:rsidRDefault="006C6A6F" w:rsidP="006C6A6F">
            <w:pPr>
              <w:spacing w:after="0" w:line="240" w:lineRule="auto"/>
              <w:rPr>
                <w:rFonts w:ascii="Times New Roman" w:eastAsia="Times New Roman" w:hAnsi="Times New Roman" w:cs="Times New Roman"/>
                <w:sz w:val="20"/>
                <w:szCs w:val="20"/>
                <w:lang w:eastAsia="en-US"/>
              </w:rPr>
            </w:pPr>
            <w:r w:rsidRPr="006C6A6F">
              <w:rPr>
                <w:rFonts w:ascii="Times New Roman" w:eastAsia="Times New Roman" w:hAnsi="Times New Roman" w:cs="Times New Roman"/>
                <w:sz w:val="20"/>
                <w:szCs w:val="20"/>
                <w:lang w:eastAsia="en-US"/>
              </w:rPr>
              <w:t xml:space="preserve">– председатель Совета депутатов </w:t>
            </w:r>
          </w:p>
        </w:tc>
      </w:tr>
    </w:tbl>
    <w:p w:rsidR="006C6A6F" w:rsidRPr="006C6A6F" w:rsidRDefault="006C6A6F" w:rsidP="006C6A6F">
      <w:pPr>
        <w:spacing w:after="0" w:line="240" w:lineRule="auto"/>
        <w:ind w:firstLine="709"/>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Рабочая группа оповещает граждан о месте и времени рассмотрения поступивших предложений.</w:t>
      </w:r>
    </w:p>
    <w:p w:rsidR="006C6A6F" w:rsidRPr="006C6A6F" w:rsidRDefault="006C6A6F" w:rsidP="006C6A6F">
      <w:pPr>
        <w:spacing w:after="0" w:line="240" w:lineRule="auto"/>
        <w:ind w:firstLine="709"/>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 xml:space="preserve">4. Назначить публичные слушания по указанному проекту. </w:t>
      </w:r>
    </w:p>
    <w:p w:rsidR="006C6A6F" w:rsidRPr="006C6A6F" w:rsidRDefault="006C6A6F" w:rsidP="006C6A6F">
      <w:pPr>
        <w:spacing w:after="0" w:line="240" w:lineRule="auto"/>
        <w:ind w:firstLine="684"/>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5.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6C6A6F" w:rsidRPr="006C6A6F" w:rsidRDefault="006C6A6F" w:rsidP="006C6A6F">
      <w:pPr>
        <w:spacing w:after="0" w:line="240" w:lineRule="auto"/>
        <w:ind w:firstLine="709"/>
        <w:jc w:val="both"/>
        <w:rPr>
          <w:rFonts w:ascii="Times New Roman" w:eastAsia="Times New Roman" w:hAnsi="Times New Roman" w:cs="Times New Roman"/>
          <w:sz w:val="20"/>
          <w:szCs w:val="20"/>
        </w:rPr>
      </w:pPr>
      <w:r w:rsidRPr="006C6A6F">
        <w:rPr>
          <w:rFonts w:ascii="Times New Roman" w:eastAsia="Times New Roman" w:hAnsi="Times New Roman" w:cs="Times New Roman"/>
          <w:sz w:val="20"/>
          <w:szCs w:val="20"/>
        </w:rPr>
        <w:t>6. Контроль за исполнением настоящего постановления оставляю за собой.</w:t>
      </w:r>
    </w:p>
    <w:p w:rsidR="006C6A6F" w:rsidRPr="006C6A6F" w:rsidRDefault="006C6A6F" w:rsidP="006C6A6F">
      <w:pPr>
        <w:spacing w:after="0" w:line="240" w:lineRule="auto"/>
        <w:ind w:firstLine="720"/>
        <w:jc w:val="both"/>
        <w:rPr>
          <w:rFonts w:ascii="Times New Roman" w:eastAsia="Times New Roman" w:hAnsi="Times New Roman" w:cs="Times New Roman"/>
          <w:sz w:val="20"/>
          <w:szCs w:val="20"/>
        </w:rPr>
      </w:pPr>
    </w:p>
    <w:p w:rsidR="006C6A6F" w:rsidRPr="006C6A6F" w:rsidRDefault="006C6A6F" w:rsidP="006C6A6F">
      <w:pPr>
        <w:spacing w:after="0" w:line="240" w:lineRule="auto"/>
        <w:jc w:val="both"/>
        <w:rPr>
          <w:rFonts w:ascii="Times New Roman" w:eastAsia="Times New Roman" w:hAnsi="Times New Roman" w:cs="Times New Roman"/>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Глава сельского поселения                                             Д.Ф. Булаев</w:t>
      </w:r>
    </w:p>
    <w:p w:rsidR="006C6A6F" w:rsidRPr="006C6A6F" w:rsidRDefault="006C6A6F" w:rsidP="006C6A6F">
      <w:pPr>
        <w:spacing w:after="0" w:line="240" w:lineRule="auto"/>
        <w:rPr>
          <w:rFonts w:ascii="Times New Roman" w:eastAsia="Times New Roman" w:hAnsi="Times New Roman" w:cs="Times New Roman"/>
          <w:bCs/>
          <w:color w:val="000000"/>
          <w:sz w:val="20"/>
          <w:szCs w:val="20"/>
        </w:rPr>
      </w:pPr>
    </w:p>
    <w:p w:rsidR="006C6A6F" w:rsidRPr="006C6A6F" w:rsidRDefault="006C6A6F" w:rsidP="006C6A6F">
      <w:pPr>
        <w:spacing w:after="0" w:line="240" w:lineRule="auto"/>
        <w:rPr>
          <w:rFonts w:ascii="Times New Roman" w:eastAsia="Times New Roman" w:hAnsi="Times New Roman" w:cs="Times New Roman"/>
          <w:b/>
          <w:bCs/>
          <w:color w:val="000000"/>
          <w:sz w:val="20"/>
          <w:szCs w:val="20"/>
        </w:rPr>
      </w:pPr>
    </w:p>
    <w:p w:rsidR="006C6A6F" w:rsidRPr="006C6A6F" w:rsidRDefault="006C6A6F" w:rsidP="006C6A6F">
      <w:pPr>
        <w:spacing w:after="0" w:line="240" w:lineRule="auto"/>
        <w:rPr>
          <w:rFonts w:ascii="Times New Roman" w:eastAsia="Times New Roman" w:hAnsi="Times New Roman" w:cs="Times New Roman"/>
          <w:b/>
          <w:bCs/>
          <w:color w:val="000000"/>
          <w:sz w:val="20"/>
          <w:szCs w:val="20"/>
        </w:rPr>
      </w:pPr>
    </w:p>
    <w:p w:rsidR="006C6A6F" w:rsidRDefault="006C6A6F" w:rsidP="006C6A6F">
      <w:pPr>
        <w:spacing w:after="0" w:line="240" w:lineRule="auto"/>
        <w:rPr>
          <w:rFonts w:ascii="Times New Roman" w:eastAsia="Times New Roman" w:hAnsi="Times New Roman" w:cs="Times New Roman"/>
          <w:b/>
          <w:bCs/>
          <w:color w:val="000000"/>
          <w:sz w:val="20"/>
          <w:szCs w:val="20"/>
        </w:rPr>
      </w:pPr>
    </w:p>
    <w:p w:rsidR="006C6A6F" w:rsidRPr="006C6A6F" w:rsidRDefault="006C6A6F" w:rsidP="006C6A6F">
      <w:pPr>
        <w:spacing w:after="0" w:line="240" w:lineRule="auto"/>
        <w:rPr>
          <w:rFonts w:ascii="Times New Roman" w:eastAsia="Times New Roman" w:hAnsi="Times New Roman" w:cs="Times New Roman"/>
          <w:b/>
          <w:bCs/>
          <w:color w:val="000000"/>
          <w:sz w:val="20"/>
          <w:szCs w:val="20"/>
        </w:rPr>
      </w:pPr>
    </w:p>
    <w:p w:rsidR="006C6A6F" w:rsidRPr="006C6A6F" w:rsidRDefault="006C6A6F" w:rsidP="006C6A6F">
      <w:pPr>
        <w:spacing w:after="0" w:line="240" w:lineRule="exact"/>
        <w:ind w:left="5103"/>
        <w:jc w:val="center"/>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lastRenderedPageBreak/>
        <w:t>Приложение</w:t>
      </w:r>
    </w:p>
    <w:p w:rsidR="006C6A6F" w:rsidRPr="006C6A6F" w:rsidRDefault="006C6A6F" w:rsidP="006C6A6F">
      <w:pPr>
        <w:spacing w:line="240" w:lineRule="exact"/>
        <w:ind w:left="5103"/>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bCs/>
          <w:color w:val="000000"/>
          <w:sz w:val="20"/>
          <w:szCs w:val="20"/>
        </w:rPr>
        <w:t xml:space="preserve">к </w:t>
      </w:r>
      <w:bookmarkStart w:id="0" w:name="_Hlk103948833"/>
      <w:r w:rsidRPr="006C6A6F">
        <w:rPr>
          <w:rFonts w:ascii="Times New Roman" w:eastAsia="Times New Roman" w:hAnsi="Times New Roman" w:cs="Times New Roman"/>
          <w:bCs/>
          <w:color w:val="000000"/>
          <w:sz w:val="20"/>
          <w:szCs w:val="20"/>
        </w:rPr>
        <w:t>постановлению администрации сельского поселения «Село Маяк» Нанайского муниципального района хабаровского края</w:t>
      </w:r>
    </w:p>
    <w:p w:rsidR="006C6A6F" w:rsidRPr="006C6A6F" w:rsidRDefault="006C6A6F" w:rsidP="006C6A6F">
      <w:pPr>
        <w:spacing w:after="0" w:line="240" w:lineRule="exact"/>
        <w:ind w:left="5103"/>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от 12.07.2022 № 79</w:t>
      </w:r>
    </w:p>
    <w:bookmarkEnd w:id="0"/>
    <w:p w:rsidR="006C6A6F" w:rsidRPr="006C6A6F" w:rsidRDefault="006C6A6F" w:rsidP="006C6A6F">
      <w:pPr>
        <w:spacing w:after="0" w:line="240" w:lineRule="auto"/>
        <w:jc w:val="right"/>
        <w:rPr>
          <w:rFonts w:ascii="Times New Roman" w:eastAsia="Times New Roman" w:hAnsi="Times New Roman" w:cs="Times New Roman"/>
          <w:b/>
          <w:bCs/>
          <w:color w:val="000000"/>
          <w:sz w:val="20"/>
          <w:szCs w:val="20"/>
        </w:rPr>
      </w:pPr>
    </w:p>
    <w:p w:rsidR="006C6A6F" w:rsidRPr="006C6A6F" w:rsidRDefault="006C6A6F" w:rsidP="006C6A6F">
      <w:pPr>
        <w:spacing w:after="0" w:line="240" w:lineRule="auto"/>
        <w:jc w:val="center"/>
        <w:rPr>
          <w:rFonts w:ascii="Times New Roman" w:eastAsia="Times New Roman" w:hAnsi="Times New Roman" w:cs="Times New Roman"/>
          <w:b/>
          <w:bCs/>
          <w:color w:val="000000"/>
          <w:sz w:val="20"/>
          <w:szCs w:val="20"/>
        </w:rPr>
      </w:pPr>
    </w:p>
    <w:p w:rsidR="006C6A6F" w:rsidRPr="006C6A6F" w:rsidRDefault="006C6A6F" w:rsidP="006C6A6F">
      <w:pPr>
        <w:spacing w:after="0" w:line="240" w:lineRule="exact"/>
        <w:jc w:val="center"/>
        <w:rPr>
          <w:rFonts w:ascii="Times New Roman" w:eastAsia="Times New Roman" w:hAnsi="Times New Roman" w:cs="Times New Roman"/>
          <w:b/>
          <w:bCs/>
          <w:color w:val="000000"/>
          <w:sz w:val="20"/>
          <w:szCs w:val="20"/>
        </w:rPr>
      </w:pPr>
      <w:r w:rsidRPr="006C6A6F">
        <w:rPr>
          <w:rFonts w:ascii="Times New Roman" w:eastAsia="Times New Roman" w:hAnsi="Times New Roman" w:cs="Times New Roman"/>
          <w:b/>
          <w:bCs/>
          <w:color w:val="000000"/>
          <w:sz w:val="20"/>
          <w:szCs w:val="20"/>
        </w:rPr>
        <w:t xml:space="preserve">ПРАВИЛА БЛАГОУСТРОЙСТВА ТЕРРИТОРИИ </w:t>
      </w:r>
    </w:p>
    <w:p w:rsidR="006C6A6F" w:rsidRPr="006C6A6F" w:rsidRDefault="006C6A6F" w:rsidP="006C6A6F">
      <w:pPr>
        <w:spacing w:after="0" w:line="240" w:lineRule="exact"/>
        <w:jc w:val="center"/>
        <w:rPr>
          <w:rFonts w:ascii="Times New Roman" w:eastAsia="Times New Roman" w:hAnsi="Times New Roman" w:cs="Times New Roman"/>
          <w:color w:val="000000"/>
          <w:sz w:val="20"/>
          <w:szCs w:val="20"/>
        </w:rPr>
      </w:pPr>
      <w:bookmarkStart w:id="1" w:name="_Hlk101512676"/>
      <w:r w:rsidRPr="006C6A6F">
        <w:rPr>
          <w:rFonts w:ascii="Times New Roman" w:eastAsia="Times New Roman" w:hAnsi="Times New Roman" w:cs="Times New Roman"/>
          <w:b/>
          <w:bCs/>
          <w:color w:val="000000"/>
          <w:sz w:val="20"/>
          <w:szCs w:val="20"/>
        </w:rPr>
        <w:t>СЕЛЬСКОГО ПОСЕЛЕНИЯ «СЕЛО МАЯК» НАНАЙСКОГО МУНИЦИПАЛЬНОГО РАЙОНА ХАБАРОВСКОГО КРАЯ</w:t>
      </w:r>
    </w:p>
    <w:p w:rsidR="006C6A6F" w:rsidRPr="006C6A6F" w:rsidRDefault="006C6A6F" w:rsidP="006C6A6F">
      <w:pPr>
        <w:spacing w:after="0" w:line="240" w:lineRule="auto"/>
        <w:rPr>
          <w:rFonts w:ascii="Times New Roman" w:eastAsia="Times New Roman" w:hAnsi="Times New Roman" w:cs="Times New Roman"/>
          <w:i/>
          <w:iCs/>
          <w:color w:val="000000"/>
          <w:sz w:val="20"/>
          <w:szCs w:val="20"/>
        </w:rPr>
      </w:pPr>
    </w:p>
    <w:bookmarkEnd w:id="1"/>
    <w:p w:rsidR="006C6A6F" w:rsidRPr="006C6A6F" w:rsidRDefault="006C6A6F" w:rsidP="006C6A6F">
      <w:pPr>
        <w:spacing w:after="0" w:line="240" w:lineRule="auto"/>
        <w:ind w:firstLine="567"/>
        <w:jc w:val="both"/>
        <w:rPr>
          <w:rFonts w:ascii="Times New Roman" w:eastAsia="Times New Roman" w:hAnsi="Times New Roman" w:cs="Times New Roman"/>
          <w:b/>
          <w:bCs/>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bCs/>
          <w:color w:val="000000"/>
          <w:sz w:val="20"/>
          <w:szCs w:val="20"/>
        </w:rPr>
      </w:pPr>
      <w:r w:rsidRPr="006C6A6F">
        <w:rPr>
          <w:rFonts w:ascii="Times New Roman" w:eastAsia="Times New Roman" w:hAnsi="Times New Roman" w:cs="Times New Roman"/>
          <w:b/>
          <w:bCs/>
          <w:color w:val="000000"/>
          <w:sz w:val="20"/>
          <w:szCs w:val="20"/>
        </w:rPr>
        <w:t>Глава 1. Предмет регулирования настоящих Правил</w:t>
      </w:r>
      <w:bookmarkStart w:id="2" w:name="1"/>
      <w:bookmarkEnd w:id="2"/>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lang w:eastAsia="ar-SA"/>
        </w:rPr>
      </w:pPr>
      <w:r w:rsidRPr="006C6A6F">
        <w:rPr>
          <w:rFonts w:ascii="Times New Roman" w:eastAsia="Times New Roman" w:hAnsi="Times New Roman" w:cs="Times New Roman"/>
          <w:color w:val="000000"/>
          <w:sz w:val="20"/>
          <w:szCs w:val="20"/>
          <w:lang w:eastAsia="ar-SA"/>
        </w:rPr>
        <w:t xml:space="preserve">1.1. Правила благоустройства территории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color w:val="000000"/>
          <w:sz w:val="20"/>
          <w:szCs w:val="20"/>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color w:val="000000"/>
          <w:sz w:val="20"/>
          <w:szCs w:val="20"/>
          <w:lang w:eastAsia="ar-SA"/>
        </w:rPr>
        <w:t>, иными нормативными правовыми актами, сводами правил, национальными стандартами, отраслевыми нормами.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bCs/>
          <w:color w:val="000000"/>
          <w:sz w:val="20"/>
          <w:szCs w:val="20"/>
          <w:lang w:eastAsia="ar-SA"/>
        </w:rPr>
      </w:pPr>
      <w:r w:rsidRPr="006C6A6F">
        <w:rPr>
          <w:rFonts w:ascii="Times New Roman" w:eastAsia="Times New Roman" w:hAnsi="Times New Roman" w:cs="Times New Roman"/>
          <w:bCs/>
          <w:color w:val="000000"/>
          <w:sz w:val="20"/>
          <w:szCs w:val="20"/>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lang w:eastAsia="ar-SA"/>
        </w:rPr>
        <w:t xml:space="preserve">1.3. </w:t>
      </w:r>
      <w:bookmarkStart w:id="3" w:name="3"/>
      <w:bookmarkEnd w:id="3"/>
      <w:r w:rsidRPr="006C6A6F">
        <w:rPr>
          <w:rFonts w:ascii="Times New Roman" w:eastAsia="Times New Roman" w:hAnsi="Times New Roman" w:cs="Times New Roman"/>
          <w:color w:val="000000"/>
          <w:sz w:val="20"/>
          <w:szCs w:val="20"/>
        </w:rPr>
        <w:t>В настоящих Правилах используются следующие основные понятия: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Хабаровского края </w:t>
      </w:r>
      <w:r w:rsidRPr="006C6A6F">
        <w:rPr>
          <w:rFonts w:ascii="Times New Roman" w:eastAsia="Times New Roman" w:hAnsi="Times New Roman" w:cs="Times New Roman"/>
          <w:bCs/>
          <w:color w:val="000000"/>
          <w:sz w:val="20"/>
          <w:szCs w:val="20"/>
        </w:rPr>
        <w:t>от 19.12.2018 № 395</w:t>
      </w:r>
      <w:r w:rsidRPr="006C6A6F">
        <w:rPr>
          <w:rFonts w:ascii="Times New Roman" w:eastAsia="Times New Roman" w:hAnsi="Times New Roman" w:cs="Times New Roman"/>
          <w:color w:val="000000"/>
          <w:sz w:val="20"/>
          <w:szCs w:val="20"/>
        </w:rPr>
        <w:t>;</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уполномоченный орган – Администрация поселения;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 Настоящие Правила не распространяются на отношения, связанные: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3) с использованием, охраной, защитой, воспроизводством лесов населенных пунктов и лесов особо охраняемых природных территорий;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4) с размещением и эксплуатацией объектов наружной рекламы и информации.</w:t>
      </w:r>
    </w:p>
    <w:p w:rsidR="006C6A6F" w:rsidRPr="006C6A6F" w:rsidRDefault="006C6A6F" w:rsidP="006C6A6F">
      <w:pPr>
        <w:spacing w:after="0" w:line="240" w:lineRule="auto"/>
        <w:ind w:firstLine="567"/>
        <w:jc w:val="both"/>
        <w:rPr>
          <w:rFonts w:ascii="Times New Roman" w:eastAsia="Times New Roman" w:hAnsi="Times New Roman" w:cs="Times New Roman"/>
          <w:b/>
          <w:bCs/>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bCs/>
          <w:color w:val="000000"/>
          <w:sz w:val="20"/>
          <w:szCs w:val="20"/>
        </w:rPr>
      </w:pPr>
      <w:r w:rsidRPr="006C6A6F">
        <w:rPr>
          <w:rFonts w:ascii="Times New Roman" w:eastAsia="Times New Roman" w:hAnsi="Times New Roman" w:cs="Times New Roman"/>
          <w:b/>
          <w:bCs/>
          <w:color w:val="000000"/>
          <w:sz w:val="20"/>
          <w:szCs w:val="20"/>
        </w:rPr>
        <w:t xml:space="preserve">Глава 2. Формы и механизмы участия жителей поселения в принятии и реализации решений по благоустройству территории </w:t>
      </w:r>
      <w:bookmarkStart w:id="4" w:name="_Hlk5026116"/>
      <w:r w:rsidRPr="006C6A6F">
        <w:rPr>
          <w:rFonts w:ascii="Times New Roman" w:eastAsia="Times New Roman" w:hAnsi="Times New Roman" w:cs="Times New Roman"/>
          <w:b/>
          <w:bCs/>
          <w:color w:val="000000"/>
          <w:sz w:val="20"/>
          <w:szCs w:val="20"/>
        </w:rPr>
        <w:t xml:space="preserve">поселения </w:t>
      </w:r>
      <w:bookmarkEnd w:id="4"/>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совместное определение целей и задач по развитию территории, инвентаризация проблем и потенциалов среды;</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определение основных видов активностей, функциональных зон и их взаимного расположения на выбранной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консультации в выборе типов покрытий с учетом функционального зонирования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консультации по предполагаемым типам озеленения;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консультации по предполагаемым типам освещения и осветительного оборудования;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участие в разработке проекта, обсуждение решений с архитекторами, проектировщиками и другими профильными специалистами;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2.3. Информирование осуществляется: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xml:space="preserve">- </w:t>
      </w:r>
      <w:r w:rsidRPr="006C6A6F">
        <w:rPr>
          <w:rFonts w:ascii="Times New Roman" w:eastAsia="Times New Roman" w:hAnsi="Times New Roman" w:cs="Times New Roman"/>
          <w:color w:val="000000"/>
          <w:sz w:val="20"/>
          <w:szCs w:val="20"/>
        </w:rPr>
        <w:t xml:space="preserve">на официальном сайте Администрации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color w:val="000000"/>
          <w:sz w:val="20"/>
          <w:szCs w:val="20"/>
        </w:rPr>
        <w:t xml:space="preserve"> в информационно-телекоммуникационной сети «Интернет» по адресу: </w:t>
      </w:r>
      <w:r w:rsidRPr="006C6A6F">
        <w:rPr>
          <w:rFonts w:ascii="Times New Roman" w:eastAsia="Times New Roman" w:hAnsi="Times New Roman" w:cs="Times New Roman"/>
          <w:color w:val="000000"/>
          <w:sz w:val="20"/>
          <w:szCs w:val="20"/>
          <w:lang w:val="en-US"/>
        </w:rPr>
        <w:t>sp</w:t>
      </w:r>
      <w:r w:rsidRPr="006C6A6F">
        <w:rPr>
          <w:rFonts w:ascii="Times New Roman" w:eastAsia="Times New Roman" w:hAnsi="Times New Roman" w:cs="Times New Roman"/>
          <w:color w:val="000000"/>
          <w:sz w:val="20"/>
          <w:szCs w:val="20"/>
        </w:rPr>
        <w:t>-</w:t>
      </w:r>
      <w:r w:rsidRPr="006C6A6F">
        <w:rPr>
          <w:rFonts w:ascii="Times New Roman" w:eastAsia="Times New Roman" w:hAnsi="Times New Roman" w:cs="Times New Roman"/>
          <w:color w:val="000000"/>
          <w:sz w:val="20"/>
          <w:szCs w:val="20"/>
          <w:lang w:val="en-US"/>
        </w:rPr>
        <w:t>mayak</w:t>
      </w:r>
      <w:r w:rsidRPr="006C6A6F">
        <w:rPr>
          <w:rFonts w:ascii="Times New Roman" w:eastAsia="Times New Roman" w:hAnsi="Times New Roman" w:cs="Times New Roman"/>
          <w:color w:val="000000"/>
          <w:sz w:val="20"/>
          <w:szCs w:val="20"/>
        </w:rPr>
        <w:t>.</w:t>
      </w:r>
      <w:r w:rsidRPr="006C6A6F">
        <w:rPr>
          <w:rFonts w:ascii="Times New Roman" w:eastAsia="Times New Roman" w:hAnsi="Times New Roman" w:cs="Times New Roman"/>
          <w:color w:val="000000"/>
          <w:sz w:val="20"/>
          <w:szCs w:val="20"/>
          <w:lang w:val="en-US"/>
        </w:rPr>
        <w:t>ru</w:t>
      </w:r>
      <w:r w:rsidRPr="006C6A6F">
        <w:rPr>
          <w:rFonts w:ascii="Times New Roman" w:eastAsia="Times New Roman" w:hAnsi="Times New Roman" w:cs="Times New Roman"/>
          <w:color w:val="000000"/>
          <w:sz w:val="20"/>
          <w:szCs w:val="20"/>
        </w:rPr>
        <w:t xml:space="preserve"> </w:t>
      </w:r>
      <w:r w:rsidRPr="006C6A6F">
        <w:rPr>
          <w:rFonts w:ascii="Times New Roman" w:eastAsia="Times New Roman" w:hAnsi="Times New Roman" w:cs="Times New Roman"/>
          <w:bCs/>
          <w:color w:val="000000"/>
          <w:sz w:val="20"/>
          <w:szCs w:val="20"/>
        </w:rPr>
        <w:t>и иных интернет-ресурсах;</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в средствах массовой информации;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6C6A6F">
        <w:rPr>
          <w:rFonts w:ascii="Times New Roman" w:eastAsia="Times New Roman" w:hAnsi="Times New Roman" w:cs="Times New Roman"/>
          <w:color w:val="000000"/>
          <w:sz w:val="20"/>
          <w:szCs w:val="20"/>
        </w:rPr>
        <w:t xml:space="preserve"> образования, здравоохранения, культуры, физической культуры и спорта, социального обслуживания населения</w:t>
      </w:r>
      <w:r w:rsidRPr="006C6A6F">
        <w:rPr>
          <w:rFonts w:ascii="Times New Roman" w:eastAsia="Times New Roman" w:hAnsi="Times New Roman" w:cs="Times New Roman"/>
          <w:bCs/>
          <w:color w:val="000000"/>
          <w:sz w:val="20"/>
          <w:szCs w:val="20"/>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в социальных сетях;</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на собраниях граждан.</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2.6. Механизмы общественного участия: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обсуждение проектов по благоустройству в интерактивном формате с применением современных групповых методов работы;</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осуществление общественного контроля за реализацией проектов.</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По итогам встреч, совещаний и иных мероприятий формируется отчет об их проведении.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2.7. Реализация проектов по благоустройству осуществляется с учетом интересов лиц, осуществляющих предпринимательскую деятельность.</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lastRenderedPageBreak/>
        <w:t>Участие лиц, осуществляющих предпринимательскую деятельность, в реализации проектов по благоустройству может заключаться: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в оказании услуг посетителям общественных пространств;</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в строительстве, реконструкции, реставрации объектов недвижимости;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в производстве и размещении элементов благоустройства;</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в комплексном благоустройстве отдельных территорий, прилегающих к территориям, благоустраиваемым за счет средств бюджета поселения;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в организации мероприятий, обеспечивающих приток посетителей на создаваемые общественные пространства;</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в организации уборки благоустроенных территорий, предоставлении средств для подготовки проектов;</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в иных формах.</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2.8. При реализации проектов благоустройства территории поселения может обеспечиваться: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з) безопасность и порядок, в том числе путем организации системы освещения и видеонаблюдения.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2.9. При проектировании объектов благоустройства обеспечивается доступность общественной среды для маломобильных групп населения.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b/>
          <w:color w:val="000000"/>
          <w:sz w:val="20"/>
          <w:szCs w:val="20"/>
        </w:rPr>
      </w:pP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b/>
          <w:color w:val="000000"/>
          <w:sz w:val="20"/>
          <w:szCs w:val="20"/>
        </w:rPr>
      </w:pPr>
      <w:bookmarkStart w:id="5" w:name="_Hlk11160493"/>
      <w:r w:rsidRPr="006C6A6F">
        <w:rPr>
          <w:rFonts w:ascii="Times New Roman" w:eastAsia="Times New Roman" w:hAnsi="Times New Roman" w:cs="Times New Roman"/>
          <w:b/>
          <w:color w:val="000000"/>
          <w:sz w:val="20"/>
          <w:szCs w:val="20"/>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r w:rsidRPr="006C6A6F">
        <w:rPr>
          <w:rFonts w:ascii="Times New Roman" w:eastAsia="Times New Roman" w:hAnsi="Times New Roman" w:cs="Times New Roman"/>
          <w:b/>
          <w:color w:val="000000"/>
          <w:sz w:val="20"/>
          <w:szCs w:val="20"/>
          <w:vertAlign w:val="superscript"/>
        </w:rPr>
        <w:footnoteReference w:id="1"/>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3.1. Настоящими Правилами определяются следующие способы установления границ прилегающей территории:</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3.2. Границы прилегающих территорий определяются при наличии одного из следующих оснований:</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нахождение здания, строения, сооружения, земельного участка в собственности или на ином праве юридических или физических лиц;</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3.3. </w:t>
      </w:r>
      <w:bookmarkStart w:id="7" w:name="_Hlk20236279"/>
      <w:r w:rsidRPr="006C6A6F">
        <w:rPr>
          <w:rFonts w:ascii="Times New Roman" w:eastAsia="Times New Roman" w:hAnsi="Times New Roman" w:cs="Times New Roman"/>
          <w:color w:val="000000"/>
          <w:sz w:val="20"/>
          <w:szCs w:val="20"/>
        </w:rPr>
        <w:t xml:space="preserve">В </w:t>
      </w:r>
      <w:bookmarkStart w:id="8" w:name="_Hlk6844862"/>
      <w:r w:rsidRPr="006C6A6F">
        <w:rPr>
          <w:rFonts w:ascii="Times New Roman" w:eastAsia="Times New Roman" w:hAnsi="Times New Roman" w:cs="Times New Roman"/>
          <w:color w:val="000000"/>
          <w:sz w:val="20"/>
          <w:szCs w:val="20"/>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3.4. </w:t>
      </w:r>
      <w:bookmarkEnd w:id="7"/>
      <w:bookmarkEnd w:id="8"/>
      <w:r w:rsidRPr="006C6A6F">
        <w:rPr>
          <w:rFonts w:ascii="Times New Roman" w:eastAsia="Times New Roman" w:hAnsi="Times New Roman" w:cs="Times New Roman"/>
          <w:color w:val="000000"/>
          <w:sz w:val="20"/>
          <w:szCs w:val="20"/>
        </w:rPr>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6C6A6F">
        <w:rPr>
          <w:rFonts w:ascii="Times New Roman" w:eastAsia="Times New Roman" w:hAnsi="Times New Roman" w:cs="Times New Roman"/>
          <w:i/>
          <w:iCs/>
          <w:color w:val="FF0000"/>
          <w:sz w:val="20"/>
          <w:szCs w:val="20"/>
        </w:rPr>
        <w:t>15 метров</w:t>
      </w:r>
      <w:r w:rsidRPr="006C6A6F">
        <w:rPr>
          <w:rFonts w:ascii="Times New Roman" w:eastAsia="Times New Roman" w:hAnsi="Times New Roman" w:cs="Times New Roman"/>
          <w:i/>
          <w:iCs/>
          <w:color w:val="FF0000"/>
          <w:sz w:val="20"/>
          <w:szCs w:val="20"/>
          <w:vertAlign w:val="superscript"/>
        </w:rPr>
        <w:footnoteReference w:id="2"/>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C6A6F" w:rsidRPr="006C6A6F" w:rsidRDefault="006C6A6F" w:rsidP="006C6A6F">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bookmarkStart w:id="9" w:name="sub_531"/>
      <w:r w:rsidRPr="006C6A6F">
        <w:rPr>
          <w:rFonts w:ascii="Times New Roman" w:eastAsia="Times New Roman" w:hAnsi="Times New Roman" w:cs="Times New Roman"/>
          <w:color w:val="000000"/>
          <w:sz w:val="20"/>
          <w:szCs w:val="20"/>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bookmarkStart w:id="10" w:name="sub_532"/>
      <w:bookmarkEnd w:id="9"/>
      <w:r w:rsidRPr="006C6A6F">
        <w:rPr>
          <w:rFonts w:ascii="Times New Roman" w:eastAsia="Times New Roman" w:hAnsi="Times New Roman" w:cs="Times New Roman"/>
          <w:color w:val="000000"/>
          <w:sz w:val="20"/>
          <w:szCs w:val="20"/>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w:t>
      </w:r>
      <w:r w:rsidRPr="006C6A6F">
        <w:rPr>
          <w:rFonts w:ascii="Times New Roman" w:eastAsia="Times New Roman" w:hAnsi="Times New Roman" w:cs="Times New Roman"/>
          <w:color w:val="000000"/>
          <w:sz w:val="20"/>
          <w:szCs w:val="20"/>
        </w:rPr>
        <w:lastRenderedPageBreak/>
        <w:t>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bookmarkStart w:id="11" w:name="sub_533"/>
      <w:bookmarkEnd w:id="10"/>
      <w:r w:rsidRPr="006C6A6F">
        <w:rPr>
          <w:rFonts w:ascii="Times New Roman" w:eastAsia="Times New Roman" w:hAnsi="Times New Roman" w:cs="Times New Roman"/>
          <w:color w:val="000000"/>
          <w:sz w:val="20"/>
          <w:szCs w:val="20"/>
        </w:rPr>
        <w:t>3) схематическое изображение границ здания, строения, сооружения, земельного участка;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bookmarkStart w:id="12" w:name="sub_534"/>
      <w:bookmarkEnd w:id="11"/>
      <w:r w:rsidRPr="006C6A6F">
        <w:rPr>
          <w:rFonts w:ascii="Times New Roman" w:eastAsia="Times New Roman" w:hAnsi="Times New Roman" w:cs="Times New Roman"/>
          <w:color w:val="000000"/>
          <w:sz w:val="20"/>
          <w:szCs w:val="20"/>
        </w:rPr>
        <w:t>4) схематическое изображение границ территории, прилегающей к зданию, строению, сооружению, земельному участку;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bookmarkStart w:id="13" w:name="sub_535"/>
      <w:bookmarkEnd w:id="12"/>
      <w:r w:rsidRPr="006C6A6F">
        <w:rPr>
          <w:rFonts w:ascii="Times New Roman" w:eastAsia="Times New Roman" w:hAnsi="Times New Roman" w:cs="Times New Roman"/>
          <w:color w:val="000000"/>
          <w:sz w:val="20"/>
          <w:szCs w:val="20"/>
        </w:rPr>
        <w:t>5) схематическое изображение, наименование (наименования) элементов благоустройства, попадающих в границы прилегающей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bookmarkStart w:id="14" w:name="sub_54"/>
      <w:bookmarkEnd w:id="13"/>
      <w:r w:rsidRPr="006C6A6F">
        <w:rPr>
          <w:rFonts w:ascii="Times New Roman" w:eastAsia="Times New Roman" w:hAnsi="Times New Roman" w:cs="Times New Roman"/>
          <w:color w:val="000000"/>
          <w:sz w:val="20"/>
          <w:szCs w:val="20"/>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bookmarkStart w:id="15" w:name="_Hlk5271010"/>
      <w:r w:rsidRPr="006C6A6F">
        <w:rPr>
          <w:rFonts w:ascii="Times New Roman" w:eastAsia="Times New Roman" w:hAnsi="Times New Roman" w:cs="Times New Roman"/>
          <w:color w:val="000000"/>
          <w:sz w:val="20"/>
          <w:szCs w:val="20"/>
        </w:rPr>
        <w:t xml:space="preserve">Собственник </w:t>
      </w:r>
      <w:bookmarkStart w:id="16" w:name="_Hlk5371488"/>
      <w:r w:rsidRPr="006C6A6F">
        <w:rPr>
          <w:rFonts w:ascii="Times New Roman" w:eastAsia="Times New Roman" w:hAnsi="Times New Roman" w:cs="Times New Roman"/>
          <w:color w:val="000000"/>
          <w:sz w:val="20"/>
          <w:szCs w:val="20"/>
        </w:rPr>
        <w:t xml:space="preserve">или иной законный владелец здания, строения, сооружения, земельного участка либо уполномоченное </w:t>
      </w:r>
      <w:bookmarkEnd w:id="16"/>
      <w:r w:rsidRPr="006C6A6F">
        <w:rPr>
          <w:rFonts w:ascii="Times New Roman" w:eastAsia="Times New Roman" w:hAnsi="Times New Roman" w:cs="Times New Roman"/>
          <w:color w:val="000000"/>
          <w:sz w:val="20"/>
          <w:szCs w:val="20"/>
        </w:rPr>
        <w:t>лицо</w:t>
      </w:r>
      <w:bookmarkEnd w:id="15"/>
      <w:r w:rsidRPr="006C6A6F">
        <w:rPr>
          <w:rFonts w:ascii="Times New Roman" w:eastAsia="Times New Roman" w:hAnsi="Times New Roman" w:cs="Times New Roman"/>
          <w:color w:val="000000"/>
          <w:sz w:val="20"/>
          <w:szCs w:val="20"/>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bookmarkStart w:id="17" w:name="sub_55"/>
      <w:bookmarkEnd w:id="14"/>
      <w:r w:rsidRPr="006C6A6F">
        <w:rPr>
          <w:rFonts w:ascii="Times New Roman" w:eastAsia="Times New Roman" w:hAnsi="Times New Roman" w:cs="Times New Roman"/>
          <w:color w:val="000000"/>
          <w:sz w:val="20"/>
          <w:szCs w:val="20"/>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3.8. </w:t>
      </w:r>
      <w:bookmarkStart w:id="18" w:name="sub_56"/>
      <w:bookmarkEnd w:id="17"/>
      <w:r w:rsidRPr="006C6A6F">
        <w:rPr>
          <w:rFonts w:ascii="Times New Roman" w:eastAsia="Times New Roman" w:hAnsi="Times New Roman" w:cs="Times New Roman"/>
          <w:color w:val="000000"/>
          <w:sz w:val="20"/>
          <w:szCs w:val="20"/>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6C6A6F">
        <w:rPr>
          <w:rFonts w:ascii="Times New Roman" w:eastAsia="Times New Roman" w:hAnsi="Times New Roman" w:cs="Times New Roman"/>
          <w:color w:val="000000"/>
          <w:sz w:val="20"/>
          <w:szCs w:val="20"/>
          <w:vertAlign w:val="superscript"/>
        </w:rPr>
        <w:footnoteReference w:id="3"/>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для отдельно стоящих нестационарных объектов, расположенных: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на территориях жилых зон - </w:t>
      </w:r>
      <w:r w:rsidRPr="006C6A6F">
        <w:rPr>
          <w:rFonts w:ascii="Times New Roman" w:eastAsia="Times New Roman" w:hAnsi="Times New Roman" w:cs="Times New Roman"/>
          <w:i/>
          <w:iCs/>
          <w:color w:val="FF0000"/>
          <w:sz w:val="20"/>
          <w:szCs w:val="20"/>
        </w:rPr>
        <w:t>3 метра</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на территории общего пользования - </w:t>
      </w:r>
      <w:r w:rsidRPr="006C6A6F">
        <w:rPr>
          <w:rFonts w:ascii="Times New Roman" w:eastAsia="Times New Roman" w:hAnsi="Times New Roman" w:cs="Times New Roman"/>
          <w:i/>
          <w:iCs/>
          <w:color w:val="FF0000"/>
          <w:sz w:val="20"/>
          <w:szCs w:val="20"/>
        </w:rPr>
        <w:t>3 метра</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по периметру от фактических границ этих объектов;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на территориях производственных зон - </w:t>
      </w:r>
      <w:r w:rsidRPr="006C6A6F">
        <w:rPr>
          <w:rFonts w:ascii="Times New Roman" w:eastAsia="Times New Roman" w:hAnsi="Times New Roman" w:cs="Times New Roman"/>
          <w:i/>
          <w:iCs/>
          <w:color w:val="FF0000"/>
          <w:sz w:val="20"/>
          <w:szCs w:val="20"/>
        </w:rPr>
        <w:t>4 метра</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по периметру от фактических границ этих объектов;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на остановочных площадках общественного транспорта - </w:t>
      </w:r>
      <w:r w:rsidRPr="006C6A6F">
        <w:rPr>
          <w:rFonts w:ascii="Times New Roman" w:eastAsia="Times New Roman" w:hAnsi="Times New Roman" w:cs="Times New Roman"/>
          <w:i/>
          <w:iCs/>
          <w:color w:val="FF0000"/>
          <w:sz w:val="20"/>
          <w:szCs w:val="20"/>
        </w:rPr>
        <w:t>4 метра</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по периметру от фактических границ этих объектов. При этом запрещается смет мусора на проезжую часть дороги;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на прочих территориях </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i/>
          <w:iCs/>
          <w:color w:val="FF0000"/>
          <w:sz w:val="20"/>
          <w:szCs w:val="20"/>
        </w:rPr>
        <w:t>5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по периметру от фактических границ этих объектов;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2) для сгруппированных на одной территории двух и более нестационарных объектов - </w:t>
      </w:r>
      <w:r w:rsidRPr="006C6A6F">
        <w:rPr>
          <w:rFonts w:ascii="Times New Roman" w:eastAsia="Times New Roman" w:hAnsi="Times New Roman" w:cs="Times New Roman"/>
          <w:i/>
          <w:iCs/>
          <w:color w:val="FF0000"/>
          <w:sz w:val="20"/>
          <w:szCs w:val="20"/>
        </w:rPr>
        <w:t>5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по периметру от фактических границ этих объектов;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3) для территорий розничных мини-рынков, рынков, ярмарок, не имеющих ограждающих устройств, - </w:t>
      </w:r>
      <w:r w:rsidRPr="006C6A6F">
        <w:rPr>
          <w:rFonts w:ascii="Times New Roman" w:eastAsia="Times New Roman" w:hAnsi="Times New Roman" w:cs="Times New Roman"/>
          <w:i/>
          <w:iCs/>
          <w:color w:val="FF0000"/>
          <w:sz w:val="20"/>
          <w:szCs w:val="20"/>
        </w:rPr>
        <w:t>10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по периметру от границ земельного участка, а при наличии ограждения - </w:t>
      </w:r>
      <w:r w:rsidRPr="006C6A6F">
        <w:rPr>
          <w:rFonts w:ascii="Times New Roman" w:eastAsia="Times New Roman" w:hAnsi="Times New Roman" w:cs="Times New Roman"/>
          <w:i/>
          <w:iCs/>
          <w:color w:val="FF0000"/>
          <w:sz w:val="20"/>
          <w:szCs w:val="20"/>
        </w:rPr>
        <w:t>10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от ограждения по периметру;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 для индивидуальных жилых домов, не имеющих ограждающих устройств, - </w:t>
      </w:r>
      <w:r w:rsidRPr="006C6A6F">
        <w:rPr>
          <w:rFonts w:ascii="Times New Roman" w:eastAsia="Times New Roman" w:hAnsi="Times New Roman" w:cs="Times New Roman"/>
          <w:i/>
          <w:iCs/>
          <w:color w:val="FF0000"/>
          <w:sz w:val="20"/>
          <w:szCs w:val="20"/>
        </w:rPr>
        <w:t>5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по периметру от фактических границ индивидуальных жилых домов, а при наличии ограждения - </w:t>
      </w:r>
      <w:r w:rsidRPr="006C6A6F">
        <w:rPr>
          <w:rFonts w:ascii="Times New Roman" w:eastAsia="Times New Roman" w:hAnsi="Times New Roman" w:cs="Times New Roman"/>
          <w:i/>
          <w:iCs/>
          <w:color w:val="FF0000"/>
          <w:sz w:val="20"/>
          <w:szCs w:val="20"/>
        </w:rPr>
        <w:t>5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от ограждения по периметру;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6C6A6F">
        <w:rPr>
          <w:rFonts w:ascii="Times New Roman" w:eastAsia="Times New Roman" w:hAnsi="Times New Roman" w:cs="Times New Roman"/>
          <w:i/>
          <w:iCs/>
          <w:color w:val="FF0000"/>
          <w:sz w:val="20"/>
          <w:szCs w:val="20"/>
        </w:rPr>
        <w:t>10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по периметру от границ земельных участков, на которых расположены многоквартирные дома;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6) для нежилых зданий, не имеющих ограждающих устройств, - </w:t>
      </w:r>
      <w:r w:rsidRPr="006C6A6F">
        <w:rPr>
          <w:rFonts w:ascii="Times New Roman" w:eastAsia="Times New Roman" w:hAnsi="Times New Roman" w:cs="Times New Roman"/>
          <w:i/>
          <w:iCs/>
          <w:color w:val="FF0000"/>
          <w:sz w:val="20"/>
          <w:szCs w:val="20"/>
        </w:rPr>
        <w:t>10 метров</w:t>
      </w:r>
      <w:r w:rsidRPr="006C6A6F">
        <w:rPr>
          <w:rFonts w:ascii="Times New Roman" w:eastAsia="Times New Roman" w:hAnsi="Times New Roman" w:cs="Times New Roman"/>
          <w:i/>
          <w:iCs/>
          <w:color w:val="000000"/>
          <w:sz w:val="20"/>
          <w:szCs w:val="20"/>
        </w:rPr>
        <w:t xml:space="preserve"> </w:t>
      </w:r>
      <w:r w:rsidRPr="006C6A6F">
        <w:rPr>
          <w:rFonts w:ascii="Times New Roman" w:eastAsia="Times New Roman" w:hAnsi="Times New Roman" w:cs="Times New Roman"/>
          <w:color w:val="000000"/>
          <w:sz w:val="20"/>
          <w:szCs w:val="20"/>
        </w:rPr>
        <w:t>по периметру от фактических границ нежилых зданий;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 для нежилых зданий (комплекса зданий), имеющих ограждение, - </w:t>
      </w:r>
      <w:r w:rsidRPr="006C6A6F">
        <w:rPr>
          <w:rFonts w:ascii="Times New Roman" w:eastAsia="Times New Roman" w:hAnsi="Times New Roman" w:cs="Times New Roman"/>
          <w:i/>
          <w:iCs/>
          <w:color w:val="FF0000"/>
          <w:sz w:val="20"/>
          <w:szCs w:val="20"/>
        </w:rPr>
        <w:t>10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от ограждения по периметру;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8) для автостоянок, не имеющих ограждающих устройств, </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i/>
          <w:iCs/>
          <w:color w:val="FF0000"/>
          <w:sz w:val="20"/>
          <w:szCs w:val="20"/>
        </w:rPr>
        <w:t>10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по периметру от границ земельного участка, а при наличии ограждения - 10 метров от ограждения по периметру;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9) для промышленных предприятий - </w:t>
      </w:r>
      <w:r w:rsidRPr="006C6A6F">
        <w:rPr>
          <w:rFonts w:ascii="Times New Roman" w:eastAsia="Times New Roman" w:hAnsi="Times New Roman" w:cs="Times New Roman"/>
          <w:i/>
          <w:iCs/>
          <w:color w:val="FF0000"/>
          <w:sz w:val="20"/>
          <w:szCs w:val="20"/>
        </w:rPr>
        <w:t>10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от ограждения по периметру;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10) для строительных площадок - </w:t>
      </w:r>
      <w:r w:rsidRPr="006C6A6F">
        <w:rPr>
          <w:rFonts w:ascii="Times New Roman" w:eastAsia="Times New Roman" w:hAnsi="Times New Roman" w:cs="Times New Roman"/>
          <w:i/>
          <w:iCs/>
          <w:color w:val="FF0000"/>
          <w:sz w:val="20"/>
          <w:szCs w:val="20"/>
        </w:rPr>
        <w:t>10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от ограждения по периметру;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 xml:space="preserve">11) для гаражно-строительных кооперативов, садоводческих и огороднических некоммерческих товариществ - </w:t>
      </w:r>
      <w:r w:rsidRPr="006C6A6F">
        <w:rPr>
          <w:rFonts w:ascii="Times New Roman" w:eastAsia="Times New Roman" w:hAnsi="Times New Roman" w:cs="Times New Roman"/>
          <w:i/>
          <w:iCs/>
          <w:color w:val="FF0000"/>
          <w:sz w:val="20"/>
          <w:szCs w:val="20"/>
        </w:rPr>
        <w:t>10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по периметру от границ земельного участка;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12) для автозаправочных станций, автогазозаправочных станций - </w:t>
      </w:r>
      <w:r w:rsidRPr="006C6A6F">
        <w:rPr>
          <w:rFonts w:ascii="Times New Roman" w:eastAsia="Times New Roman" w:hAnsi="Times New Roman" w:cs="Times New Roman"/>
          <w:i/>
          <w:iCs/>
          <w:color w:val="FF0000"/>
          <w:sz w:val="20"/>
          <w:szCs w:val="20"/>
        </w:rPr>
        <w:t>10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по периметру от границ земельного участка, и подъезды к объектам;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 для территорий, прилегающих к рекламным конструкциям, - </w:t>
      </w:r>
      <w:r w:rsidRPr="006C6A6F">
        <w:rPr>
          <w:rFonts w:ascii="Times New Roman" w:eastAsia="Times New Roman" w:hAnsi="Times New Roman" w:cs="Times New Roman"/>
          <w:i/>
          <w:iCs/>
          <w:color w:val="FF0000"/>
          <w:sz w:val="20"/>
          <w:szCs w:val="20"/>
        </w:rPr>
        <w:t>2 метра</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по периметру от границ основания рекламной конструкции;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14) для общеобразовательных организаций - </w:t>
      </w:r>
      <w:r w:rsidRPr="006C6A6F">
        <w:rPr>
          <w:rFonts w:ascii="Times New Roman" w:eastAsia="Times New Roman" w:hAnsi="Times New Roman" w:cs="Times New Roman"/>
          <w:i/>
          <w:iCs/>
          <w:color w:val="FF0000"/>
          <w:sz w:val="20"/>
          <w:szCs w:val="20"/>
        </w:rPr>
        <w:t>5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от ограждения по периметру;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15) для дошкольных образовательных организаций - </w:t>
      </w:r>
      <w:r w:rsidRPr="006C6A6F">
        <w:rPr>
          <w:rFonts w:ascii="Times New Roman" w:eastAsia="Times New Roman" w:hAnsi="Times New Roman" w:cs="Times New Roman"/>
          <w:i/>
          <w:iCs/>
          <w:color w:val="FF0000"/>
          <w:sz w:val="20"/>
          <w:szCs w:val="20"/>
        </w:rPr>
        <w:t>5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от ограждения по периметру.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3.10. Карты – схемы подлежат систематизации и поддержанию в актуальном состоянии.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Работу по систематизации карт-схем осуществляет уполномоченный орган на постоянной основе.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Карты – схемы систематизируются по территориальной принадлежности к одному населенному пункту, входящему в состав поселения.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8"/>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r w:rsidRPr="006C6A6F">
        <w:rPr>
          <w:rFonts w:ascii="Times New Roman" w:eastAsia="Times New Roman" w:hAnsi="Times New Roman" w:cs="Times New Roman"/>
          <w:b/>
          <w:color w:val="000000"/>
          <w:sz w:val="20"/>
          <w:szCs w:val="20"/>
        </w:rPr>
        <w:t>Глава 4. Общие требования к организации уборки территории поселения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Во избежание засорения водосточной сети запрещается сброс смёта и бытового мусора в водосточные коллекторы.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4.7. Уборка территории поселения производится в утренние часы. Работы по уборке дорог и тротуаров должны быть выполнены </w:t>
      </w:r>
      <w:r w:rsidRPr="006C6A6F">
        <w:rPr>
          <w:rFonts w:ascii="Times New Roman" w:eastAsia="Times New Roman" w:hAnsi="Times New Roman" w:cs="Times New Roman"/>
          <w:i/>
          <w:iCs/>
          <w:color w:val="FF0000"/>
          <w:sz w:val="20"/>
          <w:szCs w:val="20"/>
        </w:rPr>
        <w:t>до 8 часов утра</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При экстремальных погодных явлениях (ливень, снегопад, гололёд и так далее) режим уборочных работ устанавливается круглосуточный.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уборке территории поселения в ночное время необходимо принимать меры, предупреждающие шум.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Уборка объектов благоустройства осуществляется механизированным способом в случае: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наличия бордюрных пандусов или местных понижений бортового камня в местах съезда и выезда уборочных машин на тротуар;</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ширины убираемых объектов благоустройства - 1,5 и более метров;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протяженности убираемых объектов более 3 погонных метров;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4.13. </w:t>
      </w:r>
      <w:bookmarkStart w:id="19" w:name="_Hlk8137221"/>
      <w:r w:rsidRPr="006C6A6F">
        <w:rPr>
          <w:rFonts w:ascii="Times New Roman" w:eastAsia="Times New Roman" w:hAnsi="Times New Roman" w:cs="Times New Roman"/>
          <w:color w:val="000000"/>
          <w:sz w:val="20"/>
          <w:szCs w:val="20"/>
        </w:rPr>
        <w:t xml:space="preserve">Собственники </w:t>
      </w:r>
      <w:bookmarkStart w:id="20" w:name="_Hlk22210955"/>
      <w:r w:rsidRPr="006C6A6F">
        <w:rPr>
          <w:rFonts w:ascii="Times New Roman" w:eastAsia="Times New Roman" w:hAnsi="Times New Roman" w:cs="Times New Roman"/>
          <w:color w:val="000000"/>
          <w:sz w:val="20"/>
          <w:szCs w:val="20"/>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0"/>
      <w:r w:rsidRPr="006C6A6F">
        <w:rPr>
          <w:rFonts w:ascii="Times New Roman" w:eastAsia="Times New Roman" w:hAnsi="Times New Roman" w:cs="Times New Roman"/>
          <w:color w:val="000000"/>
          <w:sz w:val="20"/>
          <w:szCs w:val="20"/>
        </w:rPr>
        <w:t>обязаны в соответствии с настоящими Правилами, заключенными соглашениями: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1" w:name="_Hlk14965574"/>
    </w:p>
    <w:bookmarkEnd w:id="21"/>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обрабатывать прилегающие территории противогололедными реагентами;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 осуществлять покос травы и обрезку поросли.</w:t>
      </w:r>
      <w:r w:rsidRPr="006C6A6F">
        <w:rPr>
          <w:rFonts w:ascii="Times New Roman" w:eastAsia="Calibri" w:hAnsi="Times New Roman" w:cs="Times New Roman"/>
          <w:color w:val="000000"/>
          <w:sz w:val="20"/>
          <w:szCs w:val="20"/>
          <w:lang w:eastAsia="en-US"/>
        </w:rPr>
        <w:t xml:space="preserve"> </w:t>
      </w:r>
      <w:r w:rsidRPr="006C6A6F">
        <w:rPr>
          <w:rFonts w:ascii="Times New Roman" w:eastAsia="Times New Roman" w:hAnsi="Times New Roman" w:cs="Times New Roman"/>
          <w:color w:val="000000"/>
          <w:sz w:val="20"/>
          <w:szCs w:val="20"/>
        </w:rPr>
        <w:t>Высота травы не должна превышать 15 сантиметров от поверхности земли;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 устанавливать, ремонтировать, окрашивать урны, а также очищать урны по мере их заполнения, но не реже 1 раза в сутки</w:t>
      </w:r>
      <w:r w:rsidRPr="006C6A6F">
        <w:rPr>
          <w:rFonts w:ascii="Times New Roman" w:eastAsia="Times New Roman" w:hAnsi="Times New Roman" w:cs="Times New Roman"/>
          <w:color w:val="000000"/>
          <w:sz w:val="20"/>
          <w:szCs w:val="20"/>
          <w:vertAlign w:val="superscript"/>
        </w:rPr>
        <w:footnoteReference w:id="4"/>
      </w:r>
      <w:r w:rsidRPr="006C6A6F">
        <w:rPr>
          <w:rFonts w:ascii="Times New Roman" w:eastAsia="Times New Roman" w:hAnsi="Times New Roman" w:cs="Times New Roman"/>
          <w:color w:val="000000"/>
          <w:sz w:val="20"/>
          <w:szCs w:val="20"/>
        </w:rPr>
        <w:t>.</w:t>
      </w:r>
    </w:p>
    <w:bookmarkEnd w:id="19"/>
    <w:p w:rsidR="006C6A6F" w:rsidRPr="006C6A6F" w:rsidRDefault="006C6A6F" w:rsidP="006C6A6F">
      <w:pPr>
        <w:spacing w:after="0" w:line="240" w:lineRule="auto"/>
        <w:ind w:firstLine="567"/>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4.14. Запрещается: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сорить на улицах, площадях и в других общественных местах, выставлять тару с мусором и пищевыми отходами на улицы;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сбрасывать в водоемы бытовые, производственные отходы и загрязнять воду и прилегающую к водоему территорию;</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сметать мусор на проезжую часть улиц, в ливне-приемники ливневой канализации;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складировать около торговых точек тару, запасы товаров;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ограждать строительные площадки с уменьшением пешеходных дорожек (тротуаров);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повреждать или вырубать зеленые насаждения на землях или земельных участках, находящихся в муниципальной собственности;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захламлять придомовые, дворовые территории общего пользования металлическим ломом, строительным, бытовым мусором и другими материалами;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размещать транспортные средства на газоне или иной озеленённой или рекреационной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выгул домашних животных вне мест, установленных уполномоченным органом для выгула животных;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складировать строительные материалы, мусор на территории общего пользования;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уничтожать или повреждать специальные знаки, надписи, содержащие информацию, необходимую для эксплуатации инженерных сооружений;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складирование строительных материалов, техники способом, исключающим возможность их падения, опрокидывания, разваливания;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складирование строительных материалов, техники не должно не нарушать требования противопожарной безопасности;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xml:space="preserve">4.23. Объекты, предназначенные для приема и (или) очистки ЖБО, должны соответствовать требованиям Федерального закона от 07.12.2011 </w:t>
      </w:r>
      <w:r w:rsidRPr="006C6A6F">
        <w:rPr>
          <w:rFonts w:ascii="Times New Roman" w:eastAsia="Times New Roman" w:hAnsi="Times New Roman" w:cs="Times New Roman"/>
          <w:bCs/>
          <w:color w:val="000000"/>
          <w:sz w:val="20"/>
          <w:szCs w:val="20"/>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Не допускается вывоз ЖБО в места, не предназначенные для приема и (или) очистки ЖБО.</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color w:val="000000"/>
          <w:sz w:val="20"/>
          <w:szCs w:val="20"/>
        </w:rPr>
        <w:t xml:space="preserve">4.24. </w:t>
      </w:r>
      <w:r w:rsidRPr="006C6A6F">
        <w:rPr>
          <w:rFonts w:ascii="Times New Roman" w:eastAsia="Times New Roman" w:hAnsi="Times New Roman" w:cs="Times New Roman"/>
          <w:bCs/>
          <w:color w:val="000000"/>
          <w:sz w:val="20"/>
          <w:szCs w:val="20"/>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bCs/>
          <w:color w:val="000000"/>
          <w:sz w:val="20"/>
          <w:szCs w:val="20"/>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выгуле домашнего животного необходимо соблюдать следующие требования: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2" w:name="_Hlk14965857"/>
      <w:r w:rsidRPr="006C6A6F">
        <w:rPr>
          <w:rFonts w:ascii="Times New Roman" w:eastAsia="Times New Roman" w:hAnsi="Times New Roman" w:cs="Times New Roman"/>
          <w:color w:val="000000"/>
          <w:sz w:val="20"/>
          <w:szCs w:val="20"/>
        </w:rPr>
        <w:t xml:space="preserve">в лифтах </w:t>
      </w:r>
      <w:bookmarkEnd w:id="22"/>
      <w:r w:rsidRPr="006C6A6F">
        <w:rPr>
          <w:rFonts w:ascii="Times New Roman" w:eastAsia="Times New Roman" w:hAnsi="Times New Roman" w:cs="Times New Roman"/>
          <w:color w:val="000000"/>
          <w:sz w:val="20"/>
          <w:szCs w:val="20"/>
        </w:rPr>
        <w:t>и помещениях общего пользования многоквартирных домов, во дворах таких домов, на детских и спортивных площадках;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2) обеспечивать уборку продуктов жизнедеятельности животного в местах и на территориях общего пользования;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3) не допускать выгул животного вне мест, установленных уполномоченным органом для выгула животных.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внутриквартальной закрытой сетью водостоков;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по лоткам внутриквартальных проездов до дождеприемников, установленных в пределах квартала на въездах с улицы;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в) по лоткам внутриквартальных проездов в лотки улиц местного значения (при площади дворовой территории менее 1 га).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r w:rsidRPr="006C6A6F">
        <w:rPr>
          <w:rFonts w:ascii="Times New Roman" w:eastAsia="Times New Roman" w:hAnsi="Times New Roman" w:cs="Times New Roman"/>
          <w:b/>
          <w:color w:val="000000"/>
          <w:sz w:val="20"/>
          <w:szCs w:val="20"/>
        </w:rPr>
        <w:t xml:space="preserve">Глава 5. Особенности организации уборки территории поселения </w:t>
      </w:r>
      <w:r w:rsidRPr="006C6A6F">
        <w:rPr>
          <w:rFonts w:ascii="Times New Roman" w:eastAsia="Times New Roman" w:hAnsi="Times New Roman" w:cs="Times New Roman"/>
          <w:b/>
          <w:color w:val="000000"/>
          <w:sz w:val="20"/>
          <w:szCs w:val="20"/>
        </w:rPr>
        <w:br/>
        <w:t>в зимний период</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bCs/>
          <w:color w:val="000000"/>
          <w:sz w:val="20"/>
          <w:szCs w:val="20"/>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5.2. Период зимней уборки устанавливается </w:t>
      </w:r>
      <w:r w:rsidRPr="006C6A6F">
        <w:rPr>
          <w:rFonts w:ascii="Times New Roman" w:eastAsia="Times New Roman" w:hAnsi="Times New Roman" w:cs="Times New Roman"/>
          <w:i/>
          <w:iCs/>
          <w:color w:val="000000"/>
          <w:sz w:val="20"/>
          <w:szCs w:val="20"/>
        </w:rPr>
        <w:t xml:space="preserve">с </w:t>
      </w:r>
      <w:r w:rsidRPr="006C6A6F">
        <w:rPr>
          <w:rFonts w:ascii="Times New Roman" w:eastAsia="Times New Roman" w:hAnsi="Times New Roman" w:cs="Times New Roman"/>
          <w:i/>
          <w:iCs/>
          <w:color w:val="FF0000"/>
          <w:sz w:val="20"/>
          <w:szCs w:val="20"/>
        </w:rPr>
        <w:t>1 ноября по 15 апреля</w:t>
      </w:r>
      <w:r w:rsidRPr="006C6A6F">
        <w:rPr>
          <w:rFonts w:ascii="Times New Roman" w:eastAsia="Times New Roman" w:hAnsi="Times New Roman" w:cs="Times New Roman"/>
          <w:color w:val="000000"/>
          <w:sz w:val="20"/>
          <w:szCs w:val="20"/>
        </w:rPr>
        <w:t>. В случае резкого изменения погодных условий (снег, мороз) сроки начала и окончания зимней уборки корректируются уполномоченным органом.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5.3. Мероприятия по подготовке уборочной техники к работе в зимний период проводятся владельцами техники в срок </w:t>
      </w:r>
      <w:r w:rsidRPr="006C6A6F">
        <w:rPr>
          <w:rFonts w:ascii="Times New Roman" w:eastAsia="Times New Roman" w:hAnsi="Times New Roman" w:cs="Times New Roman"/>
          <w:i/>
          <w:iCs/>
          <w:color w:val="FF0000"/>
          <w:sz w:val="20"/>
          <w:szCs w:val="20"/>
        </w:rPr>
        <w:t>до 1 октября</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текущего года, к этому же сроку эксплуатирующими организациями должны быть завершены работы по подготовке мест для приёма снега.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5.4. Организации, отвечающие за уборку территории поселения (эксплуатационные и подрядные организации), в срок </w:t>
      </w:r>
      <w:r w:rsidRPr="006C6A6F">
        <w:rPr>
          <w:rFonts w:ascii="Times New Roman" w:eastAsia="Times New Roman" w:hAnsi="Times New Roman" w:cs="Times New Roman"/>
          <w:i/>
          <w:iCs/>
          <w:color w:val="FF0000"/>
          <w:sz w:val="20"/>
          <w:szCs w:val="20"/>
        </w:rPr>
        <w:t>до 1 октября</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должны обеспечить завоз, заготовку и складирование необходимого количества противогололёдных материалов.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5.7. В процессе уборки запрещается: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5.8. </w:t>
      </w:r>
      <w:bookmarkStart w:id="23" w:name="6"/>
      <w:bookmarkEnd w:id="23"/>
      <w:r w:rsidRPr="006C6A6F">
        <w:rPr>
          <w:rFonts w:ascii="Times New Roman" w:eastAsia="Times New Roman" w:hAnsi="Times New Roman" w:cs="Times New Roman"/>
          <w:color w:val="000000"/>
          <w:sz w:val="20"/>
          <w:szCs w:val="20"/>
        </w:rPr>
        <w:t xml:space="preserve">Прилегающие территории, тротуары, проезды должны быть очищены от снега и наледи (гололеда).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 территории интенсивных пешеходных коммуникаций допускается применять природные антигололедные средства.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Складирование снега на внутридворовых территориях должно предусматривать отвод талых вод.</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5.10. В зимний период </w:t>
      </w:r>
      <w:bookmarkStart w:id="24" w:name="_Hlk22804048"/>
      <w:r w:rsidRPr="006C6A6F">
        <w:rPr>
          <w:rFonts w:ascii="Times New Roman" w:eastAsia="Times New Roman" w:hAnsi="Times New Roman" w:cs="Times New Roman"/>
          <w:color w:val="000000"/>
          <w:sz w:val="20"/>
          <w:szCs w:val="20"/>
        </w:rPr>
        <w:t xml:space="preserve">собственниками и (или) иными законными владельцами зданий, </w:t>
      </w:r>
      <w:bookmarkStart w:id="25" w:name="_Hlk22211020"/>
      <w:bookmarkStart w:id="26" w:name="_Hlk22211206"/>
      <w:r w:rsidRPr="006C6A6F">
        <w:rPr>
          <w:rFonts w:ascii="Times New Roman" w:eastAsia="Times New Roman" w:hAnsi="Times New Roman" w:cs="Times New Roman"/>
          <w:color w:val="000000"/>
          <w:sz w:val="20"/>
          <w:szCs w:val="20"/>
        </w:rPr>
        <w:t>строений, сооружений, нестационарных объектов</w:t>
      </w:r>
      <w:bookmarkEnd w:id="25"/>
      <w:r w:rsidRPr="006C6A6F">
        <w:rPr>
          <w:rFonts w:ascii="Times New Roman" w:eastAsia="Times New Roman" w:hAnsi="Times New Roman" w:cs="Times New Roman"/>
          <w:color w:val="000000"/>
          <w:sz w:val="20"/>
          <w:szCs w:val="20"/>
        </w:rPr>
        <w:t xml:space="preserve"> </w:t>
      </w:r>
      <w:bookmarkEnd w:id="26"/>
      <w:r w:rsidRPr="006C6A6F">
        <w:rPr>
          <w:rFonts w:ascii="Times New Roman" w:eastAsia="Times New Roman" w:hAnsi="Times New Roman" w:cs="Times New Roman"/>
          <w:color w:val="000000"/>
          <w:sz w:val="20"/>
          <w:szCs w:val="20"/>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Pr="006C6A6F">
        <w:rPr>
          <w:rFonts w:ascii="Times New Roman" w:eastAsia="Times New Roman" w:hAnsi="Times New Roman" w:cs="Times New Roman"/>
          <w:color w:val="000000"/>
          <w:sz w:val="20"/>
          <w:szCs w:val="20"/>
        </w:rPr>
        <w:t>должна быть обеспечена организация очистки их кровель от снега, наледи и сосулек.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Запрещается сбрасывать снег, наледь, сосульки и мусор в воронки водосточных труб.</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color w:val="000000"/>
          <w:sz w:val="20"/>
          <w:szCs w:val="20"/>
        </w:rPr>
        <w:t xml:space="preserve">5.12. </w:t>
      </w:r>
      <w:r w:rsidRPr="006C6A6F">
        <w:rPr>
          <w:rFonts w:ascii="Times New Roman" w:eastAsia="Times New Roman" w:hAnsi="Times New Roman" w:cs="Times New Roman"/>
          <w:bCs/>
          <w:color w:val="000000"/>
          <w:sz w:val="20"/>
          <w:szCs w:val="20"/>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Адреса и границы площадок, предназначенных для складирования снега, определяет Администрация поселения.</w:t>
      </w:r>
    </w:p>
    <w:p w:rsidR="006C6A6F" w:rsidRPr="006C6A6F" w:rsidRDefault="006C6A6F" w:rsidP="006C6A6F">
      <w:pPr>
        <w:spacing w:after="0" w:line="240" w:lineRule="auto"/>
        <w:ind w:firstLine="567"/>
        <w:jc w:val="both"/>
        <w:rPr>
          <w:rFonts w:ascii="Calibri" w:eastAsia="Times New Roman" w:hAnsi="Calibri" w:cs="Calibri"/>
          <w:color w:val="000000"/>
          <w:sz w:val="20"/>
          <w:szCs w:val="20"/>
        </w:rPr>
      </w:pPr>
      <w:r w:rsidRPr="006C6A6F">
        <w:rPr>
          <w:rFonts w:ascii="Times New Roman" w:eastAsia="Times New Roman" w:hAnsi="Times New Roman" w:cs="Times New Roman"/>
          <w:bCs/>
          <w:color w:val="000000"/>
          <w:sz w:val="20"/>
          <w:szCs w:val="20"/>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6C6A6F">
        <w:rPr>
          <w:rFonts w:ascii="Calibri" w:eastAsia="Times New Roman" w:hAnsi="Calibri" w:cs="Calibri"/>
          <w:color w:val="000000"/>
          <w:sz w:val="20"/>
          <w:szCs w:val="20"/>
        </w:rPr>
        <w:t xml:space="preserve"> </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lastRenderedPageBreak/>
        <w:t>Не допускается сбрасывать пульпу, снег в водные объекты.</w:t>
      </w:r>
    </w:p>
    <w:p w:rsidR="006C6A6F" w:rsidRPr="006C6A6F" w:rsidRDefault="006C6A6F" w:rsidP="006C6A6F">
      <w:pPr>
        <w:spacing w:after="0" w:line="240" w:lineRule="auto"/>
        <w:ind w:firstLine="567"/>
        <w:rPr>
          <w:rFonts w:ascii="Times New Roman" w:eastAsia="Times New Roman" w:hAnsi="Times New Roman" w:cs="Times New Roman"/>
          <w:b/>
          <w:color w:val="000000"/>
          <w:sz w:val="20"/>
          <w:szCs w:val="20"/>
        </w:rPr>
      </w:pPr>
      <w:bookmarkStart w:id="27" w:name="7"/>
      <w:bookmarkEnd w:id="27"/>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r w:rsidRPr="006C6A6F">
        <w:rPr>
          <w:rFonts w:ascii="Times New Roman" w:eastAsia="Times New Roman" w:hAnsi="Times New Roman" w:cs="Times New Roman"/>
          <w:b/>
          <w:color w:val="000000"/>
          <w:sz w:val="20"/>
          <w:szCs w:val="20"/>
        </w:rPr>
        <w:t xml:space="preserve">Глава 6. Особенности организации уборки территории поселения </w:t>
      </w:r>
      <w:r w:rsidRPr="006C6A6F">
        <w:rPr>
          <w:rFonts w:ascii="Times New Roman" w:eastAsia="Times New Roman" w:hAnsi="Times New Roman" w:cs="Times New Roman"/>
          <w:b/>
          <w:color w:val="000000"/>
          <w:sz w:val="20"/>
          <w:szCs w:val="20"/>
        </w:rPr>
        <w:br/>
        <w:t>в летний период</w:t>
      </w:r>
    </w:p>
    <w:p w:rsidR="006C6A6F" w:rsidRPr="006C6A6F" w:rsidRDefault="006C6A6F" w:rsidP="006C6A6F">
      <w:pPr>
        <w:spacing w:after="0" w:line="240" w:lineRule="auto"/>
        <w:ind w:firstLine="567"/>
        <w:jc w:val="both"/>
        <w:rPr>
          <w:rFonts w:ascii="Times New Roman" w:eastAsia="Times New Roman" w:hAnsi="Times New Roman" w:cs="Times New Roman"/>
          <w:color w:val="FF0000"/>
          <w:sz w:val="20"/>
          <w:szCs w:val="20"/>
        </w:rPr>
      </w:pPr>
      <w:r w:rsidRPr="006C6A6F">
        <w:rPr>
          <w:rFonts w:ascii="Times New Roman" w:eastAsia="Times New Roman" w:hAnsi="Times New Roman" w:cs="Times New Roman"/>
          <w:color w:val="000000"/>
          <w:sz w:val="20"/>
          <w:szCs w:val="20"/>
        </w:rPr>
        <w:t xml:space="preserve">6.1. Период летней уборки устанавливается </w:t>
      </w:r>
      <w:r w:rsidRPr="006C6A6F">
        <w:rPr>
          <w:rFonts w:ascii="Times New Roman" w:eastAsia="Times New Roman" w:hAnsi="Times New Roman" w:cs="Times New Roman"/>
          <w:i/>
          <w:iCs/>
          <w:color w:val="FF0000"/>
          <w:sz w:val="20"/>
          <w:szCs w:val="20"/>
        </w:rPr>
        <w:t>с 16 апреля по 31 октября</w:t>
      </w:r>
      <w:r w:rsidRPr="006C6A6F">
        <w:rPr>
          <w:rFonts w:ascii="Times New Roman" w:eastAsia="Times New Roman" w:hAnsi="Times New Roman" w:cs="Times New Roman"/>
          <w:color w:val="000000"/>
          <w:sz w:val="20"/>
          <w:szCs w:val="20"/>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6C6A6F">
        <w:rPr>
          <w:rFonts w:ascii="Times New Roman" w:eastAsia="Times New Roman" w:hAnsi="Times New Roman" w:cs="Times New Roman"/>
          <w:i/>
          <w:iCs/>
          <w:color w:val="FF0000"/>
          <w:sz w:val="20"/>
          <w:szCs w:val="20"/>
        </w:rPr>
        <w:t>до 1 апреля</w:t>
      </w:r>
      <w:r w:rsidRPr="006C6A6F">
        <w:rPr>
          <w:rFonts w:ascii="Times New Roman" w:eastAsia="Times New Roman" w:hAnsi="Times New Roman" w:cs="Times New Roman"/>
          <w:color w:val="FF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color w:val="000000"/>
          <w:sz w:val="20"/>
          <w:szCs w:val="20"/>
        </w:rPr>
        <w:t xml:space="preserve">6.2. </w:t>
      </w:r>
      <w:r w:rsidRPr="006C6A6F">
        <w:rPr>
          <w:rFonts w:ascii="Times New Roman" w:eastAsia="Times New Roman" w:hAnsi="Times New Roman" w:cs="Times New Roman"/>
          <w:bCs/>
          <w:color w:val="000000"/>
          <w:sz w:val="20"/>
          <w:szCs w:val="20"/>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Не допускается заправлять автомобили для полива и подметания технической водой и водой из открытых водоемов.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8" w:name="8"/>
      <w:bookmarkEnd w:id="28"/>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6.4. Проезжая часть должна быть полностью очищена от всякого вида загрязнений.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9" w:name="9"/>
      <w:bookmarkEnd w:id="29"/>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6.6. Подметание дворовых территорий, внутридворовых проездов и тротуаров осуществляется механизированным способом или вручную.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6</w:t>
      </w:r>
      <w:r w:rsidRPr="006C6A6F">
        <w:rPr>
          <w:rFonts w:ascii="Times New Roman" w:eastAsia="Times New Roman" w:hAnsi="Times New Roman" w:cs="Times New Roman"/>
          <w:bCs/>
          <w:color w:val="000000"/>
          <w:sz w:val="20"/>
          <w:szCs w:val="20"/>
        </w:rPr>
        <w:t>.7.</w:t>
      </w:r>
      <w:r w:rsidRPr="006C6A6F">
        <w:rPr>
          <w:rFonts w:ascii="Times New Roman" w:eastAsia="Times New Roman" w:hAnsi="Times New Roman" w:cs="Times New Roman"/>
          <w:b/>
          <w:bCs/>
          <w:color w:val="000000"/>
          <w:sz w:val="20"/>
          <w:szCs w:val="20"/>
        </w:rPr>
        <w:t xml:space="preserve"> </w:t>
      </w:r>
      <w:r w:rsidRPr="006C6A6F">
        <w:rPr>
          <w:rFonts w:ascii="Times New Roman" w:eastAsia="Times New Roman" w:hAnsi="Times New Roman" w:cs="Times New Roman"/>
          <w:bCs/>
          <w:color w:val="000000"/>
          <w:sz w:val="20"/>
          <w:szCs w:val="20"/>
        </w:rPr>
        <w:t>Сжигание листьев деревьев, кустарников на территории населенных пунктов поселения запрещено.</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bCs/>
          <w:color w:val="000000"/>
          <w:sz w:val="20"/>
          <w:szCs w:val="20"/>
        </w:rPr>
        <w:t>Собранные листья деревьев, кустарников подлежат вывозу на объекты размещения, обезвреживания или утилизации отходов.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bCs/>
          <w:color w:val="000000"/>
          <w:sz w:val="20"/>
          <w:szCs w:val="20"/>
        </w:rPr>
        <w:t>6.8.</w:t>
      </w:r>
      <w:r w:rsidRPr="006C6A6F">
        <w:rPr>
          <w:rFonts w:ascii="Times New Roman" w:eastAsia="Times New Roman" w:hAnsi="Times New Roman" w:cs="Times New Roman"/>
          <w:color w:val="000000"/>
          <w:sz w:val="20"/>
          <w:szCs w:val="20"/>
        </w:rPr>
        <w:t xml:space="preserve"> Владельцы земельных участков обязаны: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bookmarkStart w:id="30" w:name="10"/>
      <w:bookmarkEnd w:id="30"/>
      <w:r w:rsidRPr="006C6A6F">
        <w:rPr>
          <w:rFonts w:ascii="Times New Roman" w:eastAsia="Times New Roman" w:hAnsi="Times New Roman" w:cs="Times New Roman"/>
          <w:b/>
          <w:color w:val="000000"/>
          <w:sz w:val="20"/>
          <w:szCs w:val="20"/>
        </w:rPr>
        <w:t xml:space="preserve">Глава 7. Обеспечение надлежащего содержания объектов благоустройства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Окрашенные поверхности фасадов зданий, строений, сооружений должны быть ровными, без пятен и поврежденных мест.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Витрины, вывески, объекты наружной рекламы зданий, строений, сооружений должны содержаться в чистоте и в исправном техническом состоянии.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Собственники и (или) иные законные владельцы нежилых зданий, строений, сооружений либо уполномоченные лица обязаны </w:t>
      </w:r>
      <w:r w:rsidRPr="006C6A6F">
        <w:rPr>
          <w:rFonts w:ascii="Times New Roman" w:eastAsia="Times New Roman" w:hAnsi="Times New Roman" w:cs="Times New Roman"/>
          <w:i/>
          <w:iCs/>
          <w:color w:val="FF0000"/>
          <w:sz w:val="20"/>
          <w:szCs w:val="20"/>
        </w:rPr>
        <w:t>1 раз в неделю</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6C6A6F">
        <w:rPr>
          <w:rFonts w:ascii="Times New Roman" w:eastAsia="Times New Roman" w:hAnsi="Times New Roman" w:cs="Times New Roman"/>
          <w:color w:val="000000"/>
          <w:sz w:val="20"/>
          <w:szCs w:val="20"/>
          <w:vertAlign w:val="superscript"/>
        </w:rPr>
        <w:footnoteReference w:id="5"/>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6C6A6F">
        <w:rPr>
          <w:rFonts w:ascii="Times New Roman" w:eastAsia="Times New Roman" w:hAnsi="Times New Roman" w:cs="Times New Roman"/>
          <w:color w:val="000000"/>
          <w:sz w:val="20"/>
          <w:szCs w:val="20"/>
          <w:vertAlign w:val="superscript"/>
        </w:rPr>
        <w:footnoteReference w:id="6"/>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Расклейка газет, афиш, плакатов, различного рода объявлений и рекламы разрешается на специально установленных стендах.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Домовые знаки на зданиях, сооружениях должны содержаться в исправном состоянии.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Высота домового указателя должна быть </w:t>
      </w:r>
      <w:r w:rsidRPr="006C6A6F">
        <w:rPr>
          <w:rFonts w:ascii="Times New Roman" w:eastAsia="Times New Roman" w:hAnsi="Times New Roman" w:cs="Times New Roman"/>
          <w:i/>
          <w:iCs/>
          <w:color w:val="FF0000"/>
          <w:sz w:val="20"/>
          <w:szCs w:val="20"/>
        </w:rPr>
        <w:t>300 мм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Ширина таблички зависит от количества букв в названии улицы.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Табличка выполняется </w:t>
      </w:r>
      <w:r w:rsidRPr="006C6A6F">
        <w:rPr>
          <w:rFonts w:ascii="Times New Roman" w:eastAsia="Times New Roman" w:hAnsi="Times New Roman" w:cs="Times New Roman"/>
          <w:i/>
          <w:iCs/>
          <w:color w:val="FF0000"/>
          <w:sz w:val="20"/>
          <w:szCs w:val="20"/>
        </w:rPr>
        <w:t>в белом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цвете. По периметру таблички располагается </w:t>
      </w:r>
      <w:r w:rsidRPr="006C6A6F">
        <w:rPr>
          <w:rFonts w:ascii="Times New Roman" w:eastAsia="Times New Roman" w:hAnsi="Times New Roman" w:cs="Times New Roman"/>
          <w:i/>
          <w:iCs/>
          <w:color w:val="000000"/>
          <w:sz w:val="20"/>
          <w:szCs w:val="20"/>
        </w:rPr>
        <w:t>черная</w:t>
      </w:r>
      <w:r w:rsidRPr="006C6A6F">
        <w:rPr>
          <w:rFonts w:ascii="Times New Roman" w:eastAsia="Times New Roman" w:hAnsi="Times New Roman" w:cs="Times New Roman"/>
          <w:color w:val="000000"/>
          <w:sz w:val="20"/>
          <w:szCs w:val="20"/>
        </w:rPr>
        <w:t xml:space="preserve"> рамка шириной </w:t>
      </w:r>
      <w:r w:rsidRPr="006C6A6F">
        <w:rPr>
          <w:rFonts w:ascii="Times New Roman" w:eastAsia="Times New Roman" w:hAnsi="Times New Roman" w:cs="Times New Roman"/>
          <w:i/>
          <w:iCs/>
          <w:color w:val="FF0000"/>
          <w:sz w:val="20"/>
          <w:szCs w:val="20"/>
        </w:rPr>
        <w:t>10 мм</w:t>
      </w:r>
      <w:r w:rsidRPr="006C6A6F">
        <w:rPr>
          <w:rFonts w:ascii="Times New Roman" w:eastAsia="Times New Roman" w:hAnsi="Times New Roman" w:cs="Times New Roman"/>
          <w:color w:val="FF0000"/>
          <w:sz w:val="20"/>
          <w:szCs w:val="20"/>
        </w:rPr>
        <w:t xml:space="preserve">.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Название улиц и номера домов выполняются </w:t>
      </w:r>
      <w:r w:rsidRPr="006C6A6F">
        <w:rPr>
          <w:rFonts w:ascii="Times New Roman" w:eastAsia="Times New Roman" w:hAnsi="Times New Roman" w:cs="Times New Roman"/>
          <w:i/>
          <w:iCs/>
          <w:color w:val="FF0000"/>
          <w:sz w:val="20"/>
          <w:szCs w:val="20"/>
        </w:rPr>
        <w:t>в черном цвете</w:t>
      </w:r>
      <w:r w:rsidRPr="006C6A6F">
        <w:rPr>
          <w:rFonts w:ascii="Times New Roman" w:eastAsia="Times New Roman" w:hAnsi="Times New Roman" w:cs="Times New Roman"/>
          <w:color w:val="000000"/>
          <w:sz w:val="20"/>
          <w:szCs w:val="20"/>
        </w:rPr>
        <w:t xml:space="preserve">. Шрифт названия улиц на русском языке, высота заглавных букв – </w:t>
      </w:r>
      <w:r w:rsidRPr="006C6A6F">
        <w:rPr>
          <w:rFonts w:ascii="Times New Roman" w:eastAsia="Times New Roman" w:hAnsi="Times New Roman" w:cs="Times New Roman"/>
          <w:i/>
          <w:iCs/>
          <w:color w:val="FF0000"/>
          <w:sz w:val="20"/>
          <w:szCs w:val="20"/>
        </w:rPr>
        <w:t>90 мм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Высота шрифта номера дома – </w:t>
      </w:r>
      <w:r w:rsidRPr="006C6A6F">
        <w:rPr>
          <w:rFonts w:ascii="Times New Roman" w:eastAsia="Times New Roman" w:hAnsi="Times New Roman" w:cs="Times New Roman"/>
          <w:i/>
          <w:iCs/>
          <w:color w:val="FF0000"/>
          <w:sz w:val="20"/>
          <w:szCs w:val="20"/>
        </w:rPr>
        <w:t>140 мм</w:t>
      </w:r>
      <w:r w:rsidRPr="006C6A6F">
        <w:rPr>
          <w:rFonts w:ascii="Times New Roman" w:eastAsia="Times New Roman" w:hAnsi="Times New Roman" w:cs="Times New Roman"/>
          <w:color w:val="FF0000"/>
          <w:sz w:val="20"/>
          <w:szCs w:val="20"/>
        </w:rPr>
        <w:t xml:space="preserve">.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7.6. Размер шрифта наименований улиц применяется всегда одинаковый, не зависит от длины названия улицы.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Адресные аншлаги могут иметь подсветку.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Приоритетным расположением конструкции является размещение с правой стороны фасада. Для зданий с длиной фасада свыше </w:t>
      </w:r>
      <w:r w:rsidRPr="006C6A6F">
        <w:rPr>
          <w:rFonts w:ascii="Times New Roman" w:eastAsia="Times New Roman" w:hAnsi="Times New Roman" w:cs="Times New Roman"/>
          <w:i/>
          <w:iCs/>
          <w:color w:val="FF0000"/>
          <w:sz w:val="20"/>
          <w:szCs w:val="20"/>
        </w:rPr>
        <w:t>25 метров</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может быть размещен дополнительный домовой указатель с левой стороны фасада.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31" w:name="_Hlk14967170"/>
      <w:r w:rsidRPr="006C6A6F">
        <w:rPr>
          <w:rFonts w:ascii="Times New Roman" w:eastAsia="Times New Roman" w:hAnsi="Times New Roman" w:cs="Times New Roman"/>
          <w:color w:val="000000"/>
          <w:sz w:val="20"/>
          <w:szCs w:val="20"/>
        </w:rPr>
        <w:t>на каждом строении.</w:t>
      </w:r>
    </w:p>
    <w:bookmarkEnd w:id="31"/>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7.9. Аншлаги устанавливаются на высоте </w:t>
      </w:r>
      <w:r w:rsidRPr="006C6A6F">
        <w:rPr>
          <w:rFonts w:ascii="Times New Roman" w:eastAsia="Times New Roman" w:hAnsi="Times New Roman" w:cs="Times New Roman"/>
          <w:i/>
          <w:iCs/>
          <w:color w:val="FF0000"/>
          <w:sz w:val="20"/>
          <w:szCs w:val="20"/>
        </w:rPr>
        <w:t>от 2,5 до 5,0 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от уровня земли на расстоянии </w:t>
      </w:r>
      <w:r w:rsidRPr="006C6A6F">
        <w:rPr>
          <w:rFonts w:ascii="Times New Roman" w:eastAsia="Times New Roman" w:hAnsi="Times New Roman" w:cs="Times New Roman"/>
          <w:i/>
          <w:iCs/>
          <w:color w:val="FF0000"/>
          <w:sz w:val="20"/>
          <w:szCs w:val="20"/>
        </w:rPr>
        <w:t>не более 1 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от угла здания.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7.10. Содержание фасадов объектов включает: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обеспечение наличия и содержания в исправном состоянии водостоков, водосточных труб и сливов;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герметизацию, заделку и расшивку швов, трещин и выбоин;</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восстановление, ремонт и своевременную очистку входных групп, отмосток, приямков цокольных окон и входов в подвалы;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поддержание в исправном состоянии размещённого на фасаде электроосвещения (при его наличии) и включение его с наступлением темноты;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 очистку поверхностей фасадов, в том числе элементов фасадов, в зависимости от их состояния и условий эксплуатации;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поддержание в чистоте и исправном состоянии, расположенных на фасадах аншлагов, памятных досок;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очистку от надписей, рисунков, объявлений, плакатов и иной информационно - печатной продукции, а также нанесённых граффити.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уничтожение, порча, искажение архитектурных деталей фасадов зданий (сооружений, строений);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произведение надписей на фасадах зданий (сооружений, строений);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2" w:name="_Hlk14967236"/>
    </w:p>
    <w:bookmarkEnd w:id="32"/>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 вывескам предъявляются следующие требования: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вывески должны размещаться на участке фасада, свободном от архитектурных деталей;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6C6A6F">
        <w:rPr>
          <w:rFonts w:ascii="Times New Roman" w:eastAsia="Times New Roman" w:hAnsi="Times New Roman" w:cs="Times New Roman"/>
          <w:i/>
          <w:iCs/>
          <w:color w:val="FF0000"/>
          <w:sz w:val="20"/>
          <w:szCs w:val="20"/>
        </w:rPr>
        <w:t>в два</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раза. Элементы одного информационного поля (текстовой части) вывески должны иметь одинаковую высоту и глубину;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Допустимый размер вывески составляет: по горизонтали - </w:t>
      </w:r>
      <w:r w:rsidRPr="006C6A6F">
        <w:rPr>
          <w:rFonts w:ascii="Times New Roman" w:eastAsia="Times New Roman" w:hAnsi="Times New Roman" w:cs="Times New Roman"/>
          <w:i/>
          <w:iCs/>
          <w:color w:val="FF0000"/>
          <w:sz w:val="20"/>
          <w:szCs w:val="20"/>
        </w:rPr>
        <w:t>не более 0,6 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по вертикали - </w:t>
      </w:r>
      <w:r w:rsidRPr="006C6A6F">
        <w:rPr>
          <w:rFonts w:ascii="Times New Roman" w:eastAsia="Times New Roman" w:hAnsi="Times New Roman" w:cs="Times New Roman"/>
          <w:i/>
          <w:iCs/>
          <w:color w:val="FF0000"/>
          <w:sz w:val="20"/>
          <w:szCs w:val="20"/>
        </w:rPr>
        <w:t>не более 0,4 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Высота букв, знаков, размещаемых на вывеске, - </w:t>
      </w:r>
      <w:r w:rsidRPr="006C6A6F">
        <w:rPr>
          <w:rFonts w:ascii="Times New Roman" w:eastAsia="Times New Roman" w:hAnsi="Times New Roman" w:cs="Times New Roman"/>
          <w:i/>
          <w:iCs/>
          <w:color w:val="FF0000"/>
          <w:sz w:val="20"/>
          <w:szCs w:val="20"/>
        </w:rPr>
        <w:t>не более 0,1 м</w:t>
      </w:r>
      <w:r w:rsidRPr="006C6A6F">
        <w:rPr>
          <w:rFonts w:ascii="Times New Roman" w:eastAsia="Times New Roman" w:hAnsi="Times New Roman" w:cs="Times New Roman"/>
          <w:color w:val="FF0000"/>
          <w:sz w:val="20"/>
          <w:szCs w:val="20"/>
        </w:rPr>
        <w:t xml:space="preserve">.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7.15. Вывески в форме настенных конструкций и консольных конструкций, предусмотренные пунктом 7.14 настоящих Правил, размещаются:</w:t>
      </w:r>
    </w:p>
    <w:p w:rsidR="006C6A6F" w:rsidRPr="006C6A6F" w:rsidRDefault="006C6A6F" w:rsidP="006C6A6F">
      <w:pPr>
        <w:spacing w:after="0" w:line="240" w:lineRule="auto"/>
        <w:ind w:firstLine="567"/>
        <w:jc w:val="both"/>
        <w:rPr>
          <w:rFonts w:ascii="Times New Roman" w:eastAsia="Times New Roman" w:hAnsi="Times New Roman" w:cs="Times New Roman"/>
          <w:color w:val="FF0000"/>
          <w:sz w:val="20"/>
          <w:szCs w:val="20"/>
        </w:rPr>
      </w:pPr>
      <w:r w:rsidRPr="006C6A6F">
        <w:rPr>
          <w:rFonts w:ascii="Times New Roman" w:eastAsia="Times New Roman" w:hAnsi="Times New Roman" w:cs="Times New Roman"/>
          <w:color w:val="000000"/>
          <w:sz w:val="20"/>
          <w:szCs w:val="20"/>
        </w:rPr>
        <w:t xml:space="preserve">- не выше линии </w:t>
      </w:r>
      <w:r w:rsidRPr="006C6A6F">
        <w:rPr>
          <w:rFonts w:ascii="Times New Roman" w:eastAsia="Times New Roman" w:hAnsi="Times New Roman" w:cs="Times New Roman"/>
          <w:i/>
          <w:iCs/>
          <w:color w:val="FF0000"/>
          <w:sz w:val="20"/>
          <w:szCs w:val="20"/>
        </w:rPr>
        <w:t>второго</w:t>
      </w:r>
      <w:r w:rsidRPr="006C6A6F">
        <w:rPr>
          <w:rFonts w:ascii="Times New Roman" w:eastAsia="Times New Roman" w:hAnsi="Times New Roman" w:cs="Times New Roman"/>
          <w:color w:val="000000"/>
          <w:sz w:val="20"/>
          <w:szCs w:val="20"/>
        </w:rPr>
        <w:t xml:space="preserve"> этажа (линии перекрытий между </w:t>
      </w:r>
      <w:r w:rsidRPr="006C6A6F">
        <w:rPr>
          <w:rFonts w:ascii="Times New Roman" w:eastAsia="Times New Roman" w:hAnsi="Times New Roman" w:cs="Times New Roman"/>
          <w:i/>
          <w:iCs/>
          <w:color w:val="FF0000"/>
          <w:sz w:val="20"/>
          <w:szCs w:val="20"/>
        </w:rPr>
        <w:t>первым и вторым</w:t>
      </w:r>
      <w:r w:rsidRPr="006C6A6F">
        <w:rPr>
          <w:rFonts w:ascii="Times New Roman" w:eastAsia="Times New Roman" w:hAnsi="Times New Roman" w:cs="Times New Roman"/>
          <w:color w:val="FF0000"/>
          <w:sz w:val="20"/>
          <w:szCs w:val="20"/>
        </w:rPr>
        <w:t xml:space="preserve"> этажами) зданий, сооружений;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6C6A6F" w:rsidRPr="006C6A6F" w:rsidRDefault="006C6A6F" w:rsidP="006C6A6F">
      <w:pPr>
        <w:spacing w:after="0" w:line="240" w:lineRule="auto"/>
        <w:ind w:firstLine="567"/>
        <w:jc w:val="both"/>
        <w:rPr>
          <w:rFonts w:ascii="Times New Roman" w:eastAsia="Times New Roman" w:hAnsi="Times New Roman" w:cs="Times New Roman"/>
          <w:color w:val="FF0000"/>
          <w:sz w:val="20"/>
          <w:szCs w:val="20"/>
        </w:rPr>
      </w:pPr>
      <w:r w:rsidRPr="006C6A6F">
        <w:rPr>
          <w:rFonts w:ascii="Times New Roman" w:eastAsia="Times New Roman" w:hAnsi="Times New Roman" w:cs="Times New Roman"/>
          <w:color w:val="000000"/>
          <w:sz w:val="20"/>
          <w:szCs w:val="20"/>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6C6A6F">
        <w:rPr>
          <w:rFonts w:ascii="Times New Roman" w:eastAsia="Times New Roman" w:hAnsi="Times New Roman" w:cs="Times New Roman"/>
          <w:i/>
          <w:iCs/>
          <w:color w:val="FF0000"/>
          <w:sz w:val="20"/>
          <w:szCs w:val="20"/>
        </w:rPr>
        <w:t>0,5 м</w:t>
      </w:r>
      <w:r w:rsidRPr="006C6A6F">
        <w:rPr>
          <w:rFonts w:ascii="Times New Roman" w:eastAsia="Times New Roman" w:hAnsi="Times New Roman" w:cs="Times New Roman"/>
          <w:color w:val="FF0000"/>
          <w:sz w:val="20"/>
          <w:szCs w:val="20"/>
        </w:rPr>
        <w:t xml:space="preserve"> (по высоте) и </w:t>
      </w:r>
      <w:r w:rsidRPr="006C6A6F">
        <w:rPr>
          <w:rFonts w:ascii="Times New Roman" w:eastAsia="Times New Roman" w:hAnsi="Times New Roman" w:cs="Times New Roman"/>
          <w:i/>
          <w:iCs/>
          <w:color w:val="FF0000"/>
          <w:sz w:val="20"/>
          <w:szCs w:val="20"/>
        </w:rPr>
        <w:t>60%</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от длины фасада (внешних поверхностей объекта), соответствующей занимаемым данным юридическим лицом (индивидуальным предпринимателем) помещениям, </w:t>
      </w:r>
      <w:r w:rsidRPr="006C6A6F">
        <w:rPr>
          <w:rFonts w:ascii="Times New Roman" w:eastAsia="Times New Roman" w:hAnsi="Times New Roman" w:cs="Times New Roman"/>
          <w:color w:val="FF0000"/>
          <w:sz w:val="20"/>
          <w:szCs w:val="20"/>
        </w:rPr>
        <w:t xml:space="preserve">но не более </w:t>
      </w:r>
      <w:r w:rsidRPr="006C6A6F">
        <w:rPr>
          <w:rFonts w:ascii="Times New Roman" w:eastAsia="Times New Roman" w:hAnsi="Times New Roman" w:cs="Times New Roman"/>
          <w:i/>
          <w:iCs/>
          <w:color w:val="FF0000"/>
          <w:sz w:val="20"/>
          <w:szCs w:val="20"/>
        </w:rPr>
        <w:t>10 м</w:t>
      </w:r>
      <w:r w:rsidRPr="006C6A6F">
        <w:rPr>
          <w:rFonts w:ascii="Times New Roman" w:eastAsia="Times New Roman" w:hAnsi="Times New Roman" w:cs="Times New Roman"/>
          <w:color w:val="FF0000"/>
          <w:sz w:val="20"/>
          <w:szCs w:val="20"/>
        </w:rPr>
        <w:t xml:space="preserve"> (по длине).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w:t>
      </w:r>
      <w:r w:rsidRPr="006C6A6F">
        <w:rPr>
          <w:rFonts w:ascii="Times New Roman" w:eastAsia="Times New Roman" w:hAnsi="Times New Roman" w:cs="Times New Roman"/>
          <w:color w:val="FF0000"/>
          <w:sz w:val="20"/>
          <w:szCs w:val="20"/>
        </w:rPr>
        <w:t xml:space="preserve">на </w:t>
      </w:r>
      <w:r w:rsidRPr="006C6A6F">
        <w:rPr>
          <w:rFonts w:ascii="Times New Roman" w:eastAsia="Times New Roman" w:hAnsi="Times New Roman" w:cs="Times New Roman"/>
          <w:i/>
          <w:iCs/>
          <w:color w:val="FF0000"/>
          <w:sz w:val="20"/>
          <w:szCs w:val="20"/>
        </w:rPr>
        <w:t>1 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Расстояние от уровня земли до нижнего края консольной конструкции должно быть не менее </w:t>
      </w:r>
      <w:r w:rsidRPr="006C6A6F">
        <w:rPr>
          <w:rFonts w:ascii="Times New Roman" w:eastAsia="Times New Roman" w:hAnsi="Times New Roman" w:cs="Times New Roman"/>
          <w:i/>
          <w:iCs/>
          <w:color w:val="FF0000"/>
          <w:sz w:val="20"/>
          <w:szCs w:val="20"/>
        </w:rPr>
        <w:t>2,5 м</w:t>
      </w:r>
      <w:r w:rsidRPr="006C6A6F">
        <w:rPr>
          <w:rFonts w:ascii="Times New Roman" w:eastAsia="Times New Roman" w:hAnsi="Times New Roman" w:cs="Times New Roman"/>
          <w:color w:val="FF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6C6A6F">
        <w:rPr>
          <w:rFonts w:ascii="Times New Roman" w:eastAsia="Times New Roman" w:hAnsi="Times New Roman" w:cs="Times New Roman"/>
          <w:i/>
          <w:iCs/>
          <w:color w:val="FF0000"/>
          <w:sz w:val="20"/>
          <w:szCs w:val="20"/>
        </w:rPr>
        <w:t>2</w:t>
      </w:r>
      <w:r w:rsidRPr="006C6A6F">
        <w:rPr>
          <w:rFonts w:ascii="Times New Roman" w:eastAsia="Times New Roman" w:hAnsi="Times New Roman" w:cs="Times New Roman"/>
          <w:color w:val="FF0000"/>
          <w:sz w:val="20"/>
          <w:szCs w:val="20"/>
        </w:rPr>
        <w:t xml:space="preserve"> кв. м. </w:t>
      </w:r>
      <w:r w:rsidRPr="006C6A6F">
        <w:rPr>
          <w:rFonts w:ascii="Times New Roman" w:eastAsia="Times New Roman" w:hAnsi="Times New Roman" w:cs="Times New Roman"/>
          <w:color w:val="000000"/>
          <w:sz w:val="20"/>
          <w:szCs w:val="20"/>
        </w:rPr>
        <w:t>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Высота вывесок, размещаемых на крышах зданий, сооружений, должна быть:</w:t>
      </w:r>
    </w:p>
    <w:p w:rsidR="006C6A6F" w:rsidRPr="006C6A6F" w:rsidRDefault="006C6A6F" w:rsidP="006C6A6F">
      <w:pPr>
        <w:spacing w:after="0" w:line="240" w:lineRule="auto"/>
        <w:ind w:firstLine="567"/>
        <w:jc w:val="both"/>
        <w:rPr>
          <w:rFonts w:ascii="Times New Roman" w:eastAsia="Times New Roman" w:hAnsi="Times New Roman" w:cs="Times New Roman"/>
          <w:color w:val="FF0000"/>
          <w:sz w:val="20"/>
          <w:szCs w:val="20"/>
        </w:rPr>
      </w:pPr>
      <w:r w:rsidRPr="006C6A6F">
        <w:rPr>
          <w:rFonts w:ascii="Times New Roman" w:eastAsia="Times New Roman" w:hAnsi="Times New Roman" w:cs="Times New Roman"/>
          <w:color w:val="FF0000"/>
          <w:sz w:val="20"/>
          <w:szCs w:val="20"/>
        </w:rPr>
        <w:t xml:space="preserve">- не более </w:t>
      </w:r>
      <w:r w:rsidRPr="006C6A6F">
        <w:rPr>
          <w:rFonts w:ascii="Times New Roman" w:eastAsia="Times New Roman" w:hAnsi="Times New Roman" w:cs="Times New Roman"/>
          <w:i/>
          <w:iCs/>
          <w:color w:val="FF0000"/>
          <w:sz w:val="20"/>
          <w:szCs w:val="20"/>
        </w:rPr>
        <w:t xml:space="preserve">0,8 м </w:t>
      </w:r>
      <w:r w:rsidRPr="006C6A6F">
        <w:rPr>
          <w:rFonts w:ascii="Times New Roman" w:eastAsia="Times New Roman" w:hAnsi="Times New Roman" w:cs="Times New Roman"/>
          <w:color w:val="FF0000"/>
          <w:sz w:val="20"/>
          <w:szCs w:val="20"/>
        </w:rPr>
        <w:t>для 1-2-этажных объектов;</w:t>
      </w:r>
    </w:p>
    <w:p w:rsidR="006C6A6F" w:rsidRPr="006C6A6F" w:rsidRDefault="006C6A6F" w:rsidP="006C6A6F">
      <w:pPr>
        <w:spacing w:after="0" w:line="240" w:lineRule="auto"/>
        <w:ind w:firstLine="567"/>
        <w:jc w:val="both"/>
        <w:rPr>
          <w:rFonts w:ascii="Times New Roman" w:eastAsia="Times New Roman" w:hAnsi="Times New Roman" w:cs="Times New Roman"/>
          <w:color w:val="FF0000"/>
          <w:sz w:val="20"/>
          <w:szCs w:val="20"/>
        </w:rPr>
      </w:pPr>
      <w:r w:rsidRPr="006C6A6F">
        <w:rPr>
          <w:rFonts w:ascii="Times New Roman" w:eastAsia="Times New Roman" w:hAnsi="Times New Roman" w:cs="Times New Roman"/>
          <w:color w:val="FF0000"/>
          <w:sz w:val="20"/>
          <w:szCs w:val="20"/>
        </w:rPr>
        <w:t xml:space="preserve">- не более </w:t>
      </w:r>
      <w:r w:rsidRPr="006C6A6F">
        <w:rPr>
          <w:rFonts w:ascii="Times New Roman" w:eastAsia="Times New Roman" w:hAnsi="Times New Roman" w:cs="Times New Roman"/>
          <w:i/>
          <w:iCs/>
          <w:color w:val="FF0000"/>
          <w:sz w:val="20"/>
          <w:szCs w:val="20"/>
        </w:rPr>
        <w:t>1,2 м</w:t>
      </w:r>
      <w:r w:rsidRPr="006C6A6F">
        <w:rPr>
          <w:rFonts w:ascii="Times New Roman" w:eastAsia="Times New Roman" w:hAnsi="Times New Roman" w:cs="Times New Roman"/>
          <w:color w:val="FF0000"/>
          <w:sz w:val="20"/>
          <w:szCs w:val="20"/>
        </w:rPr>
        <w:t xml:space="preserve"> для 3-5-этажных объектов.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7.20. Вывески площадью </w:t>
      </w:r>
      <w:r w:rsidRPr="006C6A6F">
        <w:rPr>
          <w:rFonts w:ascii="Times New Roman" w:eastAsia="Times New Roman" w:hAnsi="Times New Roman" w:cs="Times New Roman"/>
          <w:color w:val="FF0000"/>
          <w:sz w:val="20"/>
          <w:szCs w:val="20"/>
        </w:rPr>
        <w:t xml:space="preserve">более </w:t>
      </w:r>
      <w:r w:rsidRPr="006C6A6F">
        <w:rPr>
          <w:rFonts w:ascii="Times New Roman" w:eastAsia="Times New Roman" w:hAnsi="Times New Roman" w:cs="Times New Roman"/>
          <w:i/>
          <w:iCs/>
          <w:color w:val="FF0000"/>
          <w:sz w:val="20"/>
          <w:szCs w:val="20"/>
        </w:rPr>
        <w:t xml:space="preserve">6,5 </w:t>
      </w:r>
      <w:r w:rsidRPr="006C6A6F">
        <w:rPr>
          <w:rFonts w:ascii="Times New Roman" w:eastAsia="Times New Roman" w:hAnsi="Times New Roman" w:cs="Times New Roman"/>
          <w:color w:val="FF0000"/>
          <w:sz w:val="20"/>
          <w:szCs w:val="20"/>
        </w:rPr>
        <w:t xml:space="preserve">кв. м, </w:t>
      </w:r>
      <w:r w:rsidRPr="006C6A6F">
        <w:rPr>
          <w:rFonts w:ascii="Times New Roman" w:eastAsia="Times New Roman" w:hAnsi="Times New Roman" w:cs="Times New Roman"/>
          <w:color w:val="000000"/>
          <w:sz w:val="20"/>
          <w:szCs w:val="20"/>
        </w:rPr>
        <w:t>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Установка и эксплуатация таких вывесок без проектной документации не допускается.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7.21. Не допускается: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размещение вывесок, не соответствующих требованиям настоящих Правил;</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размещение вывесок на козырьках, лоджиях, балконах и эркерах зданий;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размещение вывесок на расстоянии </w:t>
      </w:r>
      <w:r w:rsidRPr="006C6A6F">
        <w:rPr>
          <w:rFonts w:ascii="Times New Roman" w:eastAsia="Times New Roman" w:hAnsi="Times New Roman" w:cs="Times New Roman"/>
          <w:color w:val="FF0000"/>
          <w:sz w:val="20"/>
          <w:szCs w:val="20"/>
        </w:rPr>
        <w:t xml:space="preserve">ближе </w:t>
      </w:r>
      <w:r w:rsidRPr="006C6A6F">
        <w:rPr>
          <w:rFonts w:ascii="Times New Roman" w:eastAsia="Times New Roman" w:hAnsi="Times New Roman" w:cs="Times New Roman"/>
          <w:i/>
          <w:iCs/>
          <w:color w:val="FF0000"/>
          <w:sz w:val="20"/>
          <w:szCs w:val="20"/>
        </w:rPr>
        <w:t>2 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от мемориальных досок;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размещение в витрине вывесок в виде электронных носителей (экранов) на всю высоту и (или) длину остекления витрины;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 размещение вывесок на ограждающих конструкциях сезонных кафе при стационарных организациях общественного питания;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размещение вывесок в виде надувных конструкций, штендеров.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6C6A6F">
        <w:rPr>
          <w:rFonts w:ascii="Times New Roman" w:eastAsia="Times New Roman" w:hAnsi="Times New Roman" w:cs="Times New Roman"/>
          <w:i/>
          <w:iCs/>
          <w:color w:val="000000"/>
          <w:sz w:val="20"/>
          <w:szCs w:val="20"/>
        </w:rPr>
        <w:t>3 суток</w:t>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7.27. При проектировании освещения и осветительного оборудования следует обеспечивать:</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экономичность и энергоэффективность применяемых осветительных установок, рациональное распределение и использование электроэнергии;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эстетику элементов осветительных установок, их дизайн, качество материалов и изделий с учетом восприятия в дневное и ночное время;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удобство обслуживания и управления при разных режимах работы установок.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газонные, которые допускается использовать для освещения газонов, цветников, пешеходных дорожек и площадок;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7.34. При проектировании и выборе малых архитектурных форм, в том числе уличной мебели, учитываются: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наличие свободной площади на благоустраиваемой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соответствие материалов и конструкции малых архитектурных форм климату и назначению малых архитектурных форм;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защита от образования наледи и снежных заносов, обеспечение стока воды;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 пропускная способность территории, частота и продолжительность использования малых архитектурных форм;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 возраст потенциальных пользователей малых архитектурных форм;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е) антивандальная защищенность малых архитектурных форм от разрушения, оклейки, нанесения надписей и изображений;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ж) удобство обслуживания, а также механизированной и ручной очистки территории рядом с малыми архитектурными формами и под конструкцией;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з) возможность ремонта или замены деталей малых архитектурных форм;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и) интенсивность пешеходного и автомобильного движения, близость транспортных узлов;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 эргономичность конструкций (высоту и наклон спинки скамеек, высоту урн и другие характеристики);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л) расцветка и стилистическое сочетание с другими малыми архитектурными формами и окружающей архитектурой;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м) безопасность для потенциальных пользователей.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7.35. При установке малых архитектурных форм и уличной мебели предусматривается обеспечение: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расположения малых архитектурных форм, не создающего препятствий для пешеходов;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приоритета компактной установки малых архитектурных форм на минимальной площади в местах большого скопления людей;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устойчивости конструкции;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 надежной фиксации или возможности перемещения элементов в зависимости от типа малых архитектурных форм и условий расположения;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 наличия в каждой конкретной зоне благоустраиваемой территории рекомендуемых типов малых архитектурных форм для такой зоны.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7.36. При размещении уличной мебели допускается: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7.37. На тротуарах автомобильных дорог допускается использовать следующие типы малых архитектурных форм: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установки освещения;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скамьи без спинок, оборудованные местом для сумок;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опоры у скамеек, предназначенных для людей с ограниченными возможностями;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 ограждения (в местах необходимости обеспечения защиты пешеходов от наезда автомобилей);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 кадки, цветочницы, вазоны, кашпо, в том числе подвесные;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е) урны.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7.38. Для пешеходных зон и коммуникаций допускается использовать следующие типы малых архитектурных форм: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установки освещения;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скамьи, предполагающие длительное, комфортное сидение;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в) цветочницы, вазоны, кашпо;</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 информационные стенды;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 ограждения (в местах необходимости обеспечения защиты пешеходов от наезда автомобилей);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е) столы для настольных игр;</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ж) урны.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7.40. В целях защиты малых архитектурных форм от графического вандализма следует: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7.43. В целях благоустройства на территории поселения могут устанавливаться ограждения.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Ограждения земельных участков устанавливают высотой </w:t>
      </w:r>
      <w:r w:rsidRPr="006C6A6F">
        <w:rPr>
          <w:rFonts w:ascii="Times New Roman" w:eastAsia="Times New Roman" w:hAnsi="Times New Roman" w:cs="Times New Roman"/>
          <w:color w:val="FF0000"/>
          <w:sz w:val="20"/>
          <w:szCs w:val="20"/>
        </w:rPr>
        <w:t xml:space="preserve">до </w:t>
      </w:r>
      <w:r w:rsidRPr="006C6A6F">
        <w:rPr>
          <w:rFonts w:ascii="Times New Roman" w:eastAsia="Times New Roman" w:hAnsi="Times New Roman" w:cs="Times New Roman"/>
          <w:i/>
          <w:iCs/>
          <w:color w:val="FF0000"/>
          <w:sz w:val="20"/>
          <w:szCs w:val="20"/>
        </w:rPr>
        <w:t>2 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Возведение ограждения на межевых границах с превышением указанной высоты допускается по согласованию со смежными землепользователями.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Дорожные ограждения содержатся специализированной организацией, осуществляющей содержание и уборку дорог.</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Некапитальные сооружения питания могут также оборудоваться туалетными кабинами.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r w:rsidRPr="006C6A6F">
        <w:rPr>
          <w:rFonts w:ascii="Times New Roman" w:eastAsia="Times New Roman" w:hAnsi="Times New Roman" w:cs="Times New Roman"/>
          <w:b/>
          <w:color w:val="000000"/>
          <w:sz w:val="20"/>
          <w:szCs w:val="20"/>
        </w:rPr>
        <w:t>Глава 8. Организация пешеходных коммуникаций, в том числе тротуаров, аллей, дорожек, тропинок.</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w:t>
      </w:r>
      <w:r w:rsidRPr="006C6A6F">
        <w:rPr>
          <w:rFonts w:ascii="Times New Roman" w:eastAsia="Times New Roman" w:hAnsi="Times New Roman" w:cs="Times New Roman"/>
          <w:color w:val="000000"/>
          <w:sz w:val="20"/>
          <w:szCs w:val="20"/>
        </w:rPr>
        <w:lastRenderedPageBreak/>
        <w:t>соответствии с требованиями сводов правил, национальных стандартов, отраслевых норм и настоящих Правил.</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8.5. Покрытие пешеходных дорожек должно быть удобным при ходьбе и устойчивым к износу.</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8.7. Пешеходные коммуникации в составе общественных территорий должны быть хорошо просматриваемыми и освещенными.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8.11. При создании основных пешеходных коммуникаций допускается использовать твердые виды покрытия.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Лестницы, пандусы, мостики и другие подобные элементы разрешается выполнять с соблюдением равновеликой пропускной способности.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8.12. При создании второстепенных пешеходных коммуникаций допускается использовать различные виды покрытия: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8.16. Для эффективного использования велосипедных коммуникаций разрешается предусматривать:</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маршруты велодорожек, интегрированные в единую замкнутую систему;</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комфортные и безопасные пересечения веломаршрутов на перекрестках с пешеходными и автомобильными коммуникациями;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снижение общей скорости движения автомобильного транспорта на территории, в которую интегрируется велодвижение;</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 организацию безбарьерной среды в зонах перепада высот на маршруте;</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 организацию велодорожек на маршрутах, ведущих к зонам транспортно-пересадочных узлов и остановкам внеуличного транспорта;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b/>
          <w:bCs/>
          <w:color w:val="000000"/>
          <w:sz w:val="20"/>
          <w:szCs w:val="20"/>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Тротуары, подходы к зданиям, строениям и сооружениям, ступени и пандусы необходимо выполнять с нескользящей поверхностью.</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r w:rsidRPr="006C6A6F">
        <w:rPr>
          <w:rFonts w:ascii="Times New Roman" w:eastAsia="Times New Roman" w:hAnsi="Times New Roman" w:cs="Times New Roman"/>
          <w:b/>
          <w:color w:val="000000"/>
          <w:sz w:val="20"/>
          <w:szCs w:val="20"/>
        </w:rPr>
        <w:t>Глава 10. Детские и спортивные 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10.2. На общественных и дворовых территориях населенного пункта поселения могут размещаться в том числе площадки следующих видов: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детские игровые 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детские спортивные 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спортивные 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детские инклюзивные 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инклюзивные спортивные 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площадки для занятий активными видами спорта, в том числе скейт-площадки.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10.4. При планировании размеров площадок (функциональных зон площадок) следует учитывать:</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а) размеры территории, на которой будет располагаться площадка;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функциональное предназначение и состав оборудования;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требования документов по безопасности площадок (зоны безопасности оборудования);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 наличие других элементов благоустройства (разделение различных функциональных зон);</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 расположение подходов к площадке;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е) пропускную способность 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10.5. Планирование функционала и (или) функциональных зон площадок необходимо осуществлять с учетом: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площади земельного участка, предназначенного для размещения площадки и (или) реконструкции 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предпочтений (выбора) жителей;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развития видов спорта в поселении (популярность, возможность обеспечить методическую поддержку, организовать спортивные мероприятия);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 экономических возможностей для реализации проектов по благоустройству;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 требований к безопасности площадок (технические регламенты, национальные стандарты Российской Федерации, санитарные правила и нормы);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е) природно-климатических условий;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ж) половозрастных характеристик населения, проживающего на территории квартала, микрорайона;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з) фактического наличия площадок (обеспеченности площадками с учетом их функционала) на прилегающей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и) создания условий доступности площадок для всех жителей поселения, включая маломобильные группы населения;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 структуры прилегающей жилой застройки.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Для защиты территорий детских и спортивных площадок от ветра перед ними располагают защитную зону из кустарников и деревьев.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Вход на детские и спортивные площадки следует предусматривать со стороны пешеходных дорожек.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Детские площадки не должны быть проходными.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b/>
          <w:bCs/>
          <w:color w:val="000000"/>
          <w:sz w:val="20"/>
          <w:szCs w:val="20"/>
        </w:rPr>
        <w:t>Глава 11. Парковки (парковочные места)</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w:t>
      </w:r>
      <w:r w:rsidRPr="006C6A6F">
        <w:rPr>
          <w:rFonts w:ascii="Times New Roman" w:eastAsia="Times New Roman" w:hAnsi="Times New Roman" w:cs="Times New Roman"/>
          <w:color w:val="000000"/>
          <w:sz w:val="20"/>
          <w:szCs w:val="20"/>
        </w:rPr>
        <w:lastRenderedPageBreak/>
        <w:t>или без взимания платы по решению собственника или иного владельца автомобильной дороги, собственника земельного участка.</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прочие автомобильные стоянки (грузовые, перехватывающие и др.) в специально выделенных и обозначенных знаками и (или) разметкой местах.</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FF0000"/>
          <w:sz w:val="20"/>
          <w:szCs w:val="20"/>
        </w:rPr>
      </w:pPr>
      <w:r w:rsidRPr="006C6A6F">
        <w:rPr>
          <w:rFonts w:ascii="Times New Roman" w:eastAsia="Times New Roman" w:hAnsi="Times New Roman" w:cs="Times New Roman"/>
          <w:color w:val="000000"/>
          <w:sz w:val="20"/>
          <w:szCs w:val="20"/>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w:t>
      </w:r>
      <w:r w:rsidRPr="006C6A6F">
        <w:rPr>
          <w:rFonts w:ascii="Times New Roman" w:eastAsia="Times New Roman" w:hAnsi="Times New Roman" w:cs="Times New Roman"/>
          <w:color w:val="000000"/>
          <w:sz w:val="20"/>
          <w:szCs w:val="20"/>
        </w:rPr>
        <w:lastRenderedPageBreak/>
        <w:t>Федерации и о внесении изменений в отдельные законодательные акты Российской Федерации</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i/>
          <w:iCs/>
          <w:color w:val="FF0000"/>
          <w:sz w:val="20"/>
          <w:szCs w:val="20"/>
        </w:rPr>
        <w:t>и Законом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b/>
          <w:bCs/>
          <w:color w:val="FF0000"/>
          <w:sz w:val="20"/>
          <w:szCs w:val="20"/>
        </w:rPr>
        <w:t xml:space="preserve">__________ </w:t>
      </w:r>
      <w:r w:rsidRPr="006C6A6F">
        <w:rPr>
          <w:rFonts w:ascii="Times New Roman" w:eastAsia="Times New Roman" w:hAnsi="Times New Roman" w:cs="Times New Roman"/>
          <w:i/>
          <w:iCs/>
          <w:color w:val="FF0000"/>
          <w:sz w:val="20"/>
          <w:szCs w:val="20"/>
        </w:rPr>
        <w:t>(наименование и реквизиты нормативного правового акта субъекта Российской Федерации)</w:t>
      </w:r>
      <w:r w:rsidRPr="006C6A6F">
        <w:rPr>
          <w:rFonts w:ascii="Times New Roman" w:eastAsia="Times New Roman" w:hAnsi="Times New Roman" w:cs="Times New Roman"/>
          <w:i/>
          <w:iCs/>
          <w:color w:val="FF0000"/>
          <w:sz w:val="20"/>
          <w:szCs w:val="20"/>
          <w:vertAlign w:val="superscript"/>
        </w:rPr>
        <w:footnoteReference w:id="7"/>
      </w:r>
      <w:r w:rsidRPr="006C6A6F">
        <w:rPr>
          <w:rFonts w:ascii="Times New Roman" w:eastAsia="Times New Roman" w:hAnsi="Times New Roman" w:cs="Times New Roman"/>
          <w:color w:val="FF0000"/>
          <w:sz w:val="20"/>
          <w:szCs w:val="20"/>
        </w:rPr>
        <w:t>.</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b/>
          <w:bCs/>
          <w:color w:val="000000"/>
          <w:sz w:val="20"/>
          <w:szCs w:val="20"/>
        </w:rPr>
        <w:t>Глава 12. Площадки для выгула животных</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12.1. Выгул животных разрешается на площадках для выгула животных.</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Расстояние от границы площадок для выгула животных до окон жилых и общественных зданий должно быть не менее 40 метров.</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Размеры площадок для выгула животных не должны превышать </w:t>
      </w:r>
      <w:r w:rsidRPr="006C6A6F">
        <w:rPr>
          <w:rFonts w:ascii="Times New Roman" w:eastAsia="Times New Roman" w:hAnsi="Times New Roman" w:cs="Times New Roman"/>
          <w:i/>
          <w:iCs/>
          <w:color w:val="FF0000"/>
          <w:sz w:val="20"/>
          <w:szCs w:val="20"/>
        </w:rPr>
        <w:t>600</w:t>
      </w:r>
      <w:r w:rsidRPr="006C6A6F">
        <w:rPr>
          <w:rFonts w:ascii="Times New Roman" w:eastAsia="Times New Roman" w:hAnsi="Times New Roman" w:cs="Times New Roman"/>
          <w:color w:val="FF0000"/>
          <w:sz w:val="20"/>
          <w:szCs w:val="20"/>
        </w:rPr>
        <w:t xml:space="preserve"> кв. </w:t>
      </w:r>
      <w:r w:rsidRPr="006C6A6F">
        <w:rPr>
          <w:rFonts w:ascii="Times New Roman" w:eastAsia="Times New Roman" w:hAnsi="Times New Roman" w:cs="Times New Roman"/>
          <w:color w:val="000000"/>
          <w:sz w:val="20"/>
          <w:szCs w:val="20"/>
        </w:rPr>
        <w:t>м.</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12.2. Ограждение площадки следует выполнять из легкой металлической сетки высотой не менее </w:t>
      </w:r>
      <w:r w:rsidRPr="006C6A6F">
        <w:rPr>
          <w:rFonts w:ascii="Times New Roman" w:eastAsia="Times New Roman" w:hAnsi="Times New Roman" w:cs="Times New Roman"/>
          <w:i/>
          <w:iCs/>
          <w:color w:val="FF0000"/>
          <w:sz w:val="20"/>
          <w:szCs w:val="20"/>
        </w:rPr>
        <w:t>1,5 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 территории площадки должен быть установлен информационный стенд с правилами пользования площадкой.</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Подход к площадке следует оборудовать твердым видом покрытия. </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12.4. Места для размещения площадок, на которых разрешен выгул животных, определяются решением уполномоченного органа.</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В иных случаях благоустройство и содержание площадок для выгула животных осуществляется </w:t>
      </w:r>
      <w:r w:rsidRPr="006C6A6F">
        <w:rPr>
          <w:rFonts w:ascii="Times New Roman" w:eastAsia="Times New Roman" w:hAnsi="Times New Roman" w:cs="Times New Roman"/>
          <w:color w:val="000000"/>
          <w:sz w:val="20"/>
          <w:szCs w:val="20"/>
        </w:rPr>
        <w:lastRenderedPageBreak/>
        <w:t>уполномоченным органом за счет средств бюджета.</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12.6. В перечень видов работ по содержанию площадок для выгула животных допускается включать:</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содержание покрытия в летний и зимний периоды, в том числе:</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очистку и подметание территории площадки;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мойку территории площадки;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текущий ремонт;</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содержание элементов благоустройства площадки для выгула животных, в том числе:</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наполнение ящика для одноразовых пакетов;</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очистку урн;</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текущий ремонт.</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r w:rsidRPr="006C6A6F">
        <w:rPr>
          <w:rFonts w:ascii="Times New Roman" w:eastAsia="Times New Roman" w:hAnsi="Times New Roman" w:cs="Times New Roman"/>
          <w:b/>
          <w:color w:val="000000"/>
          <w:sz w:val="20"/>
          <w:szCs w:val="20"/>
        </w:rPr>
        <w:t>Глава 13. Прокладка, переустройство, ремонт и содержание подземных коммуникаций на территориях общего пользования</w:t>
      </w:r>
      <w:r w:rsidRPr="006C6A6F">
        <w:rPr>
          <w:rFonts w:ascii="Times New Roman" w:eastAsia="Times New Roman" w:hAnsi="Times New Roman" w:cs="Times New Roman"/>
          <w:b/>
          <w:color w:val="000000"/>
          <w:sz w:val="20"/>
          <w:szCs w:val="20"/>
          <w:vertAlign w:val="superscript"/>
        </w:rPr>
        <w:footnoteReference w:id="8"/>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13.3. Прокладка </w:t>
      </w:r>
      <w:bookmarkStart w:id="34" w:name="_Hlk22308913"/>
      <w:r w:rsidRPr="006C6A6F">
        <w:rPr>
          <w:rFonts w:ascii="Times New Roman" w:eastAsia="Times New Roman" w:hAnsi="Times New Roman" w:cs="Times New Roman"/>
          <w:color w:val="000000"/>
          <w:sz w:val="20"/>
          <w:szCs w:val="20"/>
        </w:rPr>
        <w:t>подземных сооружений и коммуникаций</w:t>
      </w:r>
      <w:bookmarkEnd w:id="34"/>
      <w:r w:rsidRPr="006C6A6F">
        <w:rPr>
          <w:rFonts w:ascii="Times New Roman" w:eastAsia="Times New Roman" w:hAnsi="Times New Roman" w:cs="Times New Roman"/>
          <w:color w:val="000000"/>
          <w:sz w:val="20"/>
          <w:szCs w:val="20"/>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35" w:name="_Hlk104286455"/>
      <w:r w:rsidRPr="006C6A6F">
        <w:rPr>
          <w:rFonts w:ascii="Times New Roman" w:eastAsia="Times New Roman" w:hAnsi="Times New Roman" w:cs="Times New Roman"/>
          <w:color w:val="FF0000"/>
          <w:sz w:val="20"/>
          <w:szCs w:val="20"/>
        </w:rPr>
        <w:t>при отсутствии разрешения на строительство на участке проведения земляных работ</w:t>
      </w:r>
      <w:bookmarkEnd w:id="35"/>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на земельном участке, относящемся к общему имуществу собственников помещений в многоквартирном доме.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Под земляными работами понимаются работы, связанные с разрытием грунта или вскрытием дорожных и иных искусственных покрытий.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bookmarkStart w:id="36" w:name="_Hlk10560126"/>
      <w:r w:rsidRPr="006C6A6F">
        <w:rPr>
          <w:rFonts w:ascii="Times New Roman" w:eastAsia="Times New Roman" w:hAnsi="Times New Roman" w:cs="Times New Roman"/>
          <w:color w:val="000000"/>
          <w:sz w:val="20"/>
          <w:szCs w:val="20"/>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6"/>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history="1">
        <w:r w:rsidRPr="006C6A6F">
          <w:rPr>
            <w:rFonts w:ascii="Times New Roman" w:eastAsia="Times New Roman" w:hAnsi="Times New Roman" w:cs="Times New Roman"/>
            <w:color w:val="000000"/>
            <w:sz w:val="20"/>
            <w:szCs w:val="20"/>
          </w:rPr>
          <w:t>Приложением</w:t>
        </w:r>
      </w:hyperlink>
      <w:r w:rsidRPr="006C6A6F">
        <w:rPr>
          <w:rFonts w:ascii="Times New Roman" w:eastAsia="Times New Roman" w:hAnsi="Times New Roman" w:cs="Times New Roman"/>
          <w:color w:val="000000"/>
          <w:sz w:val="20"/>
          <w:szCs w:val="20"/>
        </w:rPr>
        <w:t xml:space="preserve"> 2 к настоящим Правилам.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7" w:name="_Hlk103945095"/>
      <w:r w:rsidRPr="006C6A6F">
        <w:rPr>
          <w:rFonts w:ascii="Times New Roman" w:eastAsia="Times New Roman" w:hAnsi="Times New Roman" w:cs="Times New Roman"/>
          <w:color w:val="000000"/>
          <w:sz w:val="20"/>
          <w:szCs w:val="20"/>
        </w:rPr>
        <w:t xml:space="preserve">по форме, предусмотренной </w:t>
      </w:r>
      <w:bookmarkStart w:id="38" w:name="_Hlk10816201"/>
      <w:r w:rsidRPr="006C6A6F">
        <w:rPr>
          <w:rFonts w:ascii="Calibri" w:eastAsia="Times New Roman" w:hAnsi="Calibri" w:cs="Calibri"/>
          <w:color w:val="000000"/>
          <w:sz w:val="20"/>
          <w:szCs w:val="20"/>
        </w:rPr>
        <w:fldChar w:fldCharType="begin"/>
      </w:r>
      <w:r w:rsidRPr="006C6A6F">
        <w:rPr>
          <w:rFonts w:ascii="Calibri" w:eastAsia="Times New Roman" w:hAnsi="Calibri" w:cs="Calibri"/>
          <w:color w:val="000000"/>
          <w:sz w:val="20"/>
          <w:szCs w:val="20"/>
        </w:rPr>
        <w:instrText xml:space="preserve"> HYPERLINK \l "sub_20000" </w:instrText>
      </w:r>
      <w:r w:rsidRPr="006C6A6F">
        <w:rPr>
          <w:rFonts w:ascii="Calibri" w:eastAsia="Times New Roman" w:hAnsi="Calibri" w:cs="Calibri"/>
          <w:color w:val="000000"/>
          <w:sz w:val="20"/>
          <w:szCs w:val="20"/>
        </w:rPr>
        <w:fldChar w:fldCharType="separate"/>
      </w:r>
      <w:r w:rsidRPr="006C6A6F">
        <w:rPr>
          <w:rFonts w:ascii="Times New Roman" w:eastAsia="Times New Roman" w:hAnsi="Times New Roman" w:cs="Times New Roman"/>
          <w:color w:val="000000"/>
          <w:sz w:val="20"/>
          <w:szCs w:val="20"/>
        </w:rPr>
        <w:t>Приложением</w:t>
      </w:r>
      <w:r w:rsidRPr="006C6A6F">
        <w:rPr>
          <w:rFonts w:ascii="Times New Roman" w:eastAsia="Times New Roman" w:hAnsi="Times New Roman" w:cs="Times New Roman"/>
          <w:color w:val="000000"/>
          <w:sz w:val="20"/>
          <w:szCs w:val="20"/>
        </w:rPr>
        <w:fldChar w:fldCharType="end"/>
      </w:r>
      <w:r w:rsidRPr="006C6A6F">
        <w:rPr>
          <w:rFonts w:ascii="Times New Roman" w:eastAsia="Times New Roman" w:hAnsi="Times New Roman" w:cs="Times New Roman"/>
          <w:color w:val="000000"/>
          <w:sz w:val="20"/>
          <w:szCs w:val="20"/>
        </w:rPr>
        <w:t xml:space="preserve"> 3 к настоящим Правилам</w:t>
      </w:r>
      <w:bookmarkEnd w:id="37"/>
      <w:bookmarkEnd w:id="38"/>
      <w:r w:rsidRPr="006C6A6F">
        <w:rPr>
          <w:rFonts w:ascii="Times New Roman" w:eastAsia="Times New Roman" w:hAnsi="Times New Roman" w:cs="Times New Roman"/>
          <w:color w:val="000000"/>
          <w:sz w:val="20"/>
          <w:szCs w:val="20"/>
        </w:rPr>
        <w:t>, и следующие документы:</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w:t>
      </w:r>
      <w:r w:rsidRPr="006C6A6F">
        <w:rPr>
          <w:rFonts w:ascii="Times New Roman" w:eastAsia="Times New Roman" w:hAnsi="Times New Roman" w:cs="Times New Roman"/>
          <w:color w:val="000000"/>
          <w:sz w:val="20"/>
          <w:szCs w:val="20"/>
        </w:rPr>
        <w:lastRenderedPageBreak/>
        <w:t>подтверждающая полномочии представителя;</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39" w:name="sub_42"/>
      <w:r w:rsidRPr="006C6A6F">
        <w:rPr>
          <w:rFonts w:ascii="Times New Roman" w:eastAsia="Times New Roman" w:hAnsi="Times New Roman" w:cs="Times New Roman"/>
          <w:color w:val="000000"/>
          <w:sz w:val="20"/>
          <w:szCs w:val="20"/>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39"/>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 </w:t>
      </w:r>
      <w:bookmarkStart w:id="40" w:name="_Hlk10556166"/>
      <w:r w:rsidRPr="006C6A6F">
        <w:rPr>
          <w:rFonts w:ascii="Times New Roman" w:eastAsia="Times New Roman" w:hAnsi="Times New Roman" w:cs="Times New Roman"/>
          <w:color w:val="000000"/>
          <w:sz w:val="20"/>
          <w:szCs w:val="20"/>
        </w:rPr>
        <w:t>акт, определяющий состояние элементов благоустройства до начала работ и объемы восстановления</w:t>
      </w:r>
      <w:bookmarkEnd w:id="40"/>
      <w:r w:rsidRPr="006C6A6F">
        <w:rPr>
          <w:rFonts w:ascii="Times New Roman" w:eastAsia="Times New Roman" w:hAnsi="Times New Roman" w:cs="Times New Roman"/>
          <w:color w:val="000000"/>
          <w:sz w:val="20"/>
          <w:szCs w:val="20"/>
        </w:rPr>
        <w:t>;</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5) схема благоустройства земельного участка, на котором предполагается осуществить земляные работы, </w:t>
      </w:r>
      <w:bookmarkStart w:id="41" w:name="_Hlk104283762"/>
      <w:r w:rsidRPr="006C6A6F">
        <w:rPr>
          <w:rFonts w:ascii="Times New Roman" w:eastAsia="Times New Roman" w:hAnsi="Times New Roman" w:cs="Times New Roman"/>
          <w:color w:val="000000"/>
          <w:sz w:val="20"/>
          <w:szCs w:val="20"/>
        </w:rPr>
        <w:t xml:space="preserve">с графиками проведения земляных работ, </w:t>
      </w:r>
      <w:bookmarkStart w:id="42" w:name="_Hlk104282909"/>
      <w:r w:rsidRPr="006C6A6F">
        <w:rPr>
          <w:rFonts w:ascii="Times New Roman" w:eastAsia="Times New Roman" w:hAnsi="Times New Roman" w:cs="Times New Roman"/>
          <w:color w:val="000000"/>
          <w:sz w:val="20"/>
          <w:szCs w:val="20"/>
        </w:rPr>
        <w:t xml:space="preserve">засыпки траншей и котлованов, восстановления дорожных покрытий, тротуаров, газонов и других разрытых участков, последующих </w:t>
      </w:r>
      <w:bookmarkEnd w:id="41"/>
      <w:bookmarkEnd w:id="42"/>
      <w:r w:rsidRPr="006C6A6F">
        <w:rPr>
          <w:rFonts w:ascii="Times New Roman" w:eastAsia="Times New Roman" w:hAnsi="Times New Roman" w:cs="Times New Roman"/>
          <w:color w:val="000000"/>
          <w:sz w:val="20"/>
          <w:szCs w:val="20"/>
        </w:rPr>
        <w:t>работ по благоустройству (далее — схема благоустройства земельного участка);</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 </w:t>
      </w:r>
      <w:bookmarkStart w:id="43" w:name="_Hlk10813309"/>
      <w:r w:rsidRPr="006C6A6F">
        <w:rPr>
          <w:rFonts w:ascii="Times New Roman" w:eastAsia="Times New Roman" w:hAnsi="Times New Roman" w:cs="Times New Roman"/>
          <w:color w:val="000000"/>
          <w:sz w:val="20"/>
          <w:szCs w:val="20"/>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Pr="006C6A6F">
        <w:rPr>
          <w:rFonts w:ascii="Times New Roman" w:eastAsia="Times New Roman" w:hAnsi="Times New Roman" w:cs="Times New Roman"/>
          <w:bCs/>
          <w:color w:val="000000"/>
          <w:sz w:val="20"/>
          <w:szCs w:val="20"/>
        </w:rPr>
        <w:t>Хабаровскому краю</w:t>
      </w:r>
      <w:r w:rsidRPr="006C6A6F">
        <w:rPr>
          <w:rFonts w:ascii="Times New Roman" w:eastAsia="Times New Roman" w:hAnsi="Times New Roman" w:cs="Times New Roman"/>
          <w:color w:val="000000"/>
          <w:sz w:val="20"/>
          <w:szCs w:val="20"/>
        </w:rPr>
        <w:t xml:space="preserve"> (структурным подразделением (его должностным лицом) управления ГИБДД)</w:t>
      </w:r>
      <w:bookmarkEnd w:id="43"/>
      <w:r w:rsidRPr="006C6A6F">
        <w:rPr>
          <w:rFonts w:ascii="Times New Roman" w:eastAsia="Times New Roman" w:hAnsi="Times New Roman" w:cs="Times New Roman"/>
          <w:color w:val="000000"/>
          <w:sz w:val="20"/>
          <w:szCs w:val="20"/>
        </w:rPr>
        <w:t>.</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44" w:name="sub_10042"/>
      <w:r w:rsidRPr="006C6A6F">
        <w:rPr>
          <w:rFonts w:ascii="Times New Roman" w:eastAsia="Times New Roman" w:hAnsi="Times New Roman" w:cs="Times New Roman"/>
          <w:color w:val="000000"/>
          <w:sz w:val="20"/>
          <w:szCs w:val="20"/>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Не допускается требовать с заявителя представления иных документов, за исключением предусмотренных настоящим пунктом.</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6C6A6F">
        <w:rPr>
          <w:rFonts w:ascii="Times New Roman" w:eastAsia="Times New Roman" w:hAnsi="Times New Roman" w:cs="Times New Roman"/>
          <w:i/>
          <w:iCs/>
          <w:color w:val="FF0000"/>
          <w:sz w:val="20"/>
          <w:szCs w:val="20"/>
        </w:rPr>
        <w:t>три дня</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6C6A6F">
        <w:rPr>
          <w:rFonts w:ascii="Times New Roman" w:eastAsia="Times New Roman" w:hAnsi="Times New Roman" w:cs="Times New Roman"/>
          <w:i/>
          <w:iCs/>
          <w:color w:val="FF0000"/>
          <w:sz w:val="20"/>
          <w:szCs w:val="20"/>
        </w:rPr>
        <w:t>трех рабочих дней</w:t>
      </w:r>
      <w:r w:rsidRPr="006C6A6F">
        <w:rPr>
          <w:rFonts w:ascii="Times New Roman" w:eastAsia="Times New Roman" w:hAnsi="Times New Roman" w:cs="Times New Roman"/>
          <w:color w:val="FF0000"/>
          <w:sz w:val="20"/>
          <w:szCs w:val="20"/>
        </w:rPr>
        <w:t xml:space="preserve"> с </w:t>
      </w:r>
      <w:r w:rsidRPr="006C6A6F">
        <w:rPr>
          <w:rFonts w:ascii="Times New Roman" w:eastAsia="Times New Roman" w:hAnsi="Times New Roman" w:cs="Times New Roman"/>
          <w:color w:val="000000"/>
          <w:sz w:val="20"/>
          <w:szCs w:val="20"/>
        </w:rPr>
        <w:t>даты регистрации обращения заявителя о продлении.</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письмо о переоформлении разрешения;</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заявление на получение разрешения на осуществление земляных работ по форме, предусмотренной Приложением 3 к настоящим Правилам;</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копию договора с подрядной организацией на выполнение работ (подтверждающего указанное изменение).</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Решение о переоформлении разрешения на осуществление земляных работ принимается уполномоченным органом в течение </w:t>
      </w:r>
      <w:r w:rsidRPr="006C6A6F">
        <w:rPr>
          <w:rFonts w:ascii="Times New Roman" w:eastAsia="Times New Roman" w:hAnsi="Times New Roman" w:cs="Times New Roman"/>
          <w:i/>
          <w:iCs/>
          <w:color w:val="FF0000"/>
          <w:sz w:val="20"/>
          <w:szCs w:val="20"/>
        </w:rPr>
        <w:t>трех рабочих дней</w:t>
      </w:r>
      <w:r w:rsidRPr="006C6A6F">
        <w:rPr>
          <w:rFonts w:ascii="Times New Roman" w:eastAsia="Times New Roman" w:hAnsi="Times New Roman" w:cs="Times New Roman"/>
          <w:color w:val="FF0000"/>
          <w:sz w:val="20"/>
          <w:szCs w:val="20"/>
        </w:rPr>
        <w:t xml:space="preserve"> с </w:t>
      </w:r>
      <w:r w:rsidRPr="006C6A6F">
        <w:rPr>
          <w:rFonts w:ascii="Times New Roman" w:eastAsia="Times New Roman" w:hAnsi="Times New Roman" w:cs="Times New Roman"/>
          <w:color w:val="000000"/>
          <w:sz w:val="20"/>
          <w:szCs w:val="20"/>
        </w:rPr>
        <w:t>даты регистрации обращения заявителя о переоформлении.</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45" w:name="sub_1005"/>
      <w:bookmarkEnd w:id="44"/>
      <w:r w:rsidRPr="006C6A6F">
        <w:rPr>
          <w:rFonts w:ascii="Times New Roman" w:eastAsia="Times New Roman" w:hAnsi="Times New Roman" w:cs="Times New Roman"/>
          <w:color w:val="000000"/>
          <w:sz w:val="20"/>
          <w:szCs w:val="20"/>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46" w:name="sub_1006"/>
      <w:bookmarkEnd w:id="45"/>
      <w:r w:rsidRPr="006C6A6F">
        <w:rPr>
          <w:rFonts w:ascii="Times New Roman" w:eastAsia="Times New Roman" w:hAnsi="Times New Roman" w:cs="Times New Roman"/>
          <w:color w:val="000000"/>
          <w:sz w:val="20"/>
          <w:szCs w:val="20"/>
        </w:rPr>
        <w:t>13.10. На схеме благоустройства земельного участка отображаются:</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дорожные покрытия, покрытия площадок и других объектов благоустройства;</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существующие и проектируемые инженерные сети;</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существующие, сохраняемые, сносимые (перемещаемые) и проектируемые зеленые насаждения, объекты и элементы благоустройства;</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ассортимент и стоимость проектируемого посадочного материала, объемы и стоимость работ по благоустройству и озеленению; </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объекты и элементы благоустройства земельного участка.</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К схеме благоустройства земельного участка прикладывается </w:t>
      </w:r>
      <w:bookmarkStart w:id="47" w:name="_Hlk10636188"/>
      <w:r w:rsidRPr="006C6A6F">
        <w:rPr>
          <w:rFonts w:ascii="Times New Roman" w:eastAsia="Times New Roman" w:hAnsi="Times New Roman" w:cs="Times New Roman"/>
          <w:color w:val="000000"/>
          <w:sz w:val="20"/>
          <w:szCs w:val="20"/>
        </w:rPr>
        <w:t xml:space="preserve">графики проведения земляных </w:t>
      </w:r>
      <w:r w:rsidRPr="006C6A6F">
        <w:rPr>
          <w:rFonts w:ascii="Times New Roman" w:eastAsia="Times New Roman" w:hAnsi="Times New Roman" w:cs="Times New Roman"/>
          <w:color w:val="000000"/>
          <w:sz w:val="20"/>
          <w:szCs w:val="20"/>
        </w:rPr>
        <w:lastRenderedPageBreak/>
        <w:t>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7"/>
      <w:r w:rsidRPr="006C6A6F">
        <w:rPr>
          <w:rFonts w:ascii="Times New Roman" w:eastAsia="Times New Roman" w:hAnsi="Times New Roman" w:cs="Times New Roman"/>
          <w:color w:val="000000"/>
          <w:sz w:val="20"/>
          <w:szCs w:val="20"/>
        </w:rPr>
        <w:t>.</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13.12. Отметку о согласовании </w:t>
      </w:r>
      <w:bookmarkStart w:id="48" w:name="_Hlk10814035"/>
      <w:r w:rsidRPr="006C6A6F">
        <w:rPr>
          <w:rFonts w:ascii="Times New Roman" w:eastAsia="Times New Roman" w:hAnsi="Times New Roman" w:cs="Times New Roman"/>
          <w:color w:val="000000"/>
          <w:sz w:val="20"/>
          <w:szCs w:val="20"/>
        </w:rPr>
        <w:t xml:space="preserve">управлением Государственной инспекции безопасности дорожного движения Главного управления внутренних дел по </w:t>
      </w:r>
      <w:r w:rsidRPr="006C6A6F">
        <w:rPr>
          <w:rFonts w:ascii="Times New Roman" w:eastAsia="Times New Roman" w:hAnsi="Times New Roman" w:cs="Times New Roman"/>
          <w:bCs/>
          <w:color w:val="000000"/>
          <w:sz w:val="20"/>
          <w:szCs w:val="20"/>
        </w:rPr>
        <w:t>Хабаровскому краю</w:t>
      </w:r>
      <w:r w:rsidRPr="006C6A6F">
        <w:rPr>
          <w:rFonts w:ascii="Times New Roman" w:eastAsia="Times New Roman" w:hAnsi="Times New Roman" w:cs="Times New Roman"/>
          <w:color w:val="000000"/>
          <w:sz w:val="20"/>
          <w:szCs w:val="20"/>
        </w:rPr>
        <w:t xml:space="preserve"> (структурным подразделением (его должностным лицом) управления ГИБДД)</w:t>
      </w:r>
      <w:bookmarkEnd w:id="48"/>
      <w:r w:rsidRPr="006C6A6F">
        <w:rPr>
          <w:rFonts w:ascii="Times New Roman" w:eastAsia="Times New Roman" w:hAnsi="Times New Roman" w:cs="Times New Roman"/>
          <w:color w:val="000000"/>
          <w:sz w:val="20"/>
          <w:szCs w:val="20"/>
        </w:rPr>
        <w:t xml:space="preserve"> схемы движения транспорта и (или) пешеходов необходимо получить в случае, если земляные </w:t>
      </w:r>
      <w:bookmarkStart w:id="49" w:name="_Hlk10813944"/>
      <w:r w:rsidRPr="006C6A6F">
        <w:rPr>
          <w:rFonts w:ascii="Times New Roman" w:eastAsia="Times New Roman" w:hAnsi="Times New Roman" w:cs="Times New Roman"/>
          <w:color w:val="000000"/>
          <w:sz w:val="20"/>
          <w:szCs w:val="20"/>
        </w:rPr>
        <w:t>работы связаны с вскрытием дорожных покрытий в местах движения транспорта и пешеходов</w:t>
      </w:r>
      <w:bookmarkEnd w:id="49"/>
      <w:r w:rsidRPr="006C6A6F">
        <w:rPr>
          <w:rFonts w:ascii="Times New Roman" w:eastAsia="Times New Roman" w:hAnsi="Times New Roman" w:cs="Times New Roman"/>
          <w:color w:val="000000"/>
          <w:sz w:val="20"/>
          <w:szCs w:val="20"/>
        </w:rPr>
        <w:t>.</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6C6A6F">
        <w:rPr>
          <w:rFonts w:ascii="Times New Roman" w:eastAsia="Times New Roman" w:hAnsi="Times New Roman" w:cs="Times New Roman"/>
          <w:i/>
          <w:iCs/>
          <w:color w:val="FF0000"/>
          <w:sz w:val="20"/>
          <w:szCs w:val="20"/>
        </w:rPr>
        <w:t>семи рабочих дней</w:t>
      </w:r>
      <w:r w:rsidRPr="006C6A6F">
        <w:rPr>
          <w:rFonts w:ascii="Times New Roman" w:eastAsia="Times New Roman" w:hAnsi="Times New Roman" w:cs="Times New Roman"/>
          <w:color w:val="FF0000"/>
          <w:sz w:val="20"/>
          <w:szCs w:val="20"/>
        </w:rPr>
        <w:t xml:space="preserve"> со </w:t>
      </w:r>
      <w:r w:rsidRPr="006C6A6F">
        <w:rPr>
          <w:rFonts w:ascii="Times New Roman" w:eastAsia="Times New Roman" w:hAnsi="Times New Roman" w:cs="Times New Roman"/>
          <w:color w:val="000000"/>
          <w:sz w:val="20"/>
          <w:szCs w:val="20"/>
        </w:rPr>
        <w:t xml:space="preserve">дня регистрации уполномоченным органом заявления о выдаче разрешения на осуществление земляных работ и в течение </w:t>
      </w:r>
      <w:r w:rsidRPr="006C6A6F">
        <w:rPr>
          <w:rFonts w:ascii="Times New Roman" w:eastAsia="Times New Roman" w:hAnsi="Times New Roman" w:cs="Times New Roman"/>
          <w:i/>
          <w:iCs/>
          <w:color w:val="FF0000"/>
          <w:sz w:val="20"/>
          <w:szCs w:val="20"/>
        </w:rPr>
        <w:t>трех рабочих дней</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6C6A6F">
          <w:rPr>
            <w:rFonts w:ascii="Times New Roman" w:eastAsia="Times New Roman" w:hAnsi="Times New Roman" w:cs="Times New Roman"/>
            <w:color w:val="000000"/>
            <w:sz w:val="20"/>
            <w:szCs w:val="20"/>
          </w:rPr>
          <w:t>подпунктом</w:t>
        </w:r>
      </w:hyperlink>
      <w:r w:rsidRPr="006C6A6F">
        <w:rPr>
          <w:rFonts w:ascii="Times New Roman" w:eastAsia="Times New Roman" w:hAnsi="Times New Roman" w:cs="Times New Roman"/>
          <w:color w:val="000000"/>
          <w:sz w:val="20"/>
          <w:szCs w:val="20"/>
        </w:rPr>
        <w:t xml:space="preserve"> 2 пункта 13.6 настоящих Правил.</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В разрешении на проведение земляных работ должны быть указаны: </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 вид, перечень и объемы земляных работ; </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точные адресные ориентиры начала и окончания вскрываемого участка производства земляных работ;</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 способ прокладки и переустройства подземных сооружений;</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6) порядок информирования граждан о проводимых земляных работах и сроках их завершения.</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0" w:name="sub_1007"/>
      <w:bookmarkEnd w:id="46"/>
      <w:r w:rsidRPr="006C6A6F">
        <w:rPr>
          <w:rFonts w:ascii="Times New Roman" w:eastAsia="Times New Roman" w:hAnsi="Times New Roman" w:cs="Times New Roman"/>
          <w:color w:val="000000"/>
          <w:sz w:val="20"/>
          <w:szCs w:val="20"/>
        </w:rPr>
        <w:t>13.14. Процедура предоставления разрешения на осуществление земляных работ осуществляется без взимания платы с заявителя.</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1" w:name="sub_1008"/>
      <w:bookmarkEnd w:id="50"/>
      <w:r w:rsidRPr="006C6A6F">
        <w:rPr>
          <w:rFonts w:ascii="Times New Roman" w:eastAsia="Times New Roman" w:hAnsi="Times New Roman" w:cs="Times New Roman"/>
          <w:color w:val="000000"/>
          <w:sz w:val="20"/>
          <w:szCs w:val="20"/>
        </w:rPr>
        <w:t>13.15. Основаниями для отказа в предоставлении разрешения на осуществление земляных работ являются:</w:t>
      </w:r>
    </w:p>
    <w:bookmarkEnd w:id="51"/>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обращение в орган, не уполномоченный на принятие решения о предоставлении разрешения на осуществление земляных работ;</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2) отсутствие документов, предусмотренных </w:t>
      </w:r>
      <w:hyperlink w:anchor="sub_1004" w:history="1">
        <w:r w:rsidRPr="006C6A6F">
          <w:rPr>
            <w:rFonts w:ascii="Times New Roman" w:eastAsia="Times New Roman" w:hAnsi="Times New Roman" w:cs="Times New Roman"/>
            <w:color w:val="000000"/>
            <w:sz w:val="20"/>
            <w:szCs w:val="20"/>
          </w:rPr>
          <w:t>пунктом</w:t>
        </w:r>
      </w:hyperlink>
      <w:r w:rsidRPr="006C6A6F">
        <w:rPr>
          <w:rFonts w:ascii="Times New Roman" w:eastAsia="Times New Roman" w:hAnsi="Times New Roman" w:cs="Times New Roman"/>
          <w:color w:val="000000"/>
          <w:sz w:val="20"/>
          <w:szCs w:val="20"/>
        </w:rPr>
        <w:t xml:space="preserve"> 13.6 настоящих Правил;</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 нарушение </w:t>
      </w:r>
      <w:hyperlink r:id="rId11" w:history="1">
        <w:r w:rsidRPr="006C6A6F">
          <w:rPr>
            <w:rFonts w:ascii="Times New Roman" w:eastAsia="Times New Roman" w:hAnsi="Times New Roman" w:cs="Times New Roman"/>
            <w:color w:val="000000"/>
            <w:sz w:val="20"/>
            <w:szCs w:val="20"/>
          </w:rPr>
          <w:t>законодательства</w:t>
        </w:r>
      </w:hyperlink>
      <w:r w:rsidRPr="006C6A6F">
        <w:rPr>
          <w:rFonts w:ascii="Times New Roman" w:eastAsia="Times New Roman" w:hAnsi="Times New Roman" w:cs="Times New Roman"/>
          <w:color w:val="000000"/>
          <w:sz w:val="20"/>
          <w:szCs w:val="20"/>
        </w:rPr>
        <w:t xml:space="preserve"> Российской Федерации о безопасности дорожного движения;</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 нарушение схемой благоустройства земельного участка требований, установленных настоящими Правилами;</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Отказ в предоставлении разрешения на осуществление земляных работ по основаниям, не предусмотренным настоящим пунктом, не допускается.</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2" w:name="sub_1009"/>
      <w:r w:rsidRPr="006C6A6F">
        <w:rPr>
          <w:rFonts w:ascii="Times New Roman" w:eastAsia="Times New Roman" w:hAnsi="Times New Roman" w:cs="Times New Roman"/>
          <w:color w:val="000000"/>
          <w:sz w:val="20"/>
          <w:szCs w:val="20"/>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3" w:name="sub_1010"/>
      <w:bookmarkEnd w:id="52"/>
    </w:p>
    <w:bookmarkEnd w:id="53"/>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6C6A6F">
        <w:rPr>
          <w:rFonts w:ascii="Times New Roman" w:eastAsia="Times New Roman" w:hAnsi="Times New Roman" w:cs="Times New Roman"/>
          <w:bCs/>
          <w:sz w:val="20"/>
          <w:szCs w:val="20"/>
        </w:rPr>
        <w:t>Хабаровскому краю</w:t>
      </w:r>
      <w:r w:rsidRPr="006C6A6F">
        <w:rPr>
          <w:rFonts w:ascii="Times New Roman" w:eastAsia="Times New Roman" w:hAnsi="Times New Roman" w:cs="Times New Roman"/>
          <w:sz w:val="20"/>
          <w:szCs w:val="20"/>
        </w:rPr>
        <w:t xml:space="preserve"> </w:t>
      </w:r>
      <w:r w:rsidRPr="006C6A6F">
        <w:rPr>
          <w:rFonts w:ascii="Times New Roman" w:eastAsia="Times New Roman" w:hAnsi="Times New Roman" w:cs="Times New Roman"/>
          <w:color w:val="000000"/>
          <w:sz w:val="20"/>
          <w:szCs w:val="20"/>
        </w:rPr>
        <w:t xml:space="preserve">(структурное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6C6A6F">
        <w:rPr>
          <w:rFonts w:ascii="Times New Roman" w:eastAsia="Times New Roman" w:hAnsi="Times New Roman" w:cs="Times New Roman"/>
          <w:i/>
          <w:iCs/>
          <w:color w:val="FF0000"/>
          <w:sz w:val="20"/>
          <w:szCs w:val="20"/>
        </w:rPr>
        <w:t>сутк</w:t>
      </w:r>
      <w:r w:rsidRPr="006C6A6F">
        <w:rPr>
          <w:rFonts w:ascii="Times New Roman" w:eastAsia="Times New Roman" w:hAnsi="Times New Roman" w:cs="Times New Roman"/>
          <w:i/>
          <w:iCs/>
          <w:color w:val="000000"/>
          <w:sz w:val="20"/>
          <w:szCs w:val="20"/>
        </w:rPr>
        <w:t>и</w:t>
      </w:r>
      <w:r w:rsidRPr="006C6A6F">
        <w:rPr>
          <w:rFonts w:ascii="Times New Roman" w:eastAsia="Times New Roman" w:hAnsi="Times New Roman" w:cs="Times New Roman"/>
          <w:color w:val="000000"/>
          <w:sz w:val="20"/>
          <w:szCs w:val="20"/>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высота ограждения - не менее 1,2 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козырек должен выдерживать действие снеговой нагрузки, а также нагрузки от падения одиночных мелких предметов;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ограждения не должны иметь проемов, кроме ворот и калиток, контролируемых в течение рабочего времени и запираемых после его окончания;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5) на участке, на котором разрешено закрытие всего проезда, обозначить направление объезда;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 при выезде автотранспорта со строительных площадок и участков производства земляных работ обеспечить очистку или мойку колес;</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12) при производстве аварийных работ выполнять их круглосуточно, без выходных и праздничных дней;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13.21. Вскрытие вдоль элементов улично-дорожной сети производится участками длиной: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 для водопровода, газопровода, канализации и теплотрассы </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i/>
          <w:iCs/>
          <w:color w:val="FF0000"/>
          <w:sz w:val="20"/>
          <w:szCs w:val="20"/>
        </w:rPr>
        <w:t>200 - 300</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погонных метров;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2) для телефонного и электрического кабелей — </w:t>
      </w:r>
      <w:r w:rsidRPr="006C6A6F">
        <w:rPr>
          <w:rFonts w:ascii="Times New Roman" w:eastAsia="Times New Roman" w:hAnsi="Times New Roman" w:cs="Times New Roman"/>
          <w:i/>
          <w:iCs/>
          <w:color w:val="FF0000"/>
          <w:sz w:val="20"/>
          <w:szCs w:val="20"/>
        </w:rPr>
        <w:t>500 - 600</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погонных метров.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2) смещение каких-либо строений и сооружений на трассах существующих подземных сетей;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 повреждение инженерных сетей и коммуникаций, существующих сооружений, зеленых насаждений и элементов благоустройства;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6) откачка воды из колодцев, траншей, котлованов на тротуары и проезжую часть улиц;</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 занимать территорию за пределами границ участка производства земляных работ;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9) производить земляные работы по ремонту инженерных коммуникаций неаварийного характера под видом проведения аварийных работ;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11) оставлять на проезжей части улиц и тротуарах, газонах землю и строительные материалы после окончания производства земляных работ;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12) перегон по элементам улично-дорожной сети поселения с твёрдым покрытием тракторов и машин на гусеничном ходу;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13) приёмка в эксплуатацию инженерных сетей без предъявления справки уполномоченного органа о восстановлении дорожных покрытий.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 обеспечить свободный доступ и подъезды к колодцам и приёмникам посредством своевременной уборки снега, льда, мусора;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в течение суток производить работы по очистке дорог от наледи, образующейся в результате течи водопроводных и канализационных сетей;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немедленно устранять течи на коммуникациях.</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4" w:name="sub_1011"/>
      <w:r w:rsidRPr="006C6A6F">
        <w:rPr>
          <w:rFonts w:ascii="Times New Roman" w:eastAsia="Times New Roman" w:hAnsi="Times New Roman" w:cs="Times New Roman"/>
          <w:color w:val="000000"/>
          <w:sz w:val="20"/>
          <w:szCs w:val="20"/>
        </w:rPr>
        <w:t xml:space="preserve">13.27. Заявитель, а также лицо, направившее </w:t>
      </w:r>
      <w:bookmarkStart w:id="55" w:name="_Hlk104284916"/>
      <w:r w:rsidRPr="006C6A6F">
        <w:rPr>
          <w:rFonts w:ascii="Times New Roman" w:eastAsia="Times New Roman" w:hAnsi="Times New Roman" w:cs="Times New Roman"/>
          <w:color w:val="000000"/>
          <w:sz w:val="20"/>
          <w:szCs w:val="20"/>
        </w:rPr>
        <w:t xml:space="preserve">уведомление в соответствии с </w:t>
      </w:r>
      <w:hyperlink w:anchor="sub_1003" w:history="1">
        <w:r w:rsidRPr="006C6A6F">
          <w:rPr>
            <w:rFonts w:ascii="Times New Roman" w:eastAsia="Times New Roman" w:hAnsi="Times New Roman" w:cs="Times New Roman"/>
            <w:color w:val="000000"/>
            <w:sz w:val="20"/>
            <w:szCs w:val="20"/>
          </w:rPr>
          <w:t>пунктом</w:t>
        </w:r>
      </w:hyperlink>
      <w:r w:rsidRPr="006C6A6F">
        <w:rPr>
          <w:rFonts w:ascii="Times New Roman" w:eastAsia="Times New Roman" w:hAnsi="Times New Roman" w:cs="Times New Roman"/>
          <w:color w:val="000000"/>
          <w:sz w:val="20"/>
          <w:szCs w:val="20"/>
        </w:rPr>
        <w:t xml:space="preserve"> 13.5 настоящих Правил</w:t>
      </w:r>
      <w:bookmarkEnd w:id="55"/>
      <w:r w:rsidRPr="006C6A6F">
        <w:rPr>
          <w:rFonts w:ascii="Times New Roman" w:eastAsia="Times New Roman" w:hAnsi="Times New Roman" w:cs="Times New Roman"/>
          <w:color w:val="000000"/>
          <w:sz w:val="20"/>
          <w:szCs w:val="20"/>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Заявитель, а также лицо, направившее уведомление в соответствии с </w:t>
      </w:r>
      <w:hyperlink w:anchor="sub_1003" w:history="1">
        <w:r w:rsidRPr="006C6A6F">
          <w:rPr>
            <w:rFonts w:ascii="Times New Roman" w:eastAsia="Times New Roman" w:hAnsi="Times New Roman" w:cs="Times New Roman"/>
            <w:color w:val="000000"/>
            <w:sz w:val="20"/>
            <w:szCs w:val="20"/>
          </w:rPr>
          <w:t>пунктом</w:t>
        </w:r>
      </w:hyperlink>
      <w:r w:rsidRPr="006C6A6F">
        <w:rPr>
          <w:rFonts w:ascii="Times New Roman" w:eastAsia="Times New Roman" w:hAnsi="Times New Roman" w:cs="Times New Roman"/>
          <w:color w:val="000000"/>
          <w:sz w:val="20"/>
          <w:szCs w:val="20"/>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w:t>
      </w:r>
      <w:r w:rsidRPr="006C6A6F">
        <w:rPr>
          <w:rFonts w:ascii="Times New Roman" w:eastAsia="Times New Roman" w:hAnsi="Times New Roman" w:cs="Times New Roman"/>
          <w:color w:val="FF0000"/>
          <w:sz w:val="20"/>
          <w:szCs w:val="20"/>
        </w:rPr>
        <w:t xml:space="preserve">менее </w:t>
      </w:r>
      <w:r w:rsidRPr="006C6A6F">
        <w:rPr>
          <w:rFonts w:ascii="Times New Roman" w:eastAsia="Times New Roman" w:hAnsi="Times New Roman" w:cs="Times New Roman"/>
          <w:i/>
          <w:iCs/>
          <w:color w:val="FF0000"/>
          <w:sz w:val="20"/>
          <w:szCs w:val="20"/>
        </w:rPr>
        <w:t>5 м</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в каждую сторону от траншеи, а на тротуаре — </w:t>
      </w:r>
      <w:r w:rsidRPr="006C6A6F">
        <w:rPr>
          <w:rFonts w:ascii="Times New Roman" w:eastAsia="Times New Roman" w:hAnsi="Times New Roman" w:cs="Times New Roman"/>
          <w:color w:val="FF0000"/>
          <w:sz w:val="20"/>
          <w:szCs w:val="20"/>
        </w:rPr>
        <w:t xml:space="preserve">не менее </w:t>
      </w:r>
      <w:r w:rsidRPr="006C6A6F">
        <w:rPr>
          <w:rFonts w:ascii="Times New Roman" w:eastAsia="Times New Roman" w:hAnsi="Times New Roman" w:cs="Times New Roman"/>
          <w:i/>
          <w:iCs/>
          <w:color w:val="FF0000"/>
          <w:sz w:val="20"/>
          <w:szCs w:val="20"/>
        </w:rPr>
        <w:t>3 м</w:t>
      </w:r>
      <w:r w:rsidRPr="006C6A6F">
        <w:rPr>
          <w:rFonts w:ascii="Times New Roman" w:eastAsia="Times New Roman" w:hAnsi="Times New Roman" w:cs="Times New Roman"/>
          <w:color w:val="FF0000"/>
          <w:sz w:val="20"/>
          <w:szCs w:val="20"/>
        </w:rPr>
        <w:t>.</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6" w:name="sub_1012"/>
      <w:bookmarkEnd w:id="54"/>
      <w:r w:rsidRPr="006C6A6F">
        <w:rPr>
          <w:rFonts w:ascii="Times New Roman" w:eastAsia="Times New Roman" w:hAnsi="Times New Roman" w:cs="Times New Roman"/>
          <w:color w:val="000000"/>
          <w:sz w:val="20"/>
          <w:szCs w:val="20"/>
        </w:rPr>
        <w:t xml:space="preserve">13.28. В период </w:t>
      </w:r>
      <w:r w:rsidRPr="006C6A6F">
        <w:rPr>
          <w:rFonts w:ascii="Times New Roman" w:eastAsia="Times New Roman" w:hAnsi="Times New Roman" w:cs="Times New Roman"/>
          <w:i/>
          <w:iCs/>
          <w:color w:val="FF0000"/>
          <w:sz w:val="20"/>
          <w:szCs w:val="20"/>
        </w:rPr>
        <w:t>с 1 ноября по 15 апреля</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восстановлении нарушенных объектов благоустройства по временной схеме должны быть выполнены следующие условия: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траншеи и котлованы на асфальтовых покрытиях заделываются слоем щебня средних фракций на ширину вскрытия; </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w:t>
      </w:r>
      <w:r w:rsidRPr="006C6A6F">
        <w:rPr>
          <w:rFonts w:ascii="Times New Roman" w:eastAsia="Times New Roman" w:hAnsi="Times New Roman" w:cs="Times New Roman"/>
          <w:color w:val="000000"/>
          <w:sz w:val="20"/>
          <w:szCs w:val="20"/>
        </w:rPr>
        <w:lastRenderedPageBreak/>
        <w:t>весь зимний период.</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При восстановлении благоустройства </w:t>
      </w:r>
      <w:r w:rsidRPr="006C6A6F">
        <w:rPr>
          <w:rFonts w:ascii="Times New Roman" w:eastAsia="Times New Roman" w:hAnsi="Times New Roman" w:cs="Times New Roman"/>
          <w:i/>
          <w:iCs/>
          <w:color w:val="FF0000"/>
          <w:sz w:val="20"/>
          <w:szCs w:val="20"/>
        </w:rPr>
        <w:t>после 15 апреля</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7" w:name="sub_103607"/>
      <w:r w:rsidRPr="006C6A6F">
        <w:rPr>
          <w:rFonts w:ascii="Times New Roman" w:eastAsia="Times New Roman" w:hAnsi="Times New Roman" w:cs="Times New Roman"/>
          <w:color w:val="000000"/>
          <w:sz w:val="20"/>
          <w:szCs w:val="20"/>
        </w:rPr>
        <w:t xml:space="preserve">Благоустройство на всех вскрытиях, произведенных в осенне-зимний период, должно быть восстановлено в полном объеме в срок </w:t>
      </w:r>
      <w:r w:rsidRPr="006C6A6F">
        <w:rPr>
          <w:rFonts w:ascii="Times New Roman" w:eastAsia="Times New Roman" w:hAnsi="Times New Roman" w:cs="Times New Roman"/>
          <w:i/>
          <w:iCs/>
          <w:color w:val="FF0000"/>
          <w:sz w:val="20"/>
          <w:szCs w:val="20"/>
        </w:rPr>
        <w:t>до 31 мая</w:t>
      </w:r>
      <w:r w:rsidRPr="006C6A6F">
        <w:rPr>
          <w:rFonts w:ascii="Times New Roman" w:eastAsia="Times New Roman" w:hAnsi="Times New Roman" w:cs="Times New Roman"/>
          <w:color w:val="FF0000"/>
          <w:sz w:val="20"/>
          <w:szCs w:val="20"/>
        </w:rPr>
        <w:t xml:space="preserve">. </w:t>
      </w:r>
      <w:bookmarkEnd w:id="57"/>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8" w:name="sub_1013"/>
      <w:bookmarkEnd w:id="56"/>
      <w:r w:rsidRPr="006C6A6F">
        <w:rPr>
          <w:rFonts w:ascii="Times New Roman" w:eastAsia="Times New Roman" w:hAnsi="Times New Roman" w:cs="Times New Roman"/>
          <w:color w:val="000000"/>
          <w:sz w:val="20"/>
          <w:szCs w:val="20"/>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13.30. После завершения осуществления земляных работ на основании разрешения на осуществление земляных работ</w:t>
      </w:r>
      <w:r w:rsidRPr="006C6A6F">
        <w:rPr>
          <w:rFonts w:ascii="Times New Roman" w:eastAsia="Times New Roman" w:hAnsi="Times New Roman" w:cs="Times New Roman"/>
          <w:sz w:val="20"/>
          <w:szCs w:val="20"/>
        </w:rPr>
        <w:t xml:space="preserve"> либо </w:t>
      </w:r>
      <w:r w:rsidRPr="006C6A6F">
        <w:rPr>
          <w:rFonts w:ascii="Times New Roman" w:eastAsia="Times New Roman" w:hAnsi="Times New Roman" w:cs="Times New Roman"/>
          <w:color w:val="000000"/>
          <w:sz w:val="20"/>
          <w:szCs w:val="20"/>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6C6A6F">
          <w:rPr>
            <w:rFonts w:ascii="Times New Roman" w:eastAsia="Times New Roman" w:hAnsi="Times New Roman" w:cs="Times New Roman"/>
            <w:color w:val="000000"/>
            <w:sz w:val="20"/>
            <w:szCs w:val="20"/>
          </w:rPr>
          <w:t>Приложением</w:t>
        </w:r>
      </w:hyperlink>
      <w:r w:rsidRPr="006C6A6F">
        <w:rPr>
          <w:rFonts w:ascii="Times New Roman" w:eastAsia="Times New Roman" w:hAnsi="Times New Roman" w:cs="Times New Roman"/>
          <w:color w:val="000000"/>
          <w:sz w:val="20"/>
          <w:szCs w:val="20"/>
        </w:rPr>
        <w:t xml:space="preserve"> 4 к настоящим Правилам.</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60" w:name="sub_1015"/>
      <w:bookmarkEnd w:id="59"/>
      <w:r w:rsidRPr="006C6A6F">
        <w:rPr>
          <w:rFonts w:ascii="Times New Roman" w:eastAsia="Times New Roman" w:hAnsi="Times New Roman" w:cs="Times New Roman"/>
          <w:color w:val="000000"/>
          <w:sz w:val="20"/>
          <w:szCs w:val="20"/>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61" w:name="sub_1016"/>
      <w:bookmarkEnd w:id="60"/>
      <w:r w:rsidRPr="006C6A6F">
        <w:rPr>
          <w:rFonts w:ascii="Times New Roman" w:eastAsia="Times New Roman" w:hAnsi="Times New Roman" w:cs="Times New Roman"/>
          <w:color w:val="000000"/>
          <w:sz w:val="20"/>
          <w:szCs w:val="20"/>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62" w:name="sub_1017"/>
      <w:bookmarkEnd w:id="61"/>
      <w:r w:rsidRPr="006C6A6F">
        <w:rPr>
          <w:rFonts w:ascii="Times New Roman" w:eastAsia="Times New Roman" w:hAnsi="Times New Roman" w:cs="Times New Roman"/>
          <w:color w:val="000000"/>
          <w:sz w:val="20"/>
          <w:szCs w:val="20"/>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r w:rsidRPr="006C6A6F">
        <w:rPr>
          <w:rFonts w:ascii="Times New Roman" w:eastAsia="Times New Roman" w:hAnsi="Times New Roman" w:cs="Times New Roman"/>
          <w:b/>
          <w:color w:val="000000"/>
          <w:sz w:val="20"/>
          <w:szCs w:val="20"/>
        </w:rPr>
        <w:t>Глава 14. Посадка зелёных насаждений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14.4. </w:t>
      </w:r>
      <w:bookmarkStart w:id="63" w:name="_Hlk7527352"/>
      <w:r w:rsidRPr="006C6A6F">
        <w:rPr>
          <w:rFonts w:ascii="Times New Roman" w:eastAsia="Times New Roman" w:hAnsi="Times New Roman" w:cs="Times New Roman"/>
          <w:color w:val="000000"/>
          <w:sz w:val="20"/>
          <w:szCs w:val="20"/>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3"/>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14.5. При посадке зелёных насаждений не допускается: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произвольная посадка растений в нарушение существующей технологии;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касание ветвями деревьев токонесущих проводов, закрытие ими указателей адресных единиц и номерных знаков домов, дорожных знаков;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посадка деревьев на расстоянии ближе 5 метров до наружной стены здания или сооружения, кустарников - 1,5 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 посадка деревьев на расстоянии ближе 0,7 метров до края тротуара и садовой дорожки, кустарников - 0,5 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6) посадка деревьев на расстоянии ближе 4 метров до мачт и опор осветительной сети, мостовых опор и эстакад;</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 посадка деревьев на расстоянии ближе 1,5 метров до подземных сетей газопровода, канализации;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9) посадка деревьев на расстоянии ближе 2 метров до подземных сетей водопровода, дренажа;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10) посадка деревьев на расстоянии ближе 2 метров до подземных сетей силового кабеля и кабеля связи, кустарников – 0,7 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14.10. При организации озеленения следует сохранять существующие ландшафты.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r w:rsidRPr="006C6A6F">
        <w:rPr>
          <w:rFonts w:ascii="Times New Roman" w:eastAsia="Times New Roman" w:hAnsi="Times New Roman" w:cs="Times New Roman"/>
          <w:b/>
          <w:color w:val="000000"/>
          <w:sz w:val="20"/>
          <w:szCs w:val="20"/>
        </w:rPr>
        <w:t>Глава 15. Охрана и содержание зелёных насаждений</w:t>
      </w:r>
      <w:r w:rsidRPr="006C6A6F">
        <w:rPr>
          <w:rFonts w:ascii="Times New Roman" w:eastAsia="Times New Roman" w:hAnsi="Times New Roman" w:cs="Times New Roman"/>
          <w:b/>
          <w:color w:val="000000"/>
          <w:sz w:val="20"/>
          <w:szCs w:val="20"/>
          <w:vertAlign w:val="superscript"/>
        </w:rPr>
        <w:footnoteReference w:id="9"/>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64" w:name="_Hlk35262974"/>
      <w:bookmarkStart w:id="65" w:name="_Hlk35260093"/>
      <w:r w:rsidRPr="006C6A6F">
        <w:rPr>
          <w:rFonts w:ascii="Times New Roman" w:eastAsia="Times New Roman" w:hAnsi="Times New Roman" w:cs="Times New Roman"/>
          <w:color w:val="000000"/>
          <w:sz w:val="20"/>
          <w:szCs w:val="20"/>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6C6A6F">
        <w:rPr>
          <w:rFonts w:ascii="Calibri" w:eastAsia="Times New Roman" w:hAnsi="Calibri" w:cs="Calibri"/>
          <w:color w:val="000000"/>
          <w:sz w:val="20"/>
          <w:szCs w:val="20"/>
        </w:rPr>
        <w:t xml:space="preserve"> </w:t>
      </w:r>
      <w:r w:rsidRPr="006C6A6F">
        <w:rPr>
          <w:rFonts w:ascii="Times New Roman" w:eastAsia="Times New Roman" w:hAnsi="Times New Roman" w:cs="Times New Roman"/>
          <w:color w:val="000000"/>
          <w:sz w:val="20"/>
          <w:szCs w:val="20"/>
        </w:rPr>
        <w:t>и (или) разрешения на пересадку деревьев и кустарников</w:t>
      </w:r>
      <w:r w:rsidRPr="006C6A6F">
        <w:rPr>
          <w:rFonts w:ascii="Times New Roman" w:eastAsia="Times New Roman" w:hAnsi="Times New Roman" w:cs="Times New Roman"/>
          <w:color w:val="000000"/>
          <w:sz w:val="20"/>
          <w:szCs w:val="20"/>
          <w:vertAlign w:val="superscript"/>
        </w:rPr>
        <w:footnoteReference w:id="10"/>
      </w:r>
      <w:r w:rsidRPr="006C6A6F">
        <w:rPr>
          <w:rFonts w:ascii="Times New Roman" w:eastAsia="Times New Roman" w:hAnsi="Times New Roman" w:cs="Times New Roman"/>
          <w:color w:val="000000"/>
          <w:sz w:val="20"/>
          <w:szCs w:val="20"/>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w:t>
      </w:r>
      <w:r w:rsidRPr="006C6A6F">
        <w:rPr>
          <w:rFonts w:ascii="Times New Roman" w:eastAsia="Times New Roman" w:hAnsi="Times New Roman" w:cs="Times New Roman"/>
          <w:color w:val="FF0000"/>
          <w:sz w:val="20"/>
          <w:szCs w:val="20"/>
        </w:rPr>
        <w:t xml:space="preserve">при отсутствии разрешения на строительство на участке, где планируется удаление (снос) и (или) пересадка деревьев и кустарников </w:t>
      </w:r>
      <w:r w:rsidRPr="006C6A6F">
        <w:rPr>
          <w:rFonts w:ascii="Times New Roman" w:eastAsia="Times New Roman" w:hAnsi="Times New Roman" w:cs="Times New Roman"/>
          <w:color w:val="000000"/>
          <w:sz w:val="20"/>
          <w:szCs w:val="20"/>
        </w:rPr>
        <w:t>для целей, не связанных со строительством (реконструкцией) объектов капитального строительства, в том числе в целях:</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удаления аварийных, больных деревьев и кустарников;</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обеспечения санитарно-эпидемиологических требований к освещённости и инсоляции жилых и иных помещений, зданий;</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организации парковок (парковочных мест);</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Органом местного самоуправления, уполномоченным на предоставление порубочного билета</w:t>
      </w:r>
      <w:r w:rsidRPr="006C6A6F">
        <w:rPr>
          <w:rFonts w:ascii="Calibri" w:eastAsia="Times New Roman" w:hAnsi="Calibri" w:cs="Calibri"/>
          <w:color w:val="000000"/>
          <w:sz w:val="20"/>
          <w:szCs w:val="20"/>
        </w:rPr>
        <w:t xml:space="preserve"> </w:t>
      </w:r>
      <w:r w:rsidRPr="006C6A6F">
        <w:rPr>
          <w:rFonts w:ascii="Times New Roman" w:eastAsia="Times New Roman" w:hAnsi="Times New Roman" w:cs="Times New Roman"/>
          <w:color w:val="000000"/>
          <w:sz w:val="20"/>
          <w:szCs w:val="20"/>
        </w:rPr>
        <w:t>и (или) разрешения, является Администрация поселения.</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6C6A6F" w:rsidRPr="006C6A6F" w:rsidRDefault="006C6A6F" w:rsidP="006C6A6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66" w:name="sub_1004"/>
      <w:r w:rsidRPr="006C6A6F">
        <w:rPr>
          <w:rFonts w:ascii="Times New Roman" w:eastAsia="Times New Roman" w:hAnsi="Times New Roman" w:cs="Times New Roman"/>
          <w:color w:val="000000"/>
          <w:sz w:val="20"/>
          <w:szCs w:val="20"/>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6C6A6F">
        <w:rPr>
          <w:rFonts w:ascii="Calibri" w:eastAsia="Times New Roman" w:hAnsi="Calibri" w:cs="Calibri"/>
          <w:color w:val="000000"/>
          <w:sz w:val="20"/>
          <w:szCs w:val="20"/>
        </w:rPr>
        <w:t xml:space="preserve"> </w:t>
      </w:r>
      <w:r w:rsidRPr="006C6A6F">
        <w:rPr>
          <w:rFonts w:ascii="Times New Roman" w:eastAsia="Times New Roman" w:hAnsi="Times New Roman" w:cs="Times New Roman"/>
          <w:color w:val="000000"/>
          <w:sz w:val="20"/>
          <w:szCs w:val="20"/>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66"/>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15.4. Удаление (снос) деревьев и кустарников осуществляется в срок, установленный в порубочном билете</w:t>
      </w:r>
      <w:bookmarkEnd w:id="64"/>
      <w:r w:rsidRPr="006C6A6F">
        <w:rPr>
          <w:rFonts w:ascii="Times New Roman" w:eastAsia="Times New Roman" w:hAnsi="Times New Roman" w:cs="Times New Roman"/>
          <w:color w:val="000000"/>
          <w:sz w:val="20"/>
          <w:szCs w:val="20"/>
        </w:rPr>
        <w:t xml:space="preserve">.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 схема размещения предполагаемого (ых) к удалению дерева (деревьев) и (или) кустарника (кустарников) (ситуационный план).</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Не допускается требовать с заявителя представления иных документов, за исключением предусмотренных настоящим пунктом.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15.7. Решение о предоставлении порубочного билета и (или) разрешения принимается уполномоченным органом в течение </w:t>
      </w:r>
      <w:r w:rsidRPr="006C6A6F">
        <w:rPr>
          <w:rFonts w:ascii="Times New Roman" w:eastAsia="Times New Roman" w:hAnsi="Times New Roman" w:cs="Times New Roman"/>
          <w:i/>
          <w:iCs/>
          <w:color w:val="FF0000"/>
          <w:sz w:val="20"/>
          <w:szCs w:val="20"/>
        </w:rPr>
        <w:t>15 рабочих дней</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 xml:space="preserve">со дня регистрации уполномоченным органом заявления о предоставлении порубочного билета и (или) разрешения и в течение </w:t>
      </w:r>
      <w:r w:rsidRPr="006C6A6F">
        <w:rPr>
          <w:rFonts w:ascii="Times New Roman" w:eastAsia="Times New Roman" w:hAnsi="Times New Roman" w:cs="Times New Roman"/>
          <w:i/>
          <w:iCs/>
          <w:color w:val="FF0000"/>
          <w:sz w:val="20"/>
          <w:szCs w:val="20"/>
        </w:rPr>
        <w:t>3 рабочих дней</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15.8. Процедура предоставления порубочного билета и (или) разрешения осуществляется за плату, за исключением случаев: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удаления аварийных, больных деревьев и кустарников;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пересадки деревьев и кустарников.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w:t>
      </w:r>
      <w:r w:rsidRPr="006C6A6F">
        <w:rPr>
          <w:rFonts w:ascii="Times New Roman" w:eastAsia="Times New Roman" w:hAnsi="Times New Roman" w:cs="Times New Roman"/>
          <w:color w:val="000000"/>
          <w:sz w:val="20"/>
          <w:szCs w:val="20"/>
        </w:rPr>
        <w:lastRenderedPageBreak/>
        <w:t>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 при работах, финансируемых за счет средств консолидированного бюджета Российской Федерации.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6C6A6F">
        <w:rPr>
          <w:rFonts w:ascii="Times New Roman" w:eastAsia="Times New Roman" w:hAnsi="Times New Roman" w:cs="Times New Roman"/>
          <w:color w:val="000000"/>
          <w:sz w:val="20"/>
          <w:szCs w:val="20"/>
          <w:shd w:val="clear" w:color="auto" w:fill="FFFFFF"/>
        </w:rPr>
        <w:t>муниципальным правовым актом уполномоченного органа</w:t>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15.9. Основаниями для отказа в предоставлении порубочного билета и (или) разрешения являются: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не предоставление документов, предусмотренных пунктом 15.5 настоящих Правил;</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6C6A6F">
        <w:rPr>
          <w:rFonts w:ascii="Times New Roman" w:eastAsia="Times New Roman" w:hAnsi="Times New Roman" w:cs="Times New Roman"/>
          <w:bCs/>
          <w:color w:val="000000"/>
          <w:sz w:val="20"/>
          <w:szCs w:val="20"/>
        </w:rPr>
        <w:t>Хабаровского края</w:t>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7) неоплата восстановительной стоимости в случае, когда ее оплата требуется в соответствии с пунктом 15.8 настоящих Правил.</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Отказ в предоставлении порубочного билета и (или) разрешения по основаниям, не предусмотренным настоящим пунктом, не допускается.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В случае аннулирования порубочного билета и (или) разрешения уполномоченный орган, выдавший порубочный билет и (или) разрешение, в </w:t>
      </w:r>
      <w:r w:rsidRPr="006C6A6F">
        <w:rPr>
          <w:rFonts w:ascii="Times New Roman" w:eastAsia="Times New Roman" w:hAnsi="Times New Roman" w:cs="Times New Roman"/>
          <w:color w:val="FF0000"/>
          <w:sz w:val="20"/>
          <w:szCs w:val="20"/>
        </w:rPr>
        <w:t xml:space="preserve">течение </w:t>
      </w:r>
      <w:r w:rsidRPr="006C6A6F">
        <w:rPr>
          <w:rFonts w:ascii="Times New Roman" w:eastAsia="Times New Roman" w:hAnsi="Times New Roman" w:cs="Times New Roman"/>
          <w:i/>
          <w:iCs/>
          <w:color w:val="FF0000"/>
          <w:sz w:val="20"/>
          <w:szCs w:val="20"/>
        </w:rPr>
        <w:t>5 рабочих дней</w:t>
      </w:r>
      <w:r w:rsidRPr="006C6A6F">
        <w:rPr>
          <w:rFonts w:ascii="Times New Roman" w:eastAsia="Times New Roman" w:hAnsi="Times New Roman" w:cs="Times New Roman"/>
          <w:color w:val="FF0000"/>
          <w:sz w:val="20"/>
          <w:szCs w:val="20"/>
        </w:rPr>
        <w:t xml:space="preserve"> </w:t>
      </w:r>
      <w:r w:rsidRPr="006C6A6F">
        <w:rPr>
          <w:rFonts w:ascii="Times New Roman" w:eastAsia="Times New Roman" w:hAnsi="Times New Roman" w:cs="Times New Roman"/>
          <w:color w:val="000000"/>
          <w:sz w:val="20"/>
          <w:szCs w:val="20"/>
        </w:rPr>
        <w:t>со дня поступления заявления об аннулировании посредством проставления соответствующей отметки на порубочном билете и (или) разрешении.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15.12 В рамках мероприятий по содержанию озелененных территорий допускается: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принимать меры в случаях массового появления вредителей и болезней, производить замазку ран и дупел на деревьях;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производить комплексный уход за газонами, систематический покос газонов и иной травянистой растительности;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проводить своевременный ремонт ограждений зеленых насаждений.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65"/>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r w:rsidRPr="006C6A6F">
        <w:rPr>
          <w:rFonts w:ascii="Times New Roman" w:eastAsia="Times New Roman" w:hAnsi="Times New Roman" w:cs="Times New Roman"/>
          <w:b/>
          <w:color w:val="000000"/>
          <w:sz w:val="20"/>
          <w:szCs w:val="20"/>
        </w:rPr>
        <w:t>Глава 16. Восстановление зелёных насаждений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16.1. Компенсационное озеленение производится с учётом следующих требований: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количество восстанавливаемых зелёных насаждений должно быть не менее вырубленных без сокращения площади озеленённой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3) восстановление производится в пределах территории, где была произведена вырубка, с высадкой деревьев.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16.2. Компенсационное озеленение производится за счёт средств физических или юридических лиц, в интересах которых была произведена вырубка.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67" w:name="_Hlk103948764"/>
      <w:r w:rsidRPr="006C6A6F">
        <w:rPr>
          <w:rFonts w:ascii="Times New Roman" w:eastAsia="Times New Roman" w:hAnsi="Times New Roman" w:cs="Times New Roman"/>
          <w:color w:val="000000"/>
          <w:sz w:val="20"/>
          <w:szCs w:val="20"/>
        </w:rPr>
        <w:t>муниципальным правовым актом уполномоченного органа</w:t>
      </w:r>
      <w:bookmarkEnd w:id="67"/>
      <w:r w:rsidRPr="006C6A6F">
        <w:rPr>
          <w:rFonts w:ascii="Times New Roman" w:eastAsia="Times New Roman" w:hAnsi="Times New Roman" w:cs="Times New Roman"/>
          <w:color w:val="000000"/>
          <w:sz w:val="20"/>
          <w:szCs w:val="20"/>
        </w:rPr>
        <w:t xml:space="preserve">.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p>
    <w:bookmarkEnd w:id="5"/>
    <w:p w:rsidR="006C6A6F" w:rsidRPr="006C6A6F" w:rsidRDefault="006C6A6F" w:rsidP="006C6A6F">
      <w:pPr>
        <w:spacing w:after="0" w:line="240" w:lineRule="auto"/>
        <w:ind w:firstLine="567"/>
        <w:jc w:val="both"/>
        <w:rPr>
          <w:rFonts w:ascii="Times New Roman" w:eastAsia="Calibri" w:hAnsi="Times New Roman" w:cs="Times New Roman"/>
          <w:b/>
          <w:color w:val="000000"/>
          <w:sz w:val="20"/>
          <w:szCs w:val="20"/>
          <w:lang w:eastAsia="en-US"/>
        </w:rPr>
      </w:pPr>
      <w:r w:rsidRPr="006C6A6F">
        <w:rPr>
          <w:rFonts w:ascii="Times New Roman" w:eastAsia="Calibri" w:hAnsi="Times New Roman" w:cs="Times New Roman"/>
          <w:b/>
          <w:color w:val="000000"/>
          <w:sz w:val="20"/>
          <w:szCs w:val="20"/>
          <w:lang w:eastAsia="en-US"/>
        </w:rPr>
        <w:t>Глава 17. Мероприятия по выявлению карантинных, ядовитых и сорных растений, борьбе с ними, локализации, ликвидации их очагов</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17.1. Мероприятия по выявлению карантинных и ядовитых растений, борьбе с ними, локализации, ликвидации их очагов осуществляются:</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 проводят систематические обследования территорий;</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 проводят фитосанитарные мероприятия по локализации и ликвидации карантинных и ядовитых растений.</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17.4. Лица, указанные в пункте 17.1 настоящих Правил, обязаны проводить мероприятия по удалению борщевика Сосновского.</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Мероприятия по удалению борщевика Сосновского должны проводиться до его бутонизации и начала цветения следующими способами:</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химическим - опрыскивание очагов произрастания гербицидами и (или) арборицидами;</w:t>
      </w:r>
    </w:p>
    <w:p w:rsidR="006C6A6F" w:rsidRPr="006C6A6F" w:rsidRDefault="006C6A6F" w:rsidP="006C6A6F">
      <w:pPr>
        <w:spacing w:after="0" w:line="240" w:lineRule="auto"/>
        <w:ind w:firstLine="567"/>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механическим - скашивание, уборка сухих растений, выкапывание корневой системы;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Calibri" w:hAnsi="Times New Roman" w:cs="Times New Roman"/>
          <w:color w:val="000000"/>
          <w:sz w:val="20"/>
          <w:szCs w:val="20"/>
          <w:lang w:eastAsia="en-US"/>
        </w:rPr>
        <w:t>агротехническим - обработка почвы, посев многолетних трав.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bCs/>
          <w:color w:val="000000"/>
          <w:sz w:val="20"/>
          <w:szCs w:val="20"/>
        </w:rPr>
      </w:pPr>
      <w:r w:rsidRPr="006C6A6F">
        <w:rPr>
          <w:rFonts w:ascii="Times New Roman" w:eastAsia="Times New Roman" w:hAnsi="Times New Roman" w:cs="Times New Roman"/>
          <w:b/>
          <w:bCs/>
          <w:color w:val="000000"/>
          <w:sz w:val="20"/>
          <w:szCs w:val="20"/>
        </w:rPr>
        <w:t>Глава 18. Места (площадки) накопления твердых коммунальных отходов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68" w:name="_Hlk104198309"/>
      <w:r w:rsidRPr="006C6A6F">
        <w:rPr>
          <w:rFonts w:ascii="Times New Roman" w:eastAsia="Times New Roman" w:hAnsi="Times New Roman" w:cs="Times New Roman"/>
          <w:bCs/>
          <w:color w:val="000000"/>
          <w:sz w:val="20"/>
          <w:szCs w:val="20"/>
        </w:rPr>
        <w:t>Хабаровского края</w:t>
      </w:r>
      <w:bookmarkEnd w:id="68"/>
      <w:r w:rsidRPr="006C6A6F">
        <w:rPr>
          <w:rFonts w:ascii="Times New Roman" w:eastAsia="Times New Roman" w:hAnsi="Times New Roman" w:cs="Times New Roman"/>
          <w:color w:val="000000"/>
          <w:sz w:val="20"/>
          <w:szCs w:val="20"/>
        </w:rPr>
        <w:t xml:space="preserve">, в соответствии с территориальной схемой обращения с отходами </w:t>
      </w:r>
      <w:r w:rsidRPr="006C6A6F">
        <w:rPr>
          <w:rFonts w:ascii="Times New Roman" w:eastAsia="Times New Roman" w:hAnsi="Times New Roman" w:cs="Times New Roman"/>
          <w:bCs/>
          <w:color w:val="000000"/>
          <w:sz w:val="20"/>
          <w:szCs w:val="20"/>
        </w:rPr>
        <w:t>Хабаровского края,</w:t>
      </w:r>
      <w:r w:rsidRPr="006C6A6F">
        <w:rPr>
          <w:rFonts w:ascii="Times New Roman" w:eastAsia="Times New Roman" w:hAnsi="Times New Roman" w:cs="Times New Roman"/>
          <w:color w:val="000000"/>
          <w:sz w:val="20"/>
          <w:szCs w:val="20"/>
        </w:rPr>
        <w:t xml:space="preserve"> утверждаемой Постановлением </w:t>
      </w:r>
      <w:r w:rsidRPr="006C6A6F">
        <w:rPr>
          <w:rFonts w:ascii="Times New Roman" w:eastAsia="Times New Roman" w:hAnsi="Times New Roman" w:cs="Times New Roman"/>
          <w:color w:val="000000"/>
          <w:sz w:val="20"/>
          <w:szCs w:val="20"/>
        </w:rPr>
        <w:lastRenderedPageBreak/>
        <w:t xml:space="preserve">правительства </w:t>
      </w:r>
      <w:r w:rsidRPr="006C6A6F">
        <w:rPr>
          <w:rFonts w:ascii="Times New Roman" w:eastAsia="Times New Roman" w:hAnsi="Times New Roman" w:cs="Times New Roman"/>
          <w:bCs/>
          <w:color w:val="000000"/>
          <w:sz w:val="20"/>
          <w:szCs w:val="20"/>
        </w:rPr>
        <w:t>Хабаровского края</w:t>
      </w:r>
      <w:r w:rsidRPr="006C6A6F">
        <w:rPr>
          <w:rFonts w:ascii="Times New Roman" w:eastAsia="Times New Roman" w:hAnsi="Times New Roman" w:cs="Times New Roman"/>
          <w:color w:val="000000"/>
          <w:sz w:val="20"/>
          <w:szCs w:val="20"/>
        </w:rPr>
        <w:t xml:space="preserve"> 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6C6A6F">
        <w:rPr>
          <w:rFonts w:ascii="Times New Roman" w:eastAsia="Times New Roman" w:hAnsi="Times New Roman" w:cs="Times New Roman"/>
          <w:color w:val="000000"/>
          <w:sz w:val="20"/>
          <w:szCs w:val="20"/>
          <w:vertAlign w:val="superscript"/>
        </w:rPr>
        <w:footnoteReference w:id="11"/>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в бункеры, расположенные на контейнерных площадках;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на специальных площадках для складирования крупногабаритных отходов (далее – специальные площадки).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Контейнерную площадку разрешается освещать в вечерне-ночное время с использованием установок наружного освещения.</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69" w:name="_Hlk67486644"/>
      <w:r w:rsidRPr="006C6A6F">
        <w:rPr>
          <w:rFonts w:ascii="Times New Roman" w:eastAsia="Times New Roman" w:hAnsi="Times New Roman" w:cs="Times New Roman"/>
          <w:bCs/>
          <w:color w:val="000000"/>
          <w:sz w:val="20"/>
          <w:szCs w:val="20"/>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69"/>
      <w:r w:rsidRPr="006C6A6F">
        <w:rPr>
          <w:rFonts w:ascii="Times New Roman" w:eastAsia="Times New Roman" w:hAnsi="Times New Roman" w:cs="Times New Roman"/>
          <w:bCs/>
          <w:color w:val="00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lastRenderedPageBreak/>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Не допускается промывка контейнеров и (или) бункеров на контейнерных площадках.</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6C6A6F" w:rsidRPr="006C6A6F" w:rsidRDefault="006C6A6F" w:rsidP="006C6A6F">
      <w:pPr>
        <w:spacing w:after="0" w:line="240" w:lineRule="auto"/>
        <w:ind w:firstLine="567"/>
        <w:jc w:val="both"/>
        <w:rPr>
          <w:rFonts w:ascii="Times New Roman" w:eastAsia="Times New Roman" w:hAnsi="Times New Roman" w:cs="Times New Roman"/>
          <w:bCs/>
          <w:color w:val="000000"/>
          <w:sz w:val="20"/>
          <w:szCs w:val="20"/>
        </w:rPr>
      </w:pPr>
      <w:r w:rsidRPr="006C6A6F">
        <w:rPr>
          <w:rFonts w:ascii="Times New Roman" w:eastAsia="Times New Roman" w:hAnsi="Times New Roman" w:cs="Times New Roman"/>
          <w:bCs/>
          <w:color w:val="000000"/>
          <w:sz w:val="20"/>
          <w:szCs w:val="20"/>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18.8. Накопление отработанных ртутьсодержащих ламп производится отдельно от других видов отходов в соответствии с </w:t>
      </w:r>
      <w:r w:rsidRPr="006C6A6F">
        <w:rPr>
          <w:rFonts w:ascii="Times New Roman" w:eastAsia="Times New Roman" w:hAnsi="Times New Roman" w:cs="Times New Roman"/>
          <w:bCs/>
          <w:color w:val="000000"/>
          <w:sz w:val="20"/>
          <w:szCs w:val="20"/>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b/>
          <w:bCs/>
          <w:color w:val="000000"/>
          <w:sz w:val="20"/>
          <w:szCs w:val="20"/>
        </w:rPr>
        <w:t>Глава 19. Выпас и прогон сельскохозяйственных животных</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w:t>
      </w:r>
      <w:r w:rsidRPr="006C6A6F">
        <w:rPr>
          <w:rFonts w:ascii="Times New Roman" w:eastAsia="Times New Roman" w:hAnsi="Times New Roman" w:cs="Times New Roman"/>
          <w:color w:val="000000"/>
          <w:sz w:val="20"/>
          <w:szCs w:val="20"/>
        </w:rPr>
        <w:lastRenderedPageBreak/>
        <w:t>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FF0000"/>
          <w:sz w:val="20"/>
          <w:szCs w:val="20"/>
        </w:rPr>
      </w:pPr>
      <w:r w:rsidRPr="006C6A6F">
        <w:rPr>
          <w:rFonts w:ascii="Times New Roman" w:eastAsia="Times New Roman" w:hAnsi="Times New Roman" w:cs="Times New Roman"/>
          <w:color w:val="000000"/>
          <w:sz w:val="20"/>
          <w:szCs w:val="20"/>
        </w:rPr>
        <w:t xml:space="preserve">Время прогона и выпаса сельскохозяйственных животных по территории поселения должно быть определено </w:t>
      </w:r>
      <w:r w:rsidRPr="006C6A6F">
        <w:rPr>
          <w:rFonts w:ascii="Times New Roman" w:eastAsia="Times New Roman" w:hAnsi="Times New Roman" w:cs="Times New Roman"/>
          <w:i/>
          <w:iCs/>
          <w:color w:val="FF0000"/>
          <w:sz w:val="20"/>
          <w:szCs w:val="20"/>
        </w:rPr>
        <w:t>не ранее 6.00 и не позднее 21.00 по местному времени в рабочие дни и не ранее 7.00 и не позднее 20.00 по местному времени в выходные и праздничные дни</w:t>
      </w:r>
      <w:r w:rsidRPr="006C6A6F">
        <w:rPr>
          <w:rFonts w:ascii="Times New Roman" w:eastAsia="Times New Roman" w:hAnsi="Times New Roman" w:cs="Times New Roman"/>
          <w:color w:val="FF0000"/>
          <w:sz w:val="20"/>
          <w:szCs w:val="20"/>
        </w:rPr>
        <w:t>.</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Выпас и прогон сельскохозяйственных животных производится с установлением публичного сервитута либо без установления такового.</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Пастух обязан следить и не допускать, чтобы сельскохозяйственные животные отбились от стада во время прогона, выпаса. </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19.8. При осуществлении выпаса сельскохозяйственных животных допускается: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 свободный выпас сельскохозяйственных животных на огороженной территории;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выпас сельскохозяйственных животных на неогороженных территориях (пастбищах) под надзором собственника или пастуха.</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Выпас лошадей допускается лишь в их стреноженном состоянии.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19.9. При осуществлении выпаса и прогона сельскохозяйственных животных запрещается: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безнадзорное пребывание сельскохозяйственных животных вне специально отведенных для выпаса и прогона мест;</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выпас сельскохозяйственных животных на неогороженных территориях (пастбищах) без надзора;</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прогон и выпас сельскохозяйственных животных под надзором лица, находящегося в состоянии </w:t>
      </w:r>
      <w:r w:rsidRPr="006C6A6F">
        <w:rPr>
          <w:rFonts w:ascii="Times New Roman" w:eastAsia="Times New Roman" w:hAnsi="Times New Roman" w:cs="Times New Roman"/>
          <w:color w:val="000000"/>
          <w:sz w:val="20"/>
          <w:szCs w:val="20"/>
        </w:rPr>
        <w:lastRenderedPageBreak/>
        <w:t>алкогольного, наркотического или иного токсического опьянения;</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выпас сельскохозяйственных животных в границах полосы отвода автомобильной дороги;</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оставлять на автомобильной дороге сельскохозяйственных животных без надзора;</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вести сельскохозяйственных животных по автомобильной дороге с асфальто- и цементобетонным покрытием при наличии иных путей;</w:t>
      </w:r>
    </w:p>
    <w:p w:rsidR="006C6A6F" w:rsidRPr="006C6A6F" w:rsidRDefault="006C6A6F" w:rsidP="006C6A6F">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выпас сельскохозяйственных животных и организация для них летних лагерей, ванн в границах прибрежных защитных полос;</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6C6A6F" w:rsidRPr="006C6A6F" w:rsidRDefault="006C6A6F" w:rsidP="006C6A6F">
      <w:pPr>
        <w:spacing w:after="0" w:line="240" w:lineRule="auto"/>
        <w:ind w:firstLine="567"/>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b/>
          <w:color w:val="000000"/>
          <w:sz w:val="20"/>
          <w:szCs w:val="20"/>
        </w:rPr>
      </w:pPr>
      <w:r w:rsidRPr="006C6A6F">
        <w:rPr>
          <w:rFonts w:ascii="Times New Roman" w:eastAsia="Times New Roman" w:hAnsi="Times New Roman" w:cs="Times New Roman"/>
          <w:b/>
          <w:color w:val="000000"/>
          <w:sz w:val="20"/>
          <w:szCs w:val="20"/>
        </w:rPr>
        <w:t>Глава 20. Праздничное оформление территории поселения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20.2. В перечень объектов праздничного оформления могут включаться: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площади, улицы, бульвары, мостовые сооружения, магистрали;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места массовых гуляний, парки, скверы, набережные;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фасады зданий;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 наземный общественный пассажирский транспорт, территории и фасады зданий, строений и сооружений транспортной инфраструктуры.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20.3. К элементам праздничного оформления относятся: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 текстильные или нетканые изделия, в том числе с нанесенными на их поверхности графическими изображениями;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б) объемно-декоративные сооружения, имеющие несущую конструкцию и внешнее оформление, соответствующее тематике мероприятия;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мультимедийное и проекционное оборудование, предназначенное для трансляции текстовой, звуковой, графической и видеоинформации;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 праздничное освещение (иллюминация) улиц, площадей, фасадов зданий и сооружений, в том числе: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праздничная подсветка фасадов зданий;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иллюминационные гирлянды и кронштейны;</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подсветка зеленых насаждений;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праздничное и тематическое оформление пассажирского транспорта;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государственные и муниципальные флаги, государственная и муниципальная символика;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декоративные флаги, флажки, стяги;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информационные и тематические материалы на рекламных конструкциях;</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w:t>
      </w:r>
      <w:r w:rsidRPr="006C6A6F">
        <w:rPr>
          <w:rFonts w:ascii="Times New Roman" w:eastAsia="Times New Roman" w:hAnsi="Times New Roman" w:cs="Times New Roman"/>
          <w:color w:val="000000"/>
          <w:sz w:val="20"/>
          <w:szCs w:val="20"/>
        </w:rPr>
        <w:lastRenderedPageBreak/>
        <w:t>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Приложение 1</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 проекту Правил благоустройства</w:t>
      </w:r>
    </w:p>
    <w:p w:rsidR="006C6A6F" w:rsidRPr="006C6A6F" w:rsidRDefault="006C6A6F" w:rsidP="006C6A6F">
      <w:pPr>
        <w:spacing w:after="0" w:line="240" w:lineRule="auto"/>
        <w:ind w:left="5103"/>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территории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p>
    <w:p w:rsidR="006C6A6F" w:rsidRPr="006C6A6F" w:rsidRDefault="006C6A6F" w:rsidP="006C6A6F">
      <w:pPr>
        <w:spacing w:after="0" w:line="240" w:lineRule="auto"/>
        <w:ind w:left="5103"/>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утвержденного постановлением администрации </w:t>
      </w:r>
      <w:r w:rsidRPr="006C6A6F">
        <w:rPr>
          <w:rFonts w:ascii="Times New Roman" w:eastAsia="Times New Roman" w:hAnsi="Times New Roman" w:cs="Times New Roman"/>
          <w:bCs/>
          <w:color w:val="000000"/>
          <w:sz w:val="20"/>
          <w:szCs w:val="20"/>
        </w:rPr>
        <w:t xml:space="preserve">сельского поселения «Село Маяк» Нанайского муниципального района Хабаровского края, </w:t>
      </w:r>
      <w:r w:rsidRPr="006C6A6F">
        <w:rPr>
          <w:rFonts w:ascii="Times New Roman" w:eastAsia="Times New Roman" w:hAnsi="Times New Roman" w:cs="Times New Roman"/>
          <w:color w:val="000000"/>
          <w:sz w:val="20"/>
          <w:szCs w:val="20"/>
        </w:rPr>
        <w:t>от 12.07.2022 № 79</w:t>
      </w:r>
    </w:p>
    <w:p w:rsidR="006C6A6F" w:rsidRPr="006C6A6F" w:rsidRDefault="006C6A6F" w:rsidP="006C6A6F">
      <w:pPr>
        <w:spacing w:after="0" w:line="240" w:lineRule="auto"/>
        <w:rPr>
          <w:rFonts w:ascii="Times New Roman" w:eastAsia="Times New Roman" w:hAnsi="Times New Roman" w:cs="Times New Roman"/>
          <w:b/>
          <w:color w:val="000000"/>
          <w:sz w:val="20"/>
          <w:szCs w:val="20"/>
        </w:rPr>
      </w:pP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СОГЛАШЕНИЕ</w:t>
      </w: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 ЗАКРЕПЛЕНИИ ПРИЛЕГАЮЩЕЙ ТЕРРИТОРИИ</w:t>
      </w: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УСТАНОВЛЕННЫХ ГРАНИЦАХ</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                                                      «____» _____________ 2021 г.</w:t>
      </w:r>
    </w:p>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наименование населенного пункта</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Администрация </w:t>
      </w:r>
      <w:bookmarkStart w:id="70" w:name="_Hlk103948991"/>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i/>
          <w:iCs/>
          <w:color w:val="000000"/>
          <w:sz w:val="20"/>
          <w:szCs w:val="20"/>
        </w:rPr>
        <w:t xml:space="preserve"> </w:t>
      </w:r>
      <w:bookmarkEnd w:id="70"/>
      <w:r w:rsidRPr="006C6A6F">
        <w:rPr>
          <w:rFonts w:ascii="Times New Roman" w:eastAsia="Times New Roman" w:hAnsi="Times New Roman" w:cs="Times New Roman"/>
          <w:color w:val="000000"/>
          <w:sz w:val="20"/>
          <w:szCs w:val="20"/>
        </w:rPr>
        <w:t xml:space="preserve">в лице Главы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color w:val="000000"/>
          <w:sz w:val="20"/>
          <w:szCs w:val="20"/>
        </w:rPr>
        <w:t xml:space="preserve"> действующего на основании </w:t>
      </w:r>
      <w:hyperlink r:id="rId12" w:history="1">
        <w:r w:rsidRPr="006C6A6F">
          <w:rPr>
            <w:rFonts w:ascii="Times New Roman" w:eastAsia="Times New Roman" w:hAnsi="Times New Roman" w:cs="Times New Roman"/>
            <w:color w:val="000000"/>
            <w:sz w:val="20"/>
            <w:szCs w:val="20"/>
          </w:rPr>
          <w:t>Устава</w:t>
        </w:r>
      </w:hyperlink>
      <w:r w:rsidRPr="006C6A6F">
        <w:rPr>
          <w:rFonts w:ascii="Times New Roman" w:eastAsia="Times New Roman" w:hAnsi="Times New Roman" w:cs="Times New Roman"/>
          <w:color w:val="000000"/>
          <w:sz w:val="20"/>
          <w:szCs w:val="20"/>
        </w:rPr>
        <w:t xml:space="preserve">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color w:val="000000"/>
          <w:sz w:val="20"/>
          <w:szCs w:val="20"/>
        </w:rPr>
        <w:t>, именуемая в дальнейшем — Администрация, с одной стороны, и ___________________________ в лице __________________, действующего на основании ____________________</w:t>
      </w:r>
      <w:r w:rsidRPr="006C6A6F">
        <w:rPr>
          <w:rFonts w:ascii="Times New Roman" w:eastAsia="Times New Roman" w:hAnsi="Times New Roman" w:cs="Times New Roman"/>
          <w:color w:val="000000"/>
          <w:sz w:val="20"/>
          <w:szCs w:val="20"/>
          <w:vertAlign w:val="superscript"/>
        </w:rPr>
        <w:footnoteReference w:id="12"/>
      </w:r>
      <w:r w:rsidRPr="006C6A6F">
        <w:rPr>
          <w:rFonts w:ascii="Times New Roman" w:eastAsia="Times New Roman" w:hAnsi="Times New Roman" w:cs="Times New Roman"/>
          <w:color w:val="000000"/>
          <w:sz w:val="20"/>
          <w:szCs w:val="20"/>
        </w:rPr>
        <w:t>, именуемое в дальнейшем — Гражданин или Организация (</w:t>
      </w:r>
      <w:r w:rsidRPr="006C6A6F">
        <w:rPr>
          <w:rFonts w:ascii="Times New Roman" w:eastAsia="Times New Roman" w:hAnsi="Times New Roman" w:cs="Times New Roman"/>
          <w:i/>
          <w:color w:val="000000"/>
          <w:sz w:val="20"/>
          <w:szCs w:val="20"/>
        </w:rPr>
        <w:t>в зависимости от статуса здесь и далее по тексту необходимое условное обозначение следует подчеркнуть</w:t>
      </w:r>
      <w:r w:rsidRPr="006C6A6F">
        <w:rPr>
          <w:rFonts w:ascii="Times New Roman" w:eastAsia="Times New Roman" w:hAnsi="Times New Roman" w:cs="Times New Roman"/>
          <w:color w:val="000000"/>
          <w:sz w:val="20"/>
          <w:szCs w:val="20"/>
        </w:rPr>
        <w:t>), с другой стороны, заключили настоящее соглашение о нижеследующем:</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bookmarkStart w:id="72" w:name="Par19"/>
      <w:bookmarkEnd w:id="72"/>
      <w:r w:rsidRPr="006C6A6F">
        <w:rPr>
          <w:rFonts w:ascii="Times New Roman" w:eastAsia="Times New Roman" w:hAnsi="Times New Roman" w:cs="Times New Roman"/>
          <w:color w:val="000000"/>
          <w:sz w:val="20"/>
          <w:szCs w:val="20"/>
        </w:rPr>
        <w:t>1. Предмет соглашения</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6C6A6F">
        <w:rPr>
          <w:rFonts w:ascii="Times New Roman" w:eastAsia="Times New Roman" w:hAnsi="Times New Roman" w:cs="Times New Roman"/>
          <w:i/>
          <w:color w:val="000000"/>
          <w:sz w:val="20"/>
          <w:szCs w:val="20"/>
        </w:rPr>
        <w:t>(необходимый вид объекта следует подчеркнуть)</w:t>
      </w:r>
      <w:r w:rsidRPr="006C6A6F">
        <w:rPr>
          <w:rFonts w:ascii="Times New Roman" w:eastAsia="Times New Roman" w:hAnsi="Times New Roman" w:cs="Times New Roman"/>
          <w:color w:val="000000"/>
          <w:sz w:val="20"/>
          <w:szCs w:val="20"/>
        </w:rPr>
        <w:t>, расположенному по адресу: ________________, ул. __________________, ______, принадлежащему Гражданину или Организации на праве</w:t>
      </w:r>
      <w:r w:rsidRPr="006C6A6F">
        <w:rPr>
          <w:rFonts w:ascii="Times New Roman" w:eastAsia="Times New Roman" w:hAnsi="Times New Roman" w:cs="Times New Roman"/>
          <w:color w:val="000000"/>
          <w:sz w:val="20"/>
          <w:szCs w:val="20"/>
          <w:vertAlign w:val="superscript"/>
        </w:rPr>
        <w:footnoteReference w:id="13"/>
      </w:r>
      <w:r w:rsidRPr="006C6A6F">
        <w:rPr>
          <w:rFonts w:ascii="Times New Roman" w:eastAsia="Times New Roman" w:hAnsi="Times New Roman" w:cs="Times New Roman"/>
          <w:color w:val="000000"/>
          <w:sz w:val="20"/>
          <w:szCs w:val="20"/>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sidRPr="006C6A6F">
        <w:rPr>
          <w:rFonts w:ascii="Times New Roman" w:eastAsia="Times New Roman" w:hAnsi="Times New Roman" w:cs="Times New Roman"/>
          <w:bCs/>
          <w:color w:val="000000"/>
          <w:sz w:val="20"/>
          <w:szCs w:val="20"/>
        </w:rPr>
        <w:t xml:space="preserve">сельского поселения «Село Маяк» Нанайского муниципального района Хабаровского края, </w:t>
      </w:r>
      <w:r w:rsidRPr="006C6A6F">
        <w:rPr>
          <w:rFonts w:ascii="Times New Roman" w:eastAsia="Times New Roman" w:hAnsi="Times New Roman" w:cs="Times New Roman"/>
          <w:color w:val="000000"/>
          <w:sz w:val="20"/>
          <w:szCs w:val="20"/>
        </w:rPr>
        <w:t xml:space="preserve">утвержденными решением </w:t>
      </w:r>
      <w:r w:rsidRPr="006C6A6F">
        <w:rPr>
          <w:rFonts w:ascii="Times New Roman" w:eastAsia="Times New Roman" w:hAnsi="Times New Roman" w:cs="Times New Roman"/>
          <w:bCs/>
          <w:color w:val="000000"/>
          <w:sz w:val="20"/>
          <w:szCs w:val="20"/>
        </w:rPr>
        <w:t xml:space="preserve">Совета депутатов сельского поселения «Село Маяк» Нанайского муниципального района Хабаровского края, </w:t>
      </w:r>
      <w:r w:rsidRPr="006C6A6F">
        <w:rPr>
          <w:rFonts w:ascii="Times New Roman" w:eastAsia="Times New Roman" w:hAnsi="Times New Roman" w:cs="Times New Roman"/>
          <w:color w:val="000000"/>
          <w:sz w:val="20"/>
          <w:szCs w:val="20"/>
        </w:rPr>
        <w:t>от «____» ________________ 2022 № ______ (далее — Правила).</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 Обязанности сторон</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2.3. Гражданин или Организация вправе:</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6C6A6F">
        <w:rPr>
          <w:rFonts w:ascii="Times New Roman" w:eastAsia="Times New Roman" w:hAnsi="Times New Roman" w:cs="Times New Roman"/>
          <w:i/>
          <w:color w:val="000000"/>
          <w:sz w:val="20"/>
          <w:szCs w:val="20"/>
        </w:rPr>
        <w:t>(необходимый вид объекта следует подчеркнуть)</w:t>
      </w:r>
      <w:r w:rsidRPr="006C6A6F">
        <w:rPr>
          <w:rFonts w:ascii="Times New Roman" w:eastAsia="Times New Roman" w:hAnsi="Times New Roman" w:cs="Times New Roman"/>
          <w:color w:val="000000"/>
          <w:sz w:val="20"/>
          <w:szCs w:val="20"/>
        </w:rPr>
        <w:t>, к которому прилегает закрепленная территория.</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2.4. Гражданин или Организация обязуется:</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2.4.1. Осуществлять содержание и благоустройство закрепленной прилегающей территории в соответствии с Правилами.</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2.4.2. Самостоятельно или посредством привлечения специализированных организаций за счет собственных средств:</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2.4.2.3. обрабатывать прилегающие территории противогололедными реагентами;</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2.4.2.4. осуществлять покос травы и обрезку поросли.</w:t>
      </w:r>
      <w:r w:rsidRPr="006C6A6F">
        <w:rPr>
          <w:rFonts w:ascii="Times New Roman" w:eastAsia="Calibri" w:hAnsi="Times New Roman" w:cs="Times New Roman"/>
          <w:color w:val="000000"/>
          <w:sz w:val="20"/>
          <w:szCs w:val="20"/>
          <w:lang w:eastAsia="en-US"/>
        </w:rPr>
        <w:t xml:space="preserve"> </w:t>
      </w:r>
      <w:r w:rsidRPr="006C6A6F">
        <w:rPr>
          <w:rFonts w:ascii="Times New Roman" w:eastAsia="Times New Roman" w:hAnsi="Times New Roman" w:cs="Times New Roman"/>
          <w:color w:val="000000"/>
          <w:sz w:val="20"/>
          <w:szCs w:val="20"/>
        </w:rPr>
        <w:t>Высота травы не должна превышать 15 сантиметров от поверхности земли;</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2.4.2.5. устанавливать, ремонтировать, окрашивать урны, а также очищать урны по мере их заполнения, но не реже 1 раза в сутки.</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2.4.5. Прочие условия _______________________________.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 Рассмотрение споров</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3.2. При разногласии споры разрешаются в судебном порядке в соответствии с законодательством Российской Федерации.</w:t>
      </w: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4. Срок действия соглашения</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Настоящее соглашение вступает в силу со дня его подписания и действует до прекращения прав Гражданина или Организации </w:t>
      </w:r>
      <w:bookmarkStart w:id="73" w:name="_Hlk8640813"/>
      <w:r w:rsidRPr="006C6A6F">
        <w:rPr>
          <w:rFonts w:ascii="Times New Roman" w:eastAsia="Times New Roman" w:hAnsi="Times New Roman" w:cs="Times New Roman"/>
          <w:color w:val="000000"/>
          <w:sz w:val="20"/>
          <w:szCs w:val="20"/>
        </w:rPr>
        <w:t xml:space="preserve">на здание, строение, сооружение, земельный участок </w:t>
      </w:r>
      <w:r w:rsidRPr="006C6A6F">
        <w:rPr>
          <w:rFonts w:ascii="Times New Roman" w:eastAsia="Times New Roman" w:hAnsi="Times New Roman" w:cs="Times New Roman"/>
          <w:i/>
          <w:color w:val="000000"/>
          <w:sz w:val="20"/>
          <w:szCs w:val="20"/>
        </w:rPr>
        <w:t>(необходимый вид объекта следует подчеркнуть)</w:t>
      </w:r>
      <w:bookmarkEnd w:id="73"/>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 Заключительные положения</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Юридические адреса и контакты сторон</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Администрация:                                     Гражданин или Организация</w:t>
      </w:r>
      <w:r w:rsidRPr="006C6A6F">
        <w:rPr>
          <w:rFonts w:ascii="Times New Roman" w:eastAsia="Times New Roman" w:hAnsi="Times New Roman" w:cs="Times New Roman"/>
          <w:color w:val="000000"/>
          <w:sz w:val="20"/>
          <w:szCs w:val="20"/>
          <w:vertAlign w:val="superscript"/>
        </w:rPr>
        <w:footnoteReference w:id="14"/>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autoSpaceDE w:val="0"/>
        <w:autoSpaceDN w:val="0"/>
        <w:adjustRightInd w:val="0"/>
        <w:spacing w:after="0" w:line="240" w:lineRule="auto"/>
        <w:outlineLvl w:val="1"/>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right"/>
        <w:outlineLvl w:val="1"/>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Приложение</w:t>
      </w:r>
    </w:p>
    <w:p w:rsidR="006C6A6F" w:rsidRPr="006C6A6F" w:rsidRDefault="006C6A6F" w:rsidP="006C6A6F">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к соглашению</w:t>
      </w:r>
    </w:p>
    <w:p w:rsidR="006C6A6F" w:rsidRPr="006C6A6F" w:rsidRDefault="006C6A6F" w:rsidP="006C6A6F">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о закреплении прилегающей территории</w:t>
      </w:r>
    </w:p>
    <w:p w:rsidR="006C6A6F" w:rsidRPr="006C6A6F" w:rsidRDefault="006C6A6F" w:rsidP="006C6A6F">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в установленных границах</w:t>
      </w:r>
    </w:p>
    <w:p w:rsidR="006C6A6F" w:rsidRPr="006C6A6F" w:rsidRDefault="006C6A6F" w:rsidP="006C6A6F">
      <w:pPr>
        <w:autoSpaceDE w:val="0"/>
        <w:autoSpaceDN w:val="0"/>
        <w:adjustRightInd w:val="0"/>
        <w:spacing w:after="0" w:line="240" w:lineRule="auto"/>
        <w:jc w:val="both"/>
        <w:rPr>
          <w:rFonts w:ascii="Calibri" w:eastAsia="Calibri" w:hAnsi="Calibri" w:cs="Calibri"/>
          <w:color w:val="000000"/>
          <w:sz w:val="20"/>
          <w:szCs w:val="20"/>
          <w:lang w:eastAsia="en-US"/>
        </w:rPr>
      </w:pPr>
    </w:p>
    <w:p w:rsidR="006C6A6F" w:rsidRPr="006C6A6F" w:rsidRDefault="006C6A6F" w:rsidP="006C6A6F">
      <w:pPr>
        <w:autoSpaceDE w:val="0"/>
        <w:autoSpaceDN w:val="0"/>
        <w:adjustRightInd w:val="0"/>
        <w:spacing w:line="240" w:lineRule="auto"/>
        <w:jc w:val="center"/>
        <w:rPr>
          <w:rFonts w:ascii="Times New Roman" w:eastAsia="Calibri" w:hAnsi="Times New Roman" w:cs="Times New Roman"/>
          <w:color w:val="000000"/>
          <w:sz w:val="20"/>
          <w:szCs w:val="20"/>
          <w:lang w:eastAsia="en-US"/>
        </w:rPr>
      </w:pPr>
      <w:bookmarkStart w:id="74" w:name="Par77"/>
      <w:bookmarkEnd w:id="74"/>
    </w:p>
    <w:p w:rsidR="006C6A6F" w:rsidRPr="006C6A6F" w:rsidRDefault="006C6A6F" w:rsidP="006C6A6F">
      <w:pPr>
        <w:autoSpaceDE w:val="0"/>
        <w:autoSpaceDN w:val="0"/>
        <w:adjustRightInd w:val="0"/>
        <w:spacing w:line="240" w:lineRule="auto"/>
        <w:jc w:val="center"/>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КАРТА-СХЕМА ПРИЛЕГАЮЩЕЙ ТЕРРИТОРИИ</w:t>
      </w:r>
    </w:p>
    <w:p w:rsidR="006C6A6F" w:rsidRPr="006C6A6F" w:rsidRDefault="006C6A6F" w:rsidP="006C6A6F">
      <w:pPr>
        <w:autoSpaceDE w:val="0"/>
        <w:autoSpaceDN w:val="0"/>
        <w:adjustRightInd w:val="0"/>
        <w:spacing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1. Местоположение прилегающей территории</w:t>
      </w:r>
      <w:r w:rsidRPr="006C6A6F">
        <w:rPr>
          <w:rFonts w:ascii="Times New Roman" w:eastAsia="Calibri" w:hAnsi="Times New Roman" w:cs="Times New Roman"/>
          <w:color w:val="000000"/>
          <w:sz w:val="20"/>
          <w:szCs w:val="20"/>
          <w:vertAlign w:val="superscript"/>
          <w:lang w:eastAsia="en-US"/>
        </w:rPr>
        <w:footnoteReference w:id="15"/>
      </w:r>
      <w:r w:rsidRPr="006C6A6F">
        <w:rPr>
          <w:rFonts w:ascii="Times New Roman" w:eastAsia="Calibri" w:hAnsi="Times New Roman" w:cs="Times New Roman"/>
          <w:color w:val="000000"/>
          <w:sz w:val="20"/>
          <w:szCs w:val="20"/>
          <w:lang w:eastAsia="en-US"/>
        </w:rPr>
        <w:t xml:space="preserve"> (адрес)</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___________________________________________________________________________</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___________________________________________________________________________</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6C6A6F">
        <w:rPr>
          <w:rFonts w:ascii="Times New Roman" w:eastAsia="Calibri" w:hAnsi="Times New Roman" w:cs="Times New Roman"/>
          <w:color w:val="000000"/>
          <w:sz w:val="20"/>
          <w:szCs w:val="20"/>
          <w:vertAlign w:val="superscript"/>
          <w:lang w:eastAsia="en-US"/>
        </w:rPr>
        <w:footnoteReference w:id="16"/>
      </w:r>
      <w:r w:rsidRPr="006C6A6F">
        <w:rPr>
          <w:rFonts w:ascii="Times New Roman" w:eastAsia="Calibri" w:hAnsi="Times New Roman" w:cs="Times New Roman"/>
          <w:color w:val="000000"/>
          <w:sz w:val="20"/>
          <w:szCs w:val="20"/>
          <w:lang w:eastAsia="en-US"/>
        </w:rPr>
        <w:t>:</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___________________________________________________________________________</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___________________________________________________________________________</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3. Расстояние от здания, строения, сооружения, земельного участка или ограждения до границы прилегающей территории: ____________ (м)</w:t>
      </w:r>
      <w:r w:rsidRPr="006C6A6F">
        <w:rPr>
          <w:rFonts w:ascii="Times New Roman" w:eastAsia="Calibri" w:hAnsi="Times New Roman" w:cs="Times New Roman"/>
          <w:color w:val="000000"/>
          <w:sz w:val="20"/>
          <w:szCs w:val="20"/>
          <w:vertAlign w:val="superscript"/>
          <w:lang w:eastAsia="en-US"/>
        </w:rPr>
        <w:footnoteReference w:id="17"/>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4. Вид разрешенного использования земельного участка, по отношению к которому устанавливается прилегающая территория:</w:t>
      </w:r>
    </w:p>
    <w:p w:rsidR="006C6A6F" w:rsidRPr="006C6A6F" w:rsidRDefault="006C6A6F" w:rsidP="006C6A6F">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_____________________________________________________________________________</w:t>
      </w:r>
    </w:p>
    <w:p w:rsidR="006C6A6F" w:rsidRPr="006C6A6F" w:rsidRDefault="006C6A6F" w:rsidP="006C6A6F">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(при наличии)</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_____________________________________________________________________________</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5. Наличие объектов (в том числе благоустройства), расположенных на прилегающей территории, с их описанием</w:t>
      </w:r>
      <w:r w:rsidRPr="006C6A6F">
        <w:rPr>
          <w:rFonts w:ascii="Times New Roman" w:eastAsia="Calibri" w:hAnsi="Times New Roman" w:cs="Times New Roman"/>
          <w:color w:val="000000"/>
          <w:sz w:val="20"/>
          <w:szCs w:val="20"/>
          <w:vertAlign w:val="superscript"/>
          <w:lang w:eastAsia="en-US"/>
        </w:rPr>
        <w:footnoteReference w:id="18"/>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___________________________________________________________________________</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___________________________________________________________________________</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6. Площадь озелененной территории (при ее наличии _____ кв. м), состав озеленения (при наличии - деревья - ___ шт., газон, цветники - _____ кв. м)</w:t>
      </w:r>
      <w:r w:rsidRPr="006C6A6F">
        <w:rPr>
          <w:rFonts w:ascii="Times New Roman" w:eastAsia="Calibri" w:hAnsi="Times New Roman" w:cs="Times New Roman"/>
          <w:color w:val="000000"/>
          <w:sz w:val="20"/>
          <w:szCs w:val="20"/>
          <w:vertAlign w:val="superscript"/>
          <w:lang w:eastAsia="en-US"/>
        </w:rPr>
        <w:footnoteReference w:id="19"/>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Графическое описание:</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Схематическое изображение границ здания, строения, сооружения, земельного участка:</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Схематическое изображение границ территории, прилегающей к зданию, строению, сооружению, земельному участку:</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 xml:space="preserve">Гражданин или Организация </w:t>
      </w:r>
      <w:bookmarkStart w:id="77" w:name="_Hlk6841104"/>
      <w:r w:rsidRPr="006C6A6F">
        <w:rPr>
          <w:rFonts w:ascii="Times New Roman" w:eastAsia="Calibri" w:hAnsi="Times New Roman" w:cs="Times New Roman"/>
          <w:color w:val="000000"/>
          <w:sz w:val="20"/>
          <w:szCs w:val="20"/>
          <w:lang w:eastAsia="en-US"/>
        </w:rPr>
        <w:t>___________ ___________________________</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 xml:space="preserve">                                                                 (подпись)                    (расшифровка подписи)</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bookmarkStart w:id="78" w:name="_Hlk6841184"/>
      <w:bookmarkEnd w:id="77"/>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М.П.</w:t>
      </w:r>
    </w:p>
    <w:bookmarkEnd w:id="78"/>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(для юридических лиц и индивидуальных предпринимателей)</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Администрация</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(наименование должности лица, подписывающего карту-схему)</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___________ ___________________________</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 xml:space="preserve">   (подпись)                    (расшифровка подписи)</w:t>
      </w: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p>
    <w:p w:rsidR="006C6A6F" w:rsidRPr="006C6A6F" w:rsidRDefault="006C6A6F" w:rsidP="006C6A6F">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6C6A6F">
        <w:rPr>
          <w:rFonts w:ascii="Times New Roman" w:eastAsia="Calibri" w:hAnsi="Times New Roman" w:cs="Times New Roman"/>
          <w:color w:val="000000"/>
          <w:sz w:val="20"/>
          <w:szCs w:val="20"/>
          <w:lang w:eastAsia="en-US"/>
        </w:rPr>
        <w:t>М.П.</w:t>
      </w: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Приложение 2</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 проекту Правил благоустройства</w:t>
      </w:r>
    </w:p>
    <w:p w:rsidR="006C6A6F" w:rsidRPr="006C6A6F" w:rsidRDefault="006C6A6F" w:rsidP="006C6A6F">
      <w:pPr>
        <w:spacing w:after="0" w:line="240" w:lineRule="auto"/>
        <w:ind w:left="5103"/>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территории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p>
    <w:p w:rsidR="006C6A6F" w:rsidRPr="006C6A6F" w:rsidRDefault="006C6A6F" w:rsidP="006C6A6F">
      <w:pPr>
        <w:spacing w:after="0" w:line="240" w:lineRule="auto"/>
        <w:ind w:left="5103"/>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утвержденного постановлением администрации </w:t>
      </w:r>
      <w:r w:rsidRPr="006C6A6F">
        <w:rPr>
          <w:rFonts w:ascii="Times New Roman" w:eastAsia="Times New Roman" w:hAnsi="Times New Roman" w:cs="Times New Roman"/>
          <w:bCs/>
          <w:color w:val="000000"/>
          <w:sz w:val="20"/>
          <w:szCs w:val="20"/>
        </w:rPr>
        <w:t xml:space="preserve">сельского поселения «Село Маяк» Нанайского муниципального района Хабаровского края, </w:t>
      </w:r>
      <w:r w:rsidRPr="006C6A6F">
        <w:rPr>
          <w:rFonts w:ascii="Times New Roman" w:eastAsia="Times New Roman" w:hAnsi="Times New Roman" w:cs="Times New Roman"/>
          <w:color w:val="000000"/>
          <w:sz w:val="20"/>
          <w:szCs w:val="20"/>
        </w:rPr>
        <w:t>от 12.07.2022 № 79</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Руководителю уполномоченного</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органа местного самоуправления</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наименование руководителя</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и уполномоченного органа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наименование юридического лица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с указанием организационно-</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правовой формы,</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место нахождения, ИНН - для</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юридических лиц,</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ФИО, адрес регистрации (места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жительства),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реквизиты документа,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удостоверяющего личность - для</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физических лиц</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ФИО. реквизиты документа,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подтверждающего</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полномочия - для представителей</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заявителя</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почтовый адрес, адрес</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электронной почты,</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номер телефона</w:t>
      </w: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b/>
          <w:bCs/>
          <w:color w:val="000000"/>
          <w:sz w:val="20"/>
          <w:szCs w:val="20"/>
        </w:rPr>
        <w:t>Уведомление</w:t>
      </w:r>
      <w:r w:rsidRPr="006C6A6F">
        <w:rPr>
          <w:rFonts w:ascii="Times New Roman" w:eastAsia="Times New Roman" w:hAnsi="Times New Roman" w:cs="Times New Roman"/>
          <w:b/>
          <w:bCs/>
          <w:color w:val="000000"/>
          <w:sz w:val="20"/>
          <w:szCs w:val="20"/>
        </w:rPr>
        <w:br/>
        <w:t>о проведении земляных работ</w:t>
      </w: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6C6A6F" w:rsidRPr="006C6A6F" w:rsidRDefault="006C6A6F" w:rsidP="006C6A6F">
      <w:pPr>
        <w:spacing w:after="0" w:line="240" w:lineRule="auto"/>
        <w:ind w:firstLine="567"/>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(наименование населённого пункта. улицы, номер участка, указывается</w:t>
      </w:r>
    </w:p>
    <w:p w:rsidR="006C6A6F" w:rsidRPr="006C6A6F" w:rsidRDefault="006C6A6F" w:rsidP="006C6A6F">
      <w:pPr>
        <w:spacing w:after="0" w:line="240" w:lineRule="auto"/>
        <w:ind w:firstLine="567"/>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 том числе кадастровый номер земельного участка, если он имеется)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Необходимость проведения земляных работ обусловлена аварией________________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________________________________________________________(указывается фактически</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произошедшее повреждение (уничтожение) имущества в результате произошедшей аварии).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Представляю график планируемого проведения земляных работ: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p>
    <w:tbl>
      <w:tblPr>
        <w:tblStyle w:val="310"/>
        <w:tblW w:w="0" w:type="auto"/>
        <w:tblLook w:val="04A0" w:firstRow="1" w:lastRow="0" w:firstColumn="1" w:lastColumn="0" w:noHBand="0" w:noVBand="1"/>
      </w:tblPr>
      <w:tblGrid>
        <w:gridCol w:w="444"/>
        <w:gridCol w:w="4389"/>
        <w:gridCol w:w="4453"/>
      </w:tblGrid>
      <w:tr w:rsidR="006C6A6F" w:rsidRPr="006C6A6F" w:rsidTr="00D65C1C">
        <w:tc>
          <w:tcPr>
            <w:tcW w:w="445" w:type="dxa"/>
          </w:tcPr>
          <w:p w:rsidR="006C6A6F" w:rsidRPr="006C6A6F" w:rsidRDefault="006C6A6F" w:rsidP="006C6A6F">
            <w:pPr>
              <w:jc w:val="center"/>
              <w:rPr>
                <w:rFonts w:eastAsia="Times New Roman"/>
                <w:color w:val="000000"/>
                <w:sz w:val="20"/>
                <w:szCs w:val="20"/>
              </w:rPr>
            </w:pPr>
            <w:r w:rsidRPr="006C6A6F">
              <w:rPr>
                <w:rFonts w:eastAsia="Times New Roman"/>
                <w:color w:val="000000"/>
                <w:sz w:val="20"/>
                <w:szCs w:val="20"/>
              </w:rPr>
              <w:t>№</w:t>
            </w:r>
          </w:p>
        </w:tc>
        <w:tc>
          <w:tcPr>
            <w:tcW w:w="4483" w:type="dxa"/>
          </w:tcPr>
          <w:p w:rsidR="006C6A6F" w:rsidRPr="006C6A6F" w:rsidRDefault="006C6A6F" w:rsidP="006C6A6F">
            <w:pPr>
              <w:jc w:val="center"/>
              <w:rPr>
                <w:rFonts w:eastAsia="Times New Roman"/>
                <w:color w:val="000000"/>
                <w:sz w:val="20"/>
                <w:szCs w:val="20"/>
              </w:rPr>
            </w:pPr>
            <w:r w:rsidRPr="006C6A6F">
              <w:rPr>
                <w:rFonts w:eastAsia="Times New Roman"/>
                <w:color w:val="000000"/>
                <w:sz w:val="20"/>
                <w:szCs w:val="20"/>
              </w:rPr>
              <w:t>Мероприятие</w:t>
            </w:r>
          </w:p>
        </w:tc>
        <w:tc>
          <w:tcPr>
            <w:tcW w:w="4536" w:type="dxa"/>
          </w:tcPr>
          <w:p w:rsidR="006C6A6F" w:rsidRPr="006C6A6F" w:rsidRDefault="006C6A6F" w:rsidP="006C6A6F">
            <w:pPr>
              <w:jc w:val="center"/>
              <w:rPr>
                <w:rFonts w:eastAsia="Times New Roman"/>
                <w:color w:val="000000"/>
                <w:sz w:val="20"/>
                <w:szCs w:val="20"/>
              </w:rPr>
            </w:pPr>
            <w:r w:rsidRPr="006C6A6F">
              <w:rPr>
                <w:rFonts w:eastAsia="Times New Roman"/>
                <w:color w:val="000000"/>
                <w:sz w:val="20"/>
                <w:szCs w:val="20"/>
              </w:rPr>
              <w:t>Начальные и конечные даты и время проведения соответствующего мероприятия</w:t>
            </w:r>
          </w:p>
        </w:tc>
      </w:tr>
      <w:tr w:rsidR="006C6A6F" w:rsidRPr="006C6A6F" w:rsidTr="00D65C1C">
        <w:tc>
          <w:tcPr>
            <w:tcW w:w="445" w:type="dxa"/>
          </w:tcPr>
          <w:p w:rsidR="006C6A6F" w:rsidRPr="006C6A6F" w:rsidRDefault="006C6A6F" w:rsidP="006C6A6F">
            <w:pPr>
              <w:jc w:val="center"/>
              <w:rPr>
                <w:rFonts w:eastAsia="Times New Roman"/>
                <w:color w:val="000000"/>
                <w:sz w:val="20"/>
                <w:szCs w:val="20"/>
              </w:rPr>
            </w:pPr>
          </w:p>
        </w:tc>
        <w:tc>
          <w:tcPr>
            <w:tcW w:w="4483" w:type="dxa"/>
          </w:tcPr>
          <w:p w:rsidR="006C6A6F" w:rsidRPr="006C6A6F" w:rsidRDefault="006C6A6F" w:rsidP="006C6A6F">
            <w:pPr>
              <w:jc w:val="center"/>
              <w:rPr>
                <w:rFonts w:eastAsia="Times New Roman"/>
                <w:color w:val="000000"/>
                <w:sz w:val="20"/>
                <w:szCs w:val="20"/>
              </w:rPr>
            </w:pPr>
          </w:p>
        </w:tc>
        <w:tc>
          <w:tcPr>
            <w:tcW w:w="4536" w:type="dxa"/>
          </w:tcPr>
          <w:p w:rsidR="006C6A6F" w:rsidRPr="006C6A6F" w:rsidRDefault="006C6A6F" w:rsidP="006C6A6F">
            <w:pPr>
              <w:jc w:val="center"/>
              <w:rPr>
                <w:rFonts w:eastAsia="Times New Roman"/>
                <w:color w:val="000000"/>
                <w:sz w:val="20"/>
                <w:szCs w:val="20"/>
              </w:rPr>
            </w:pPr>
          </w:p>
        </w:tc>
      </w:tr>
      <w:tr w:rsidR="006C6A6F" w:rsidRPr="006C6A6F" w:rsidTr="00D65C1C">
        <w:tc>
          <w:tcPr>
            <w:tcW w:w="445" w:type="dxa"/>
          </w:tcPr>
          <w:p w:rsidR="006C6A6F" w:rsidRPr="006C6A6F" w:rsidRDefault="006C6A6F" w:rsidP="006C6A6F">
            <w:pPr>
              <w:jc w:val="center"/>
              <w:rPr>
                <w:rFonts w:eastAsia="Times New Roman"/>
                <w:color w:val="000000"/>
                <w:sz w:val="20"/>
                <w:szCs w:val="20"/>
              </w:rPr>
            </w:pPr>
          </w:p>
        </w:tc>
        <w:tc>
          <w:tcPr>
            <w:tcW w:w="4483" w:type="dxa"/>
          </w:tcPr>
          <w:p w:rsidR="006C6A6F" w:rsidRPr="006C6A6F" w:rsidRDefault="006C6A6F" w:rsidP="006C6A6F">
            <w:pPr>
              <w:jc w:val="center"/>
              <w:rPr>
                <w:rFonts w:eastAsia="Times New Roman"/>
                <w:color w:val="000000"/>
                <w:sz w:val="20"/>
                <w:szCs w:val="20"/>
              </w:rPr>
            </w:pPr>
          </w:p>
        </w:tc>
        <w:tc>
          <w:tcPr>
            <w:tcW w:w="4536" w:type="dxa"/>
          </w:tcPr>
          <w:p w:rsidR="006C6A6F" w:rsidRPr="006C6A6F" w:rsidRDefault="006C6A6F" w:rsidP="006C6A6F">
            <w:pPr>
              <w:jc w:val="center"/>
              <w:rPr>
                <w:rFonts w:eastAsia="Times New Roman"/>
                <w:color w:val="000000"/>
                <w:sz w:val="20"/>
                <w:szCs w:val="20"/>
              </w:rPr>
            </w:pPr>
          </w:p>
        </w:tc>
      </w:tr>
    </w:tbl>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Даю согласие на обработку моих персональных данных, указанных в заявлении, в порядке, установленном </w:t>
      </w:r>
      <w:hyperlink r:id="rId13" w:history="1">
        <w:r w:rsidRPr="006C6A6F">
          <w:rPr>
            <w:rFonts w:ascii="Times New Roman" w:eastAsia="Times New Roman" w:hAnsi="Times New Roman" w:cs="Times New Roman"/>
            <w:color w:val="000000"/>
            <w:sz w:val="20"/>
            <w:szCs w:val="20"/>
          </w:rPr>
          <w:t>законодательством</w:t>
        </w:r>
      </w:hyperlink>
      <w:r w:rsidRPr="006C6A6F">
        <w:rPr>
          <w:rFonts w:ascii="Times New Roman" w:eastAsia="Times New Roman" w:hAnsi="Times New Roman" w:cs="Times New Roman"/>
          <w:color w:val="000000"/>
          <w:sz w:val="20"/>
          <w:szCs w:val="20"/>
        </w:rPr>
        <w:t xml:space="preserve"> Российской Федерации о персональных данных</w:t>
      </w:r>
      <w:r w:rsidRPr="006C6A6F">
        <w:rPr>
          <w:rFonts w:ascii="Times New Roman" w:eastAsia="Times New Roman" w:hAnsi="Times New Roman" w:cs="Times New Roman"/>
          <w:color w:val="000000"/>
          <w:sz w:val="20"/>
          <w:szCs w:val="20"/>
          <w:vertAlign w:val="superscript"/>
        </w:rPr>
        <w:footnoteReference w:id="20"/>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rPr>
          <w:rFonts w:ascii="Times New Roman" w:eastAsia="Times New Roman" w:hAnsi="Times New Roman" w:cs="Times New Roman"/>
          <w:color w:val="000000"/>
          <w:sz w:val="20"/>
          <w:szCs w:val="20"/>
        </w:rPr>
      </w:pPr>
      <w:bookmarkStart w:id="80" w:name="_Hlk10815552"/>
      <w:r w:rsidRPr="006C6A6F">
        <w:rPr>
          <w:rFonts w:ascii="Times New Roman" w:eastAsia="Times New Roman" w:hAnsi="Times New Roman" w:cs="Times New Roman"/>
          <w:color w:val="000000"/>
          <w:sz w:val="20"/>
          <w:szCs w:val="20"/>
        </w:rPr>
        <w:t>___________________               ___________________________________________________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(подпись)                                                 (фамилия, имя и (при наличии) отчество подписавшего лица</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___________________________________________________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наименование должности подписавшего лица либо</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___________________________________________________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М.П.                                                                       указание на то, что подписавшее лицо</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(для юридических                          ___________________________________________________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лиц, при наличии)                                                        является представителем по доверенности)</w:t>
      </w:r>
    </w:p>
    <w:bookmarkEnd w:id="80"/>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rPr>
          <w:rFonts w:ascii="Times New Roman" w:eastAsia="Times New Roman" w:hAnsi="Times New Roman" w:cs="Times New Roman"/>
          <w:color w:val="000000"/>
          <w:sz w:val="20"/>
          <w:szCs w:val="20"/>
        </w:rPr>
      </w:pPr>
      <w:bookmarkStart w:id="81" w:name="sub_10001"/>
      <w:bookmarkEnd w:id="81"/>
    </w:p>
    <w:p w:rsidR="006C6A6F" w:rsidRPr="006C6A6F" w:rsidRDefault="006C6A6F" w:rsidP="006C6A6F">
      <w:pPr>
        <w:spacing w:after="0" w:line="240" w:lineRule="auto"/>
        <w:rPr>
          <w:rFonts w:ascii="Times New Roman" w:eastAsia="Times New Roman" w:hAnsi="Times New Roman" w:cs="Times New Roman"/>
          <w:color w:val="000000"/>
          <w:sz w:val="20"/>
          <w:szCs w:val="20"/>
        </w:rPr>
      </w:pPr>
      <w:bookmarkStart w:id="82" w:name="sub_20000"/>
      <w:bookmarkEnd w:id="82"/>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Приложение 3</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 проекту Правил благоустройства</w:t>
      </w:r>
    </w:p>
    <w:p w:rsidR="006C6A6F" w:rsidRPr="006C6A6F" w:rsidRDefault="006C6A6F" w:rsidP="006C6A6F">
      <w:pPr>
        <w:spacing w:after="0" w:line="240" w:lineRule="auto"/>
        <w:ind w:left="5103"/>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территории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p>
    <w:p w:rsidR="006C6A6F" w:rsidRPr="006C6A6F" w:rsidRDefault="006C6A6F" w:rsidP="006C6A6F">
      <w:pPr>
        <w:spacing w:after="0" w:line="240" w:lineRule="auto"/>
        <w:ind w:left="5103"/>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утвержденного постановлением администрации </w:t>
      </w:r>
      <w:r w:rsidRPr="006C6A6F">
        <w:rPr>
          <w:rFonts w:ascii="Times New Roman" w:eastAsia="Times New Roman" w:hAnsi="Times New Roman" w:cs="Times New Roman"/>
          <w:bCs/>
          <w:color w:val="000000"/>
          <w:sz w:val="20"/>
          <w:szCs w:val="20"/>
        </w:rPr>
        <w:t xml:space="preserve">сельского поселения «Село Маяк» Нанайского муниципального района Хабаровского края, </w:t>
      </w:r>
      <w:r w:rsidRPr="006C6A6F">
        <w:rPr>
          <w:rFonts w:ascii="Times New Roman" w:eastAsia="Times New Roman" w:hAnsi="Times New Roman" w:cs="Times New Roman"/>
          <w:color w:val="000000"/>
          <w:sz w:val="20"/>
          <w:szCs w:val="20"/>
        </w:rPr>
        <w:t>от 12.07.2022 № 79</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Руководителю уполномоченного органа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(наименование руководителя</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и уполномоченного органа)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Для юридических лиц: наименование,</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место нахождения,</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ОГРН, ИНН</w:t>
      </w:r>
      <w:r w:rsidRPr="006C6A6F">
        <w:rPr>
          <w:rFonts w:ascii="Times New Roman" w:eastAsia="Times New Roman" w:hAnsi="Times New Roman" w:cs="Times New Roman"/>
          <w:color w:val="000000"/>
          <w:sz w:val="20"/>
          <w:szCs w:val="20"/>
          <w:vertAlign w:val="superscript"/>
        </w:rPr>
        <w:footnoteReference w:id="21"/>
      </w:r>
      <w:r w:rsidRPr="006C6A6F">
        <w:rPr>
          <w:rFonts w:ascii="Times New Roman" w:eastAsia="Times New Roman" w:hAnsi="Times New Roman" w:cs="Times New Roman"/>
          <w:color w:val="000000"/>
          <w:sz w:val="20"/>
          <w:szCs w:val="20"/>
        </w:rPr>
        <w:t xml:space="preserve"> </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для физических лиц: фамилия, имя и</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 наличии) отчество,</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дата и место рождения, адрес места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жительства (регистрации)</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реквизиты документа,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удостоверяющего личность</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(наименование, серия и номер, дата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выдачи, наименование органа,</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выдавшего документ)</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номер телефона, факс</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почтовый адрес и (или) адрес</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электронной почты для связи</w:t>
      </w: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b/>
          <w:bCs/>
          <w:color w:val="000000"/>
          <w:sz w:val="20"/>
          <w:szCs w:val="20"/>
        </w:rPr>
        <w:t>Заявление</w:t>
      </w:r>
      <w:r w:rsidRPr="006C6A6F">
        <w:rPr>
          <w:rFonts w:ascii="Times New Roman" w:eastAsia="Times New Roman" w:hAnsi="Times New Roman" w:cs="Times New Roman"/>
          <w:b/>
          <w:bCs/>
          <w:color w:val="000000"/>
          <w:sz w:val="20"/>
          <w:szCs w:val="20"/>
        </w:rPr>
        <w:br/>
        <w:t>о предоставлении разрешения на осуществление земляных работ</w:t>
      </w: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Кадастровый номер земельного участка: ______________________________ (если имеется).</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Приложения, согласно пункту 13.6</w:t>
      </w:r>
      <w:r w:rsidRPr="006C6A6F">
        <w:rPr>
          <w:rFonts w:ascii="Calibri" w:eastAsia="Times New Roman" w:hAnsi="Calibri" w:cs="Calibri"/>
          <w:color w:val="000000"/>
          <w:sz w:val="20"/>
          <w:szCs w:val="20"/>
        </w:rPr>
        <w:t xml:space="preserve"> </w:t>
      </w:r>
      <w:r w:rsidRPr="006C6A6F">
        <w:rPr>
          <w:rFonts w:ascii="Times New Roman" w:eastAsia="Times New Roman" w:hAnsi="Times New Roman" w:cs="Times New Roman"/>
          <w:color w:val="000000"/>
          <w:sz w:val="20"/>
          <w:szCs w:val="20"/>
          <w:lang w:eastAsia="ar-SA"/>
        </w:rPr>
        <w:t xml:space="preserve">Правил благоустройства территории </w:t>
      </w:r>
      <w:r w:rsidRPr="006C6A6F">
        <w:rPr>
          <w:rFonts w:ascii="Times New Roman" w:eastAsia="Times New Roman" w:hAnsi="Times New Roman" w:cs="Times New Roman"/>
          <w:iCs/>
          <w:color w:val="000000"/>
          <w:sz w:val="20"/>
          <w:szCs w:val="20"/>
        </w:rPr>
        <w:t>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i/>
          <w:iCs/>
          <w:color w:val="000000"/>
          <w:sz w:val="20"/>
          <w:szCs w:val="20"/>
        </w:rPr>
        <w:t xml:space="preserve"> </w:t>
      </w:r>
      <w:r w:rsidRPr="006C6A6F">
        <w:rPr>
          <w:rFonts w:ascii="Times New Roman" w:eastAsia="Times New Roman" w:hAnsi="Times New Roman" w:cs="Times New Roman"/>
          <w:color w:val="000000"/>
          <w:sz w:val="20"/>
          <w:szCs w:val="20"/>
        </w:rPr>
        <w:t xml:space="preserve"> утвержденных решением Совета депутатов </w:t>
      </w:r>
      <w:r w:rsidRPr="006C6A6F">
        <w:rPr>
          <w:rFonts w:ascii="Times New Roman" w:eastAsia="Times New Roman" w:hAnsi="Times New Roman" w:cs="Times New Roman"/>
          <w:iCs/>
          <w:color w:val="000000"/>
          <w:sz w:val="20"/>
          <w:szCs w:val="20"/>
        </w:rPr>
        <w:t>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i/>
          <w:iCs/>
          <w:color w:val="000000"/>
          <w:sz w:val="20"/>
          <w:szCs w:val="20"/>
        </w:rPr>
        <w:t xml:space="preserve"> </w:t>
      </w:r>
      <w:r w:rsidRPr="006C6A6F">
        <w:rPr>
          <w:rFonts w:ascii="Times New Roman" w:eastAsia="Times New Roman" w:hAnsi="Times New Roman" w:cs="Times New Roman"/>
          <w:color w:val="000000"/>
          <w:sz w:val="20"/>
          <w:szCs w:val="20"/>
        </w:rPr>
        <w:t xml:space="preserve"> </w:t>
      </w:r>
      <w:r w:rsidRPr="006C6A6F">
        <w:rPr>
          <w:rFonts w:ascii="Times New Roman" w:eastAsia="Times New Roman" w:hAnsi="Times New Roman" w:cs="Times New Roman"/>
          <w:i/>
          <w:iCs/>
          <w:color w:val="000000"/>
          <w:sz w:val="20"/>
          <w:szCs w:val="20"/>
        </w:rPr>
        <w:t xml:space="preserve"> </w:t>
      </w:r>
      <w:r w:rsidRPr="006C6A6F">
        <w:rPr>
          <w:rFonts w:ascii="Times New Roman" w:eastAsia="Times New Roman" w:hAnsi="Times New Roman" w:cs="Times New Roman"/>
          <w:color w:val="000000"/>
          <w:sz w:val="20"/>
          <w:szCs w:val="20"/>
        </w:rPr>
        <w:t xml:space="preserve">от «____» ________________ 2022 № ______. </w:t>
      </w:r>
    </w:p>
    <w:p w:rsidR="006C6A6F" w:rsidRPr="006C6A6F" w:rsidRDefault="006C6A6F" w:rsidP="006C6A6F">
      <w:pPr>
        <w:spacing w:after="0" w:line="240" w:lineRule="auto"/>
        <w:ind w:firstLine="567"/>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Даю согласие на обработку моих персональных данных, указанных в заявлении в порядке, установленном </w:t>
      </w:r>
      <w:hyperlink r:id="rId14" w:history="1">
        <w:r w:rsidRPr="006C6A6F">
          <w:rPr>
            <w:rFonts w:ascii="Times New Roman" w:eastAsia="Times New Roman" w:hAnsi="Times New Roman" w:cs="Times New Roman"/>
            <w:color w:val="000000"/>
            <w:sz w:val="20"/>
            <w:szCs w:val="20"/>
          </w:rPr>
          <w:t>законодательством</w:t>
        </w:r>
      </w:hyperlink>
      <w:r w:rsidRPr="006C6A6F">
        <w:rPr>
          <w:rFonts w:ascii="Times New Roman" w:eastAsia="Times New Roman" w:hAnsi="Times New Roman" w:cs="Times New Roman"/>
          <w:color w:val="000000"/>
          <w:sz w:val="20"/>
          <w:szCs w:val="20"/>
        </w:rPr>
        <w:t xml:space="preserve"> Российской Федерации о персональных данных</w:t>
      </w:r>
      <w:r w:rsidRPr="006C6A6F">
        <w:rPr>
          <w:rFonts w:ascii="Times New Roman" w:eastAsia="Times New Roman" w:hAnsi="Times New Roman" w:cs="Times New Roman"/>
          <w:color w:val="000000"/>
          <w:sz w:val="20"/>
          <w:szCs w:val="20"/>
          <w:vertAlign w:val="superscript"/>
        </w:rPr>
        <w:footnoteReference w:id="22"/>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rPr>
          <w:rFonts w:ascii="Times New Roman" w:eastAsia="Times New Roman" w:hAnsi="Times New Roman" w:cs="Times New Roman"/>
          <w:color w:val="000000"/>
          <w:sz w:val="20"/>
          <w:szCs w:val="20"/>
        </w:rPr>
      </w:pPr>
      <w:bookmarkStart w:id="85" w:name="sub_20001"/>
      <w:bookmarkStart w:id="86" w:name="_Hlk10818234"/>
      <w:bookmarkEnd w:id="85"/>
      <w:r w:rsidRPr="006C6A6F">
        <w:rPr>
          <w:rFonts w:ascii="Times New Roman" w:eastAsia="Times New Roman" w:hAnsi="Times New Roman" w:cs="Times New Roman"/>
          <w:color w:val="000000"/>
          <w:sz w:val="20"/>
          <w:szCs w:val="20"/>
        </w:rPr>
        <w:t>___________________               ___________________________________________________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(подпись)                                                 (фамилия, имя и (при наличии) отчество подписавшего лица</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___________________________________________________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наименование должности подписавшего лица либо</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___________________________________________________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указание на то, что подписавшее лицо</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(для юридических                          ___________________________________________________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лиц)                                                                    является представителем по доверенности)</w:t>
      </w: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bookmarkStart w:id="87" w:name="sub_30000"/>
      <w:bookmarkEnd w:id="86"/>
      <w:bookmarkEnd w:id="87"/>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Приложение 4</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 проекту Правил благоустройства</w:t>
      </w:r>
    </w:p>
    <w:p w:rsidR="006C6A6F" w:rsidRPr="006C6A6F" w:rsidRDefault="006C6A6F" w:rsidP="006C6A6F">
      <w:pPr>
        <w:spacing w:after="0" w:line="240" w:lineRule="auto"/>
        <w:ind w:left="5103"/>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территории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p>
    <w:p w:rsidR="006C6A6F" w:rsidRPr="006C6A6F" w:rsidRDefault="006C6A6F" w:rsidP="006C6A6F">
      <w:pPr>
        <w:spacing w:after="0" w:line="240" w:lineRule="auto"/>
        <w:ind w:left="5103"/>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утвержденного постановлением администрации </w:t>
      </w:r>
      <w:r w:rsidRPr="006C6A6F">
        <w:rPr>
          <w:rFonts w:ascii="Times New Roman" w:eastAsia="Times New Roman" w:hAnsi="Times New Roman" w:cs="Times New Roman"/>
          <w:bCs/>
          <w:color w:val="000000"/>
          <w:sz w:val="20"/>
          <w:szCs w:val="20"/>
        </w:rPr>
        <w:t xml:space="preserve">сельского поселения «Село Маяк» Нанайского муниципального района Хабаровского края, </w:t>
      </w:r>
      <w:r w:rsidRPr="006C6A6F">
        <w:rPr>
          <w:rFonts w:ascii="Times New Roman" w:eastAsia="Times New Roman" w:hAnsi="Times New Roman" w:cs="Times New Roman"/>
          <w:color w:val="000000"/>
          <w:sz w:val="20"/>
          <w:szCs w:val="20"/>
        </w:rPr>
        <w:t>от 12.07.2022 № 79</w:t>
      </w: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b/>
          <w:bCs/>
          <w:color w:val="000000"/>
          <w:sz w:val="20"/>
          <w:szCs w:val="20"/>
        </w:rPr>
        <w:t>Акт</w:t>
      </w:r>
      <w:r w:rsidRPr="006C6A6F">
        <w:rPr>
          <w:rFonts w:ascii="Times New Roman" w:eastAsia="Times New Roman" w:hAnsi="Times New Roman" w:cs="Times New Roman"/>
          <w:b/>
          <w:bCs/>
          <w:color w:val="000000"/>
          <w:sz w:val="20"/>
          <w:szCs w:val="20"/>
        </w:rPr>
        <w:br/>
        <w:t>завершения земляных работ</w:t>
      </w: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lastRenderedPageBreak/>
        <w:t>«_____» _______________ 20___ г.                                                                                 № 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Заявитель ____________________________________________________________________</w:t>
      </w: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(Ф.И.О. наименование, адрес Заявителя, производящего земляные работы)</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По объекту: ___________________________________________________________________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_____________________________________________________________________________</w:t>
      </w:r>
    </w:p>
    <w:p w:rsidR="006C6A6F" w:rsidRPr="006C6A6F" w:rsidRDefault="006C6A6F" w:rsidP="006C6A6F">
      <w:pPr>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(наименование объекта, адрес проведения земляных работ)</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Восстановление элементов благоустройства, нарушенных в период низких температур наружного воздуха, провести до «______» _______________________ 20______ г.</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Представитель уполномоченного органа</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bookmarkStart w:id="88" w:name="_Hlk10815843"/>
      <w:r w:rsidRPr="006C6A6F">
        <w:rPr>
          <w:rFonts w:ascii="Times New Roman" w:eastAsia="Times New Roman" w:hAnsi="Times New Roman" w:cs="Times New Roman"/>
          <w:color w:val="000000"/>
          <w:sz w:val="20"/>
          <w:szCs w:val="20"/>
        </w:rPr>
        <w:t>______________________        ______________________               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должность                                               подпись                                                            (Ф.И.О.)</w:t>
      </w:r>
    </w:p>
    <w:bookmarkEnd w:id="88"/>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Заявитель</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        ______________________               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должность                                               подпись                                                            (Ф.И.О.)</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Работы по восстановлению и озеленению территории после проведения земляных работ выполнены в полном объеме.</w:t>
      </w:r>
    </w:p>
    <w:p w:rsidR="006C6A6F" w:rsidRPr="006C6A6F" w:rsidRDefault="006C6A6F" w:rsidP="006C6A6F">
      <w:pPr>
        <w:spacing w:after="0" w:line="240" w:lineRule="auto"/>
        <w:rPr>
          <w:rFonts w:ascii="Times New Roman" w:eastAsia="Times New Roman" w:hAnsi="Times New Roman" w:cs="Times New Roman"/>
          <w:color w:val="000000"/>
          <w:sz w:val="20"/>
          <w:szCs w:val="20"/>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восстановлено/не восстановлено (нужное подчеркнуть)</w:t>
            </w: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газон/грунт</w:t>
            </w: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Дорожная часть</w:t>
            </w: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Элементы благоустройства дворовых территорий</w:t>
            </w: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Элементы озеленения</w:t>
            </w:r>
          </w:p>
        </w:tc>
      </w:tr>
      <w:tr w:rsidR="006C6A6F" w:rsidRPr="006C6A6F" w:rsidTr="00D65C1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3603"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6C6A6F" w:rsidRPr="006C6A6F" w:rsidRDefault="006C6A6F" w:rsidP="006C6A6F">
            <w:pPr>
              <w:spacing w:after="0" w:line="240" w:lineRule="auto"/>
              <w:rPr>
                <w:rFonts w:ascii="Times New Roman" w:eastAsia="Times New Roman" w:hAnsi="Times New Roman" w:cs="Times New Roman"/>
                <w:color w:val="000000"/>
                <w:sz w:val="20"/>
                <w:szCs w:val="20"/>
              </w:rPr>
            </w:pPr>
          </w:p>
        </w:tc>
      </w:tr>
    </w:tbl>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Заявитель</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        ______________________               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должность                                               подпись                                                            (Ф.И.О.)</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Представитель собственника территории</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        ______________________               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должность                                               подпись                                                            (Ф.И.О.)</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Представитель уполномоченного органа</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        ______________________               ______________________</w:t>
      </w:r>
    </w:p>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             должность                                               подпись                                                            (Ф.И.О.)</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Приложение 5</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 проекту Правил благоустройства</w:t>
      </w:r>
    </w:p>
    <w:p w:rsidR="006C6A6F" w:rsidRPr="006C6A6F" w:rsidRDefault="006C6A6F" w:rsidP="006C6A6F">
      <w:pPr>
        <w:spacing w:after="0" w:line="240" w:lineRule="auto"/>
        <w:ind w:left="5103"/>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территории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p>
    <w:p w:rsidR="006C6A6F" w:rsidRPr="006C6A6F" w:rsidRDefault="006C6A6F" w:rsidP="006C6A6F">
      <w:pPr>
        <w:spacing w:after="0" w:line="240" w:lineRule="auto"/>
        <w:ind w:left="5103"/>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утвержденного постановлением администрации </w:t>
      </w:r>
      <w:r w:rsidRPr="006C6A6F">
        <w:rPr>
          <w:rFonts w:ascii="Times New Roman" w:eastAsia="Times New Roman" w:hAnsi="Times New Roman" w:cs="Times New Roman"/>
          <w:bCs/>
          <w:color w:val="000000"/>
          <w:sz w:val="20"/>
          <w:szCs w:val="20"/>
        </w:rPr>
        <w:t xml:space="preserve">сельского поселения «Село Маяк» Нанайского муниципального района Хабаровского края, </w:t>
      </w:r>
      <w:r w:rsidRPr="006C6A6F">
        <w:rPr>
          <w:rFonts w:ascii="Times New Roman" w:eastAsia="Times New Roman" w:hAnsi="Times New Roman" w:cs="Times New Roman"/>
          <w:color w:val="000000"/>
          <w:sz w:val="20"/>
          <w:szCs w:val="20"/>
        </w:rPr>
        <w:t>от 12.07.2022 № 79</w:t>
      </w:r>
    </w:p>
    <w:p w:rsidR="006C6A6F" w:rsidRPr="006C6A6F" w:rsidRDefault="006C6A6F" w:rsidP="006C6A6F">
      <w:pPr>
        <w:spacing w:after="0" w:line="240" w:lineRule="auto"/>
        <w:jc w:val="right"/>
        <w:rPr>
          <w:rFonts w:ascii="Times New Roman" w:eastAsia="Times New Roman" w:hAnsi="Times New Roman" w:cs="Times New Roman"/>
          <w:color w:val="000000"/>
          <w:sz w:val="20"/>
          <w:szCs w:val="20"/>
        </w:rPr>
      </w:pPr>
    </w:p>
    <w:p w:rsidR="006C6A6F" w:rsidRPr="006C6A6F" w:rsidRDefault="006C6A6F" w:rsidP="006C6A6F">
      <w:pPr>
        <w:spacing w:after="0" w:line="240" w:lineRule="auto"/>
        <w:rPr>
          <w:rFonts w:ascii="Times New Roman" w:eastAsia="Times New Roman" w:hAnsi="Times New Roman" w:cs="Times New Roman"/>
          <w:color w:val="000000"/>
          <w:sz w:val="20"/>
          <w:szCs w:val="20"/>
        </w:rPr>
      </w:pPr>
    </w:p>
    <w:p w:rsidR="006C6A6F" w:rsidRPr="006C6A6F" w:rsidRDefault="006C6A6F" w:rsidP="006C6A6F">
      <w:pPr>
        <w:autoSpaceDE w:val="0"/>
        <w:autoSpaceDN w:val="0"/>
        <w:adjustRightInd w:val="0"/>
        <w:spacing w:after="0" w:line="240" w:lineRule="auto"/>
        <w:ind w:left="1416" w:firstLine="2837"/>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Руководителю уполномоченного органа</w:t>
      </w:r>
    </w:p>
    <w:p w:rsidR="006C6A6F" w:rsidRPr="006C6A6F" w:rsidRDefault="006C6A6F" w:rsidP="006C6A6F">
      <w:pPr>
        <w:autoSpaceDE w:val="0"/>
        <w:autoSpaceDN w:val="0"/>
        <w:adjustRightInd w:val="0"/>
        <w:spacing w:after="0" w:line="240" w:lineRule="auto"/>
        <w:ind w:left="1416" w:firstLine="2"/>
        <w:jc w:val="right"/>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_____________________________________________</w:t>
      </w:r>
    </w:p>
    <w:p w:rsidR="006C6A6F" w:rsidRPr="006C6A6F" w:rsidRDefault="006C6A6F" w:rsidP="006C6A6F">
      <w:pPr>
        <w:autoSpaceDE w:val="0"/>
        <w:autoSpaceDN w:val="0"/>
        <w:adjustRightInd w:val="0"/>
        <w:spacing w:after="0" w:line="240" w:lineRule="auto"/>
        <w:ind w:left="1416" w:firstLine="2837"/>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(наименование руководителя и уполномоченного органа)</w:t>
      </w:r>
    </w:p>
    <w:p w:rsidR="006C6A6F" w:rsidRPr="006C6A6F" w:rsidRDefault="006C6A6F" w:rsidP="006C6A6F">
      <w:pPr>
        <w:autoSpaceDE w:val="0"/>
        <w:autoSpaceDN w:val="0"/>
        <w:adjustRightInd w:val="0"/>
        <w:spacing w:after="0" w:line="240" w:lineRule="auto"/>
        <w:ind w:left="1416" w:firstLine="2837"/>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__________________________________</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 xml:space="preserve">(наименование с указанием </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 xml:space="preserve">организационно-правовой формы, </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_____________________________________________</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место нахождение, ОГРН, ИНН</w:t>
      </w:r>
      <w:r w:rsidRPr="006C6A6F">
        <w:rPr>
          <w:rFonts w:ascii="Times New Roman" w:eastAsia="Times New Roman" w:hAnsi="Times New Roman" w:cs="Times New Roman"/>
          <w:iCs/>
          <w:color w:val="000000"/>
          <w:sz w:val="20"/>
          <w:szCs w:val="20"/>
          <w:vertAlign w:val="superscript"/>
        </w:rPr>
        <w:footnoteReference w:id="23"/>
      </w:r>
      <w:r w:rsidRPr="006C6A6F">
        <w:rPr>
          <w:rFonts w:ascii="Times New Roman" w:eastAsia="Times New Roman" w:hAnsi="Times New Roman" w:cs="Times New Roman"/>
          <w:iCs/>
          <w:color w:val="000000"/>
          <w:sz w:val="20"/>
          <w:szCs w:val="20"/>
        </w:rPr>
        <w:t xml:space="preserve">- для юридических лиц), </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_____________________________________________</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Ф. И. О., адрес регистрации (места жительства),</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_____________________________________________</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 xml:space="preserve"> реквизиты документа, </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 xml:space="preserve">удостоверяющего личность - для физических лиц, </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ОГРНИП, ИНН – для индивидуальных предпринимателей),</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_____________________________________________</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 xml:space="preserve">Ф. И. О., реквизиты документа, </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_____________________________________________</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 xml:space="preserve">подтверждающего полномочия </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 для представителя заявителя),</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_____________________________________________</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_____________________________________________</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 xml:space="preserve">почтовый адрес, адрес электронной почты, </w:t>
      </w:r>
    </w:p>
    <w:p w:rsidR="006C6A6F" w:rsidRPr="006C6A6F" w:rsidRDefault="006C6A6F" w:rsidP="006C6A6F">
      <w:pPr>
        <w:autoSpaceDE w:val="0"/>
        <w:autoSpaceDN w:val="0"/>
        <w:adjustRightInd w:val="0"/>
        <w:spacing w:after="0" w:line="240" w:lineRule="auto"/>
        <w:jc w:val="right"/>
        <w:rPr>
          <w:rFonts w:ascii="Times New Roman" w:eastAsia="Times New Roman" w:hAnsi="Times New Roman" w:cs="Times New Roman"/>
          <w:iCs/>
          <w:color w:val="000000"/>
          <w:sz w:val="20"/>
          <w:szCs w:val="20"/>
        </w:rPr>
      </w:pPr>
      <w:r w:rsidRPr="006C6A6F">
        <w:rPr>
          <w:rFonts w:ascii="Times New Roman" w:eastAsia="Times New Roman" w:hAnsi="Times New Roman" w:cs="Times New Roman"/>
          <w:iCs/>
          <w:color w:val="000000"/>
          <w:sz w:val="20"/>
          <w:szCs w:val="20"/>
        </w:rPr>
        <w:t xml:space="preserve">номер телефона) </w:t>
      </w:r>
    </w:p>
    <w:p w:rsidR="006C6A6F" w:rsidRPr="006C6A6F" w:rsidRDefault="006C6A6F" w:rsidP="006C6A6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ЗАЯВЛЕНИЕ </w:t>
      </w:r>
    </w:p>
    <w:p w:rsidR="006C6A6F" w:rsidRPr="006C6A6F" w:rsidRDefault="006C6A6F" w:rsidP="006C6A6F">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о предоставлении порубочного билета и (или) разрешения на пересадку деревьев </w:t>
      </w:r>
      <w:r w:rsidRPr="006C6A6F">
        <w:rPr>
          <w:rFonts w:ascii="Times New Roman" w:eastAsia="Times New Roman" w:hAnsi="Times New Roman" w:cs="Times New Roman"/>
          <w:color w:val="000000"/>
          <w:sz w:val="20"/>
          <w:szCs w:val="20"/>
        </w:rPr>
        <w:br/>
        <w:t>и кустарников</w:t>
      </w:r>
    </w:p>
    <w:p w:rsidR="006C6A6F" w:rsidRPr="006C6A6F" w:rsidRDefault="006C6A6F" w:rsidP="006C6A6F">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6C6A6F" w:rsidRPr="006C6A6F" w:rsidRDefault="006C6A6F" w:rsidP="006C6A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Прошу предоставить порубочный билет и (или) разрешение на пересадку деревьев и кустарников </w:t>
      </w:r>
      <w:r w:rsidRPr="006C6A6F">
        <w:rPr>
          <w:rFonts w:ascii="Times New Roman" w:eastAsia="Times New Roman" w:hAnsi="Times New Roman" w:cs="Times New Roman"/>
          <w:i/>
          <w:iCs/>
          <w:color w:val="000000"/>
          <w:sz w:val="20"/>
          <w:szCs w:val="20"/>
        </w:rPr>
        <w:t>(указать нужное)</w:t>
      </w:r>
      <w:r w:rsidRPr="006C6A6F">
        <w:rPr>
          <w:rFonts w:ascii="Times New Roman" w:eastAsia="Times New Roman" w:hAnsi="Times New Roman" w:cs="Times New Roman"/>
          <w:color w:val="000000"/>
          <w:sz w:val="20"/>
          <w:szCs w:val="20"/>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6C6A6F">
        <w:rPr>
          <w:rFonts w:ascii="Times New Roman" w:eastAsia="Times New Roman" w:hAnsi="Times New Roman" w:cs="Times New Roman"/>
          <w:i/>
          <w:iCs/>
          <w:color w:val="000000"/>
          <w:sz w:val="20"/>
          <w:szCs w:val="20"/>
        </w:rPr>
        <w:t>(указывается нужное)</w:t>
      </w:r>
      <w:r w:rsidRPr="006C6A6F">
        <w:rPr>
          <w:rFonts w:ascii="Times New Roman" w:eastAsia="Times New Roman" w:hAnsi="Times New Roman" w:cs="Times New Roman"/>
          <w:color w:val="000000"/>
          <w:sz w:val="20"/>
          <w:szCs w:val="20"/>
        </w:rPr>
        <w:t xml:space="preserve">,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w:t>
      </w:r>
      <w:r w:rsidRPr="006C6A6F">
        <w:rPr>
          <w:rFonts w:ascii="Times New Roman" w:eastAsia="Times New Roman" w:hAnsi="Times New Roman" w:cs="Times New Roman"/>
          <w:color w:val="000000"/>
          <w:sz w:val="20"/>
          <w:szCs w:val="20"/>
        </w:rPr>
        <w:lastRenderedPageBreak/>
        <w:t>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sidRPr="006C6A6F">
        <w:rPr>
          <w:rFonts w:ascii="Times New Roman" w:eastAsia="Times New Roman" w:hAnsi="Times New Roman" w:cs="Times New Roman"/>
          <w:i/>
          <w:color w:val="000000"/>
          <w:sz w:val="20"/>
          <w:szCs w:val="20"/>
        </w:rPr>
        <w:t>указывается нужное</w:t>
      </w:r>
      <w:r w:rsidRPr="006C6A6F">
        <w:rPr>
          <w:rFonts w:ascii="Times New Roman" w:eastAsia="Times New Roman" w:hAnsi="Times New Roman" w:cs="Times New Roman"/>
          <w:color w:val="000000"/>
          <w:sz w:val="20"/>
          <w:szCs w:val="20"/>
        </w:rPr>
        <w:t>).</w:t>
      </w:r>
    </w:p>
    <w:p w:rsidR="006C6A6F" w:rsidRPr="006C6A6F" w:rsidRDefault="006C6A6F" w:rsidP="006C6A6F">
      <w:pPr>
        <w:spacing w:after="0" w:line="240" w:lineRule="auto"/>
        <w:ind w:firstLine="709"/>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Кадастровый номер земельного участка: ____________________ (</w:t>
      </w:r>
      <w:r w:rsidRPr="006C6A6F">
        <w:rPr>
          <w:rFonts w:ascii="Times New Roman" w:eastAsia="Times New Roman" w:hAnsi="Times New Roman" w:cs="Times New Roman"/>
          <w:i/>
          <w:color w:val="000000"/>
          <w:sz w:val="20"/>
          <w:szCs w:val="20"/>
        </w:rPr>
        <w:t>если имеется</w:t>
      </w:r>
      <w:r w:rsidRPr="006C6A6F">
        <w:rPr>
          <w:rFonts w:ascii="Times New Roman" w:eastAsia="Times New Roman" w:hAnsi="Times New Roman" w:cs="Times New Roman"/>
          <w:color w:val="000000"/>
          <w:sz w:val="20"/>
          <w:szCs w:val="20"/>
        </w:rPr>
        <w:t>).</w:t>
      </w:r>
    </w:p>
    <w:p w:rsidR="006C6A6F" w:rsidRPr="006C6A6F" w:rsidRDefault="006C6A6F" w:rsidP="006C6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Местоположение земельного участка: ____________________________</w:t>
      </w:r>
    </w:p>
    <w:p w:rsidR="006C6A6F" w:rsidRPr="006C6A6F" w:rsidRDefault="006C6A6F" w:rsidP="006C6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0"/>
          <w:szCs w:val="20"/>
        </w:rPr>
      </w:pPr>
      <w:r w:rsidRPr="006C6A6F">
        <w:rPr>
          <w:rFonts w:ascii="Times New Roman" w:eastAsia="Times New Roman" w:hAnsi="Times New Roman" w:cs="Times New Roman"/>
          <w:i/>
          <w:iCs/>
          <w:color w:val="000000"/>
          <w:sz w:val="20"/>
          <w:szCs w:val="20"/>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6C6A6F" w:rsidRPr="006C6A6F" w:rsidRDefault="006C6A6F" w:rsidP="006C6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Площадь земельного участка (земли) ________________________ кв. м</w:t>
      </w:r>
    </w:p>
    <w:p w:rsidR="006C6A6F" w:rsidRPr="006C6A6F" w:rsidRDefault="006C6A6F" w:rsidP="006C6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0"/>
          <w:szCs w:val="20"/>
        </w:rPr>
      </w:pPr>
      <w:r w:rsidRPr="006C6A6F">
        <w:rPr>
          <w:rFonts w:ascii="Times New Roman" w:eastAsia="Times New Roman" w:hAnsi="Times New Roman" w:cs="Times New Roman"/>
          <w:i/>
          <w:iCs/>
          <w:color w:val="000000"/>
          <w:sz w:val="20"/>
          <w:szCs w:val="20"/>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6C6A6F" w:rsidRPr="006C6A6F" w:rsidRDefault="006C6A6F" w:rsidP="006C6A6F">
      <w:pPr>
        <w:spacing w:after="0" w:line="240" w:lineRule="auto"/>
        <w:ind w:firstLine="709"/>
        <w:jc w:val="both"/>
        <w:rPr>
          <w:rFonts w:ascii="Times New Roman" w:eastAsia="Times New Roman" w:hAnsi="Times New Roman" w:cs="Times New Roman"/>
          <w:color w:val="000000"/>
          <w:sz w:val="20"/>
          <w:szCs w:val="20"/>
        </w:rPr>
      </w:pPr>
    </w:p>
    <w:p w:rsidR="006C6A6F" w:rsidRPr="006C6A6F" w:rsidRDefault="006C6A6F" w:rsidP="006C6A6F">
      <w:pPr>
        <w:spacing w:after="0" w:line="240" w:lineRule="auto"/>
        <w:ind w:firstLine="709"/>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Приложения (указываются в соответствии с пунктом</w:t>
      </w:r>
      <w:r w:rsidRPr="006C6A6F">
        <w:rPr>
          <w:rFonts w:ascii="Times New Roman" w:eastAsia="Times New Roman" w:hAnsi="Times New Roman" w:cs="Times New Roman"/>
          <w:i/>
          <w:iCs/>
          <w:color w:val="000000"/>
          <w:sz w:val="20"/>
          <w:szCs w:val="20"/>
        </w:rPr>
        <w:t xml:space="preserve"> </w:t>
      </w:r>
      <w:r w:rsidRPr="006C6A6F">
        <w:rPr>
          <w:rFonts w:ascii="Times New Roman" w:eastAsia="Times New Roman" w:hAnsi="Times New Roman" w:cs="Times New Roman"/>
          <w:color w:val="000000"/>
          <w:sz w:val="20"/>
          <w:szCs w:val="20"/>
        </w:rPr>
        <w:t>15.5</w:t>
      </w:r>
      <w:r w:rsidRPr="006C6A6F">
        <w:rPr>
          <w:rFonts w:ascii="Calibri" w:eastAsia="Times New Roman" w:hAnsi="Calibri" w:cs="Calibri"/>
          <w:color w:val="000000"/>
          <w:sz w:val="20"/>
          <w:szCs w:val="20"/>
        </w:rPr>
        <w:t xml:space="preserve"> </w:t>
      </w:r>
      <w:r w:rsidRPr="006C6A6F">
        <w:rPr>
          <w:rFonts w:ascii="Times New Roman" w:eastAsia="Times New Roman" w:hAnsi="Times New Roman" w:cs="Times New Roman"/>
          <w:color w:val="000000"/>
          <w:sz w:val="20"/>
          <w:szCs w:val="20"/>
          <w:lang w:eastAsia="ar-SA"/>
        </w:rPr>
        <w:t xml:space="preserve">Правил благоустройства территории </w:t>
      </w:r>
      <w:r w:rsidRPr="006C6A6F">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color w:val="000000"/>
          <w:sz w:val="20"/>
          <w:szCs w:val="20"/>
        </w:rPr>
        <w:t xml:space="preserve">, утвержденных решением </w:t>
      </w:r>
      <w:r w:rsidRPr="006C6A6F">
        <w:rPr>
          <w:rFonts w:ascii="Times New Roman" w:eastAsia="Times New Roman" w:hAnsi="Times New Roman" w:cs="Times New Roman"/>
          <w:bCs/>
          <w:color w:val="000000"/>
          <w:sz w:val="20"/>
          <w:szCs w:val="20"/>
        </w:rPr>
        <w:t>Совета депутатов сельского поселения «Село Маяк» Нанайского муниципального района Хабаровского края</w:t>
      </w:r>
      <w:r w:rsidRPr="006C6A6F">
        <w:rPr>
          <w:rFonts w:ascii="Times New Roman" w:eastAsia="Times New Roman" w:hAnsi="Times New Roman" w:cs="Times New Roman"/>
          <w:i/>
          <w:iCs/>
          <w:color w:val="000000"/>
          <w:sz w:val="20"/>
          <w:szCs w:val="20"/>
        </w:rPr>
        <w:t xml:space="preserve"> </w:t>
      </w:r>
      <w:r w:rsidRPr="006C6A6F">
        <w:rPr>
          <w:rFonts w:ascii="Times New Roman" w:eastAsia="Times New Roman" w:hAnsi="Times New Roman" w:cs="Times New Roman"/>
          <w:color w:val="000000"/>
          <w:sz w:val="20"/>
          <w:szCs w:val="20"/>
        </w:rPr>
        <w:t xml:space="preserve">от «____» ________________ 2022 № ______): </w:t>
      </w:r>
    </w:p>
    <w:p w:rsidR="006C6A6F" w:rsidRPr="006C6A6F" w:rsidRDefault="006C6A6F" w:rsidP="006C6A6F">
      <w:pPr>
        <w:spacing w:after="0" w:line="240" w:lineRule="auto"/>
        <w:ind w:firstLine="709"/>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1)</w:t>
      </w:r>
    </w:p>
    <w:p w:rsidR="006C6A6F" w:rsidRPr="006C6A6F" w:rsidRDefault="006C6A6F" w:rsidP="006C6A6F">
      <w:pPr>
        <w:spacing w:after="0" w:line="240" w:lineRule="auto"/>
        <w:ind w:firstLine="709"/>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2)</w:t>
      </w:r>
    </w:p>
    <w:p w:rsidR="006C6A6F" w:rsidRPr="006C6A6F" w:rsidRDefault="006C6A6F" w:rsidP="006C6A6F">
      <w:pPr>
        <w:spacing w:after="0" w:line="240" w:lineRule="auto"/>
        <w:ind w:firstLine="709"/>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3)</w:t>
      </w:r>
    </w:p>
    <w:p w:rsidR="006C6A6F" w:rsidRPr="006C6A6F" w:rsidRDefault="006C6A6F" w:rsidP="006C6A6F">
      <w:pPr>
        <w:spacing w:after="0" w:line="240" w:lineRule="auto"/>
        <w:ind w:firstLine="709"/>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 xml:space="preserve">4) </w:t>
      </w:r>
    </w:p>
    <w:p w:rsidR="006C6A6F" w:rsidRPr="006C6A6F" w:rsidRDefault="006C6A6F" w:rsidP="006C6A6F">
      <w:pPr>
        <w:spacing w:after="0" w:line="240" w:lineRule="auto"/>
        <w:ind w:firstLine="709"/>
        <w:jc w:val="both"/>
        <w:rPr>
          <w:rFonts w:ascii="Times New Roman" w:eastAsia="Times New Roman" w:hAnsi="Times New Roman" w:cs="Times New Roman"/>
          <w:color w:val="000000"/>
          <w:sz w:val="20"/>
          <w:szCs w:val="20"/>
        </w:rPr>
      </w:pPr>
    </w:p>
    <w:p w:rsidR="006C6A6F" w:rsidRPr="006C6A6F" w:rsidRDefault="006C6A6F" w:rsidP="006C6A6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6C6A6F">
        <w:rPr>
          <w:rFonts w:ascii="Times New Roman" w:eastAsia="Times New Roman" w:hAnsi="Times New Roman" w:cs="Times New Roman"/>
          <w:color w:val="000000"/>
          <w:sz w:val="20"/>
          <w:szCs w:val="20"/>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C6A6F">
        <w:rPr>
          <w:rFonts w:ascii="Times New Roman" w:eastAsia="Times New Roman" w:hAnsi="Times New Roman" w:cs="Times New Roman"/>
          <w:color w:val="000000"/>
          <w:sz w:val="20"/>
          <w:szCs w:val="20"/>
          <w:vertAlign w:val="superscript"/>
        </w:rPr>
        <w:footnoteReference w:id="24"/>
      </w:r>
    </w:p>
    <w:p w:rsidR="006C6A6F" w:rsidRPr="006C6A6F" w:rsidRDefault="006C6A6F" w:rsidP="006C6A6F">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2465"/>
        <w:gridCol w:w="416"/>
        <w:gridCol w:w="6405"/>
      </w:tblGrid>
      <w:tr w:rsidR="006C6A6F" w:rsidRPr="006C6A6F" w:rsidTr="00D65C1C">
        <w:tc>
          <w:tcPr>
            <w:tcW w:w="2518" w:type="dxa"/>
            <w:tcBorders>
              <w:bottom w:val="single" w:sz="4" w:space="0" w:color="auto"/>
            </w:tcBorders>
            <w:shd w:val="clear" w:color="auto" w:fill="auto"/>
          </w:tcPr>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tc>
        <w:tc>
          <w:tcPr>
            <w:tcW w:w="425" w:type="dxa"/>
            <w:shd w:val="clear" w:color="auto" w:fill="auto"/>
          </w:tcPr>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tc>
        <w:tc>
          <w:tcPr>
            <w:tcW w:w="6622" w:type="dxa"/>
            <w:tcBorders>
              <w:bottom w:val="single" w:sz="4" w:space="0" w:color="auto"/>
            </w:tcBorders>
            <w:shd w:val="clear" w:color="auto" w:fill="auto"/>
          </w:tcPr>
          <w:p w:rsidR="006C6A6F" w:rsidRPr="006C6A6F" w:rsidRDefault="006C6A6F" w:rsidP="006C6A6F">
            <w:pPr>
              <w:spacing w:after="0" w:line="240" w:lineRule="auto"/>
              <w:jc w:val="both"/>
              <w:rPr>
                <w:rFonts w:ascii="Times New Roman" w:eastAsia="Times New Roman" w:hAnsi="Times New Roman" w:cs="Times New Roman"/>
                <w:color w:val="000000"/>
                <w:sz w:val="20"/>
                <w:szCs w:val="20"/>
              </w:rPr>
            </w:pPr>
          </w:p>
        </w:tc>
      </w:tr>
      <w:tr w:rsidR="006C6A6F" w:rsidRPr="006C6A6F" w:rsidTr="00D65C1C">
        <w:tc>
          <w:tcPr>
            <w:tcW w:w="2518" w:type="dxa"/>
            <w:tcBorders>
              <w:top w:val="single" w:sz="4" w:space="0" w:color="auto"/>
            </w:tcBorders>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r w:rsidRPr="006C6A6F">
              <w:rPr>
                <w:rFonts w:ascii="Times New Roman" w:eastAsia="Times New Roman" w:hAnsi="Times New Roman" w:cs="Times New Roman"/>
                <w:i/>
                <w:color w:val="000000"/>
                <w:sz w:val="20"/>
                <w:szCs w:val="20"/>
              </w:rPr>
              <w:t>(подпись)</w:t>
            </w:r>
          </w:p>
        </w:tc>
        <w:tc>
          <w:tcPr>
            <w:tcW w:w="425"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c>
          <w:tcPr>
            <w:tcW w:w="6622" w:type="dxa"/>
            <w:tcBorders>
              <w:top w:val="single" w:sz="4" w:space="0" w:color="auto"/>
            </w:tcBorders>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r w:rsidRPr="006C6A6F">
              <w:rPr>
                <w:rFonts w:ascii="Times New Roman" w:eastAsia="Times New Roman" w:hAnsi="Times New Roman" w:cs="Times New Roman"/>
                <w:i/>
                <w:color w:val="000000"/>
                <w:sz w:val="20"/>
                <w:szCs w:val="20"/>
              </w:rPr>
              <w:t xml:space="preserve">(фамилия, имя и (при наличии) отчество подписавшего лица, </w:t>
            </w:r>
          </w:p>
        </w:tc>
      </w:tr>
      <w:tr w:rsidR="006C6A6F" w:rsidRPr="006C6A6F" w:rsidTr="00D65C1C">
        <w:trPr>
          <w:trHeight w:val="514"/>
        </w:trPr>
        <w:tc>
          <w:tcPr>
            <w:tcW w:w="2518"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c>
          <w:tcPr>
            <w:tcW w:w="425"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c>
          <w:tcPr>
            <w:tcW w:w="6622" w:type="dxa"/>
            <w:tcBorders>
              <w:bottom w:val="single" w:sz="4" w:space="0" w:color="auto"/>
            </w:tcBorders>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r>
      <w:tr w:rsidR="006C6A6F" w:rsidRPr="006C6A6F" w:rsidTr="00D65C1C">
        <w:tc>
          <w:tcPr>
            <w:tcW w:w="2518"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r w:rsidRPr="006C6A6F">
              <w:rPr>
                <w:rFonts w:ascii="Times New Roman" w:eastAsia="Times New Roman" w:hAnsi="Times New Roman" w:cs="Times New Roman"/>
                <w:i/>
                <w:color w:val="000000"/>
                <w:sz w:val="20"/>
                <w:szCs w:val="20"/>
              </w:rPr>
              <w:t>М.П.</w:t>
            </w:r>
          </w:p>
        </w:tc>
        <w:tc>
          <w:tcPr>
            <w:tcW w:w="425"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c>
          <w:tcPr>
            <w:tcW w:w="6622" w:type="dxa"/>
            <w:tcBorders>
              <w:top w:val="single" w:sz="4" w:space="0" w:color="auto"/>
            </w:tcBorders>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r w:rsidRPr="006C6A6F">
              <w:rPr>
                <w:rFonts w:ascii="Times New Roman" w:eastAsia="Times New Roman" w:hAnsi="Times New Roman" w:cs="Times New Roman"/>
                <w:i/>
                <w:color w:val="000000"/>
                <w:sz w:val="20"/>
                <w:szCs w:val="20"/>
              </w:rPr>
              <w:t xml:space="preserve">наименование должности подписавшего лица либо указание </w:t>
            </w:r>
          </w:p>
        </w:tc>
      </w:tr>
      <w:tr w:rsidR="006C6A6F" w:rsidRPr="006C6A6F" w:rsidTr="00D65C1C">
        <w:tc>
          <w:tcPr>
            <w:tcW w:w="2518"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r w:rsidRPr="006C6A6F">
              <w:rPr>
                <w:rFonts w:ascii="Times New Roman" w:eastAsia="Times New Roman" w:hAnsi="Times New Roman" w:cs="Times New Roman"/>
                <w:i/>
                <w:color w:val="000000"/>
                <w:sz w:val="20"/>
                <w:szCs w:val="20"/>
              </w:rPr>
              <w:t xml:space="preserve">(для юридических </w:t>
            </w:r>
          </w:p>
        </w:tc>
        <w:tc>
          <w:tcPr>
            <w:tcW w:w="425"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c>
          <w:tcPr>
            <w:tcW w:w="6622" w:type="dxa"/>
            <w:tcBorders>
              <w:bottom w:val="single" w:sz="4" w:space="0" w:color="auto"/>
            </w:tcBorders>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r>
      <w:tr w:rsidR="006C6A6F" w:rsidRPr="006C6A6F" w:rsidTr="00D65C1C">
        <w:tc>
          <w:tcPr>
            <w:tcW w:w="2518"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vertAlign w:val="superscript"/>
              </w:rPr>
            </w:pPr>
            <w:r w:rsidRPr="006C6A6F">
              <w:rPr>
                <w:rFonts w:ascii="Times New Roman" w:eastAsia="Times New Roman" w:hAnsi="Times New Roman" w:cs="Times New Roman"/>
                <w:i/>
                <w:color w:val="000000"/>
                <w:sz w:val="20"/>
                <w:szCs w:val="20"/>
              </w:rPr>
              <w:t>лиц)</w:t>
            </w:r>
          </w:p>
        </w:tc>
        <w:tc>
          <w:tcPr>
            <w:tcW w:w="425"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c>
          <w:tcPr>
            <w:tcW w:w="6622" w:type="dxa"/>
            <w:tcBorders>
              <w:top w:val="single" w:sz="4" w:space="0" w:color="auto"/>
            </w:tcBorders>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r w:rsidRPr="006C6A6F">
              <w:rPr>
                <w:rFonts w:ascii="Times New Roman" w:eastAsia="Times New Roman" w:hAnsi="Times New Roman" w:cs="Times New Roman"/>
                <w:i/>
                <w:color w:val="000000"/>
                <w:sz w:val="20"/>
                <w:szCs w:val="20"/>
              </w:rPr>
              <w:t xml:space="preserve">на то, что подписавшее лицо является представителем по </w:t>
            </w:r>
          </w:p>
        </w:tc>
      </w:tr>
      <w:tr w:rsidR="006C6A6F" w:rsidRPr="006C6A6F" w:rsidTr="00D65C1C">
        <w:tc>
          <w:tcPr>
            <w:tcW w:w="2518"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c>
          <w:tcPr>
            <w:tcW w:w="425"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c>
          <w:tcPr>
            <w:tcW w:w="6622" w:type="dxa"/>
            <w:tcBorders>
              <w:bottom w:val="single" w:sz="4" w:space="0" w:color="auto"/>
            </w:tcBorders>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r>
      <w:tr w:rsidR="006C6A6F" w:rsidRPr="006C6A6F" w:rsidTr="00D65C1C">
        <w:tc>
          <w:tcPr>
            <w:tcW w:w="2518"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c>
          <w:tcPr>
            <w:tcW w:w="425" w:type="dxa"/>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c>
          <w:tcPr>
            <w:tcW w:w="6622" w:type="dxa"/>
            <w:tcBorders>
              <w:top w:val="single" w:sz="4" w:space="0" w:color="auto"/>
            </w:tcBorders>
            <w:shd w:val="clear" w:color="auto" w:fill="auto"/>
          </w:tcPr>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r w:rsidRPr="006C6A6F">
              <w:rPr>
                <w:rFonts w:ascii="Times New Roman" w:eastAsia="Times New Roman" w:hAnsi="Times New Roman" w:cs="Times New Roman"/>
                <w:i/>
                <w:color w:val="000000"/>
                <w:sz w:val="20"/>
                <w:szCs w:val="20"/>
              </w:rPr>
              <w:t>доверенности)</w:t>
            </w:r>
          </w:p>
          <w:p w:rsidR="006C6A6F" w:rsidRPr="006C6A6F" w:rsidRDefault="006C6A6F" w:rsidP="006C6A6F">
            <w:pPr>
              <w:spacing w:after="0" w:line="240" w:lineRule="auto"/>
              <w:jc w:val="center"/>
              <w:rPr>
                <w:rFonts w:ascii="Times New Roman" w:eastAsia="Times New Roman" w:hAnsi="Times New Roman" w:cs="Times New Roman"/>
                <w:i/>
                <w:color w:val="000000"/>
                <w:sz w:val="20"/>
                <w:szCs w:val="20"/>
              </w:rPr>
            </w:pPr>
          </w:p>
        </w:tc>
      </w:tr>
    </w:tbl>
    <w:p w:rsidR="006C6A6F" w:rsidRPr="006C6A6F" w:rsidRDefault="006C6A6F" w:rsidP="00ED6A4B">
      <w:pPr>
        <w:spacing w:after="0" w:line="240" w:lineRule="auto"/>
        <w:jc w:val="both"/>
        <w:rPr>
          <w:rFonts w:ascii="Times New Roman" w:eastAsia="Calibri" w:hAnsi="Times New Roman" w:cs="Times New Roman"/>
          <w:sz w:val="20"/>
          <w:szCs w:val="20"/>
          <w:lang w:eastAsia="en-US"/>
        </w:rPr>
      </w:pPr>
    </w:p>
    <w:p w:rsidR="006C6A6F" w:rsidRPr="006C6A6F" w:rsidRDefault="006C6A6F" w:rsidP="00ED6A4B">
      <w:pPr>
        <w:spacing w:after="0" w:line="240" w:lineRule="auto"/>
        <w:jc w:val="both"/>
        <w:rPr>
          <w:rFonts w:ascii="Times New Roman" w:eastAsia="Calibri" w:hAnsi="Times New Roman" w:cs="Times New Roman"/>
          <w:sz w:val="20"/>
          <w:szCs w:val="20"/>
          <w:lang w:eastAsia="en-US"/>
        </w:rPr>
      </w:pPr>
    </w:p>
    <w:p w:rsidR="006C6A6F" w:rsidRPr="006C6A6F" w:rsidRDefault="006C6A6F" w:rsidP="00ED6A4B">
      <w:pPr>
        <w:spacing w:after="0" w:line="240" w:lineRule="auto"/>
        <w:jc w:val="both"/>
        <w:rPr>
          <w:rFonts w:ascii="Times New Roman" w:eastAsia="Calibri" w:hAnsi="Times New Roman" w:cs="Times New Roman"/>
          <w:sz w:val="20"/>
          <w:szCs w:val="20"/>
          <w:lang w:eastAsia="en-US"/>
        </w:rPr>
      </w:pPr>
    </w:p>
    <w:p w:rsidR="006C6A6F" w:rsidRPr="006C6A6F" w:rsidRDefault="006C6A6F" w:rsidP="00ED6A4B">
      <w:pPr>
        <w:spacing w:after="0" w:line="240" w:lineRule="auto"/>
        <w:jc w:val="both"/>
        <w:rPr>
          <w:rFonts w:ascii="Times New Roman" w:eastAsia="Calibri" w:hAnsi="Times New Roman" w:cs="Times New Roman"/>
          <w:sz w:val="20"/>
          <w:szCs w:val="20"/>
          <w:lang w:eastAsia="en-US"/>
        </w:rPr>
      </w:pPr>
    </w:p>
    <w:p w:rsidR="006C6A6F" w:rsidRPr="006C6A6F" w:rsidRDefault="006C6A6F" w:rsidP="00ED6A4B">
      <w:pPr>
        <w:spacing w:after="0" w:line="240" w:lineRule="auto"/>
        <w:jc w:val="both"/>
        <w:rPr>
          <w:rFonts w:ascii="Times New Roman" w:eastAsia="Calibri" w:hAnsi="Times New Roman" w:cs="Times New Roman"/>
          <w:sz w:val="20"/>
          <w:szCs w:val="20"/>
          <w:lang w:eastAsia="en-US"/>
        </w:rPr>
      </w:pPr>
    </w:p>
    <w:p w:rsidR="006C6A6F" w:rsidRPr="006C6A6F" w:rsidRDefault="006C6A6F" w:rsidP="00ED6A4B">
      <w:pPr>
        <w:spacing w:after="0" w:line="240" w:lineRule="auto"/>
        <w:jc w:val="both"/>
        <w:rPr>
          <w:rFonts w:ascii="Times New Roman" w:eastAsia="Calibri" w:hAnsi="Times New Roman" w:cs="Times New Roman"/>
          <w:sz w:val="20"/>
          <w:szCs w:val="20"/>
          <w:lang w:eastAsia="en-US"/>
        </w:rPr>
      </w:pPr>
    </w:p>
    <w:p w:rsidR="006C6A6F" w:rsidRPr="006C6A6F" w:rsidRDefault="006C6A6F" w:rsidP="00ED6A4B">
      <w:pPr>
        <w:spacing w:after="0" w:line="240" w:lineRule="auto"/>
        <w:jc w:val="both"/>
        <w:rPr>
          <w:rFonts w:ascii="Times New Roman" w:eastAsia="Calibri" w:hAnsi="Times New Roman" w:cs="Times New Roman"/>
          <w:sz w:val="20"/>
          <w:szCs w:val="20"/>
          <w:lang w:eastAsia="en-US"/>
        </w:rPr>
      </w:pPr>
    </w:p>
    <w:p w:rsidR="006C6A6F" w:rsidRPr="006C6A6F" w:rsidRDefault="006C6A6F" w:rsidP="00ED6A4B">
      <w:pPr>
        <w:spacing w:after="0" w:line="240" w:lineRule="auto"/>
        <w:jc w:val="both"/>
        <w:rPr>
          <w:rFonts w:ascii="Times New Roman" w:eastAsia="Calibri" w:hAnsi="Times New Roman" w:cs="Times New Roman"/>
          <w:sz w:val="20"/>
          <w:szCs w:val="20"/>
          <w:lang w:eastAsia="en-US"/>
        </w:rPr>
      </w:pPr>
    </w:p>
    <w:p w:rsidR="006C6A6F" w:rsidRPr="005730AD" w:rsidRDefault="006C6A6F" w:rsidP="006C6A6F">
      <w:pPr>
        <w:spacing w:after="0" w:line="240" w:lineRule="auto"/>
        <w:jc w:val="center"/>
        <w:rPr>
          <w:rFonts w:ascii="Times New Roman" w:hAnsi="Times New Roman" w:cs="Times New Roman"/>
        </w:rPr>
      </w:pPr>
      <w:r w:rsidRPr="005730AD">
        <w:rPr>
          <w:rFonts w:ascii="Times New Roman" w:hAnsi="Times New Roman" w:cs="Times New Roman"/>
        </w:rPr>
        <w:t>***</w:t>
      </w:r>
    </w:p>
    <w:p w:rsidR="006C6A6F" w:rsidRPr="008F794B" w:rsidRDefault="006C6A6F" w:rsidP="006C6A6F">
      <w:pPr>
        <w:spacing w:after="0" w:line="240" w:lineRule="auto"/>
        <w:jc w:val="center"/>
        <w:rPr>
          <w:rFonts w:ascii="Times New Roman" w:hAnsi="Times New Roman" w:cs="Times New Roman"/>
          <w:b/>
          <w:sz w:val="20"/>
          <w:szCs w:val="20"/>
        </w:rPr>
      </w:pPr>
      <w:r>
        <w:rPr>
          <w:rFonts w:ascii="Times New Roman" w:eastAsia="Times New Roman" w:hAnsi="Times New Roman" w:cs="Times New Roman"/>
          <w:b/>
          <w:sz w:val="20"/>
          <w:szCs w:val="20"/>
        </w:rPr>
        <w:t>ПОСТАНОВЛЕНИЕ</w:t>
      </w:r>
    </w:p>
    <w:p w:rsidR="006C6A6F" w:rsidRPr="00FE4143" w:rsidRDefault="006C6A6F" w:rsidP="006C6A6F">
      <w:pPr>
        <w:spacing w:after="0" w:line="240" w:lineRule="auto"/>
        <w:rPr>
          <w:rFonts w:ascii="Times New Roman" w:hAnsi="Times New Roman" w:cs="Times New Roman"/>
          <w:sz w:val="20"/>
          <w:szCs w:val="20"/>
        </w:rPr>
      </w:pPr>
      <w:r>
        <w:rPr>
          <w:rFonts w:ascii="Times New Roman" w:hAnsi="Times New Roman" w:cs="Times New Roman"/>
          <w:sz w:val="20"/>
          <w:szCs w:val="20"/>
        </w:rPr>
        <w:t>13.07.2022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80</w:t>
      </w:r>
    </w:p>
    <w:p w:rsidR="006C6A6F" w:rsidRDefault="006C6A6F" w:rsidP="006C6A6F">
      <w:pPr>
        <w:spacing w:after="0" w:line="240" w:lineRule="auto"/>
        <w:jc w:val="center"/>
        <w:rPr>
          <w:rFonts w:ascii="Times New Roman" w:hAnsi="Times New Roman"/>
        </w:rPr>
      </w:pPr>
      <w:r w:rsidRPr="005730AD">
        <w:rPr>
          <w:rFonts w:ascii="Times New Roman" w:hAnsi="Times New Roman"/>
        </w:rPr>
        <w:t>с. Маяк</w:t>
      </w:r>
    </w:p>
    <w:p w:rsidR="006C6A6F" w:rsidRDefault="006C6A6F" w:rsidP="006C6A6F">
      <w:pPr>
        <w:spacing w:after="0" w:line="240" w:lineRule="auto"/>
        <w:jc w:val="center"/>
        <w:rPr>
          <w:rFonts w:ascii="Times New Roman" w:hAnsi="Times New Roman"/>
        </w:rPr>
      </w:pPr>
    </w:p>
    <w:p w:rsidR="00D65C1C" w:rsidRPr="00D65C1C" w:rsidRDefault="00D65C1C" w:rsidP="00D65C1C">
      <w:pPr>
        <w:spacing w:after="0" w:line="240" w:lineRule="exact"/>
        <w:jc w:val="both"/>
        <w:rPr>
          <w:rFonts w:ascii="Times New Roman" w:eastAsia="Times New Roman" w:hAnsi="Times New Roman" w:cs="Times New Roman"/>
          <w:bCs/>
          <w:sz w:val="20"/>
          <w:szCs w:val="20"/>
        </w:rPr>
      </w:pPr>
      <w:r w:rsidRPr="00D65C1C">
        <w:rPr>
          <w:rFonts w:ascii="Times New Roman" w:eastAsia="Times New Roman" w:hAnsi="Times New Roman" w:cs="Times New Roman"/>
          <w:sz w:val="20"/>
          <w:szCs w:val="20"/>
        </w:rPr>
        <w:t>О назначении публичных слушаний по вопросу «О проекте Правил благоустройства территории сельского поселения «Село Маяк» Нанайского муниципального района Хабаровского края»</w:t>
      </w:r>
    </w:p>
    <w:p w:rsidR="00D65C1C" w:rsidRPr="00D65C1C" w:rsidRDefault="00D65C1C" w:rsidP="00D65C1C">
      <w:pPr>
        <w:spacing w:after="0" w:line="240" w:lineRule="auto"/>
        <w:jc w:val="both"/>
        <w:rPr>
          <w:rFonts w:ascii="Times New Roman" w:eastAsia="Times New Roman" w:hAnsi="Times New Roman" w:cs="Times New Roman"/>
          <w:sz w:val="20"/>
          <w:szCs w:val="20"/>
        </w:rPr>
      </w:pPr>
    </w:p>
    <w:p w:rsidR="00D65C1C" w:rsidRPr="00D65C1C" w:rsidRDefault="00D65C1C" w:rsidP="00D65C1C">
      <w:pPr>
        <w:spacing w:after="0" w:line="240" w:lineRule="auto"/>
        <w:jc w:val="both"/>
        <w:rPr>
          <w:rFonts w:ascii="Times New Roman" w:eastAsia="Times New Roman" w:hAnsi="Times New Roman" w:cs="Times New Roman"/>
          <w:sz w:val="20"/>
          <w:szCs w:val="20"/>
        </w:rPr>
      </w:pPr>
    </w:p>
    <w:p w:rsidR="00D65C1C" w:rsidRPr="00D65C1C" w:rsidRDefault="00D65C1C" w:rsidP="00D65C1C">
      <w:pPr>
        <w:spacing w:after="0" w:line="240" w:lineRule="auto"/>
        <w:jc w:val="both"/>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ab/>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w:t>
      </w:r>
      <w:r w:rsidRPr="00D65C1C">
        <w:rPr>
          <w:rFonts w:ascii="Times New Roman" w:eastAsia="Times New Roman" w:hAnsi="Times New Roman" w:cs="Times New Roman"/>
          <w:sz w:val="20"/>
          <w:szCs w:val="20"/>
        </w:rPr>
        <w:lastRenderedPageBreak/>
        <w:t>депутатов от 07.05.2018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D65C1C" w:rsidRPr="00D65C1C" w:rsidRDefault="00D65C1C" w:rsidP="00D65C1C">
      <w:pPr>
        <w:spacing w:after="0" w:line="280" w:lineRule="exact"/>
        <w:jc w:val="both"/>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ПОСТАНОВЛЯЕТ:</w:t>
      </w:r>
    </w:p>
    <w:p w:rsidR="00D65C1C" w:rsidRPr="00D65C1C" w:rsidRDefault="00D65C1C" w:rsidP="00D65C1C">
      <w:pPr>
        <w:spacing w:after="0" w:line="240" w:lineRule="auto"/>
        <w:ind w:firstLine="684"/>
        <w:jc w:val="both"/>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 xml:space="preserve">1. Назначить публичные слушания по инициативе главы сельского поселения «Село Маяк» Нанайского муниципального района по вопросу «О проекте Правил благоустройства территории сельского поселения «Село Маяк» Нанайского муниципального района Хабаровского края» на </w:t>
      </w:r>
      <w:r w:rsidRPr="00D65C1C">
        <w:rPr>
          <w:rFonts w:ascii="Times New Roman" w:eastAsia="Times New Roman" w:hAnsi="Times New Roman" w:cs="Times New Roman"/>
          <w:color w:val="000000"/>
          <w:sz w:val="20"/>
          <w:szCs w:val="20"/>
        </w:rPr>
        <w:t>19 августа 2022</w:t>
      </w:r>
      <w:r w:rsidRPr="00D65C1C">
        <w:rPr>
          <w:rFonts w:ascii="Times New Roman" w:eastAsia="Times New Roman" w:hAnsi="Times New Roman" w:cs="Times New Roman"/>
          <w:sz w:val="20"/>
          <w:szCs w:val="20"/>
        </w:rPr>
        <w:t xml:space="preserve"> года. Начало публичных слушаний в 16.00 часов в администрации сельского поселения «Село Маяк» по адресу: с. Маяк ул. Центральная, дом 27. </w:t>
      </w:r>
    </w:p>
    <w:p w:rsidR="00D65C1C" w:rsidRPr="00D65C1C" w:rsidRDefault="00D65C1C" w:rsidP="00D65C1C">
      <w:pPr>
        <w:spacing w:after="0" w:line="240" w:lineRule="auto"/>
        <w:ind w:firstLine="684"/>
        <w:jc w:val="both"/>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2. Утвердить следующий состав организационного комитет (далее -Оргкомитет) по проведению публичных слушаний в составе:</w:t>
      </w:r>
    </w:p>
    <w:tbl>
      <w:tblPr>
        <w:tblW w:w="8647" w:type="dxa"/>
        <w:tblInd w:w="675" w:type="dxa"/>
        <w:tblLook w:val="04A0" w:firstRow="1" w:lastRow="0" w:firstColumn="1" w:lastColumn="0" w:noHBand="0" w:noVBand="1"/>
      </w:tblPr>
      <w:tblGrid>
        <w:gridCol w:w="2877"/>
        <w:gridCol w:w="5770"/>
      </w:tblGrid>
      <w:tr w:rsidR="00D65C1C" w:rsidRPr="00D65C1C" w:rsidTr="00D65C1C">
        <w:tc>
          <w:tcPr>
            <w:tcW w:w="2877" w:type="dxa"/>
          </w:tcPr>
          <w:p w:rsidR="00D65C1C" w:rsidRPr="00D65C1C" w:rsidRDefault="00D65C1C" w:rsidP="00D65C1C">
            <w:pPr>
              <w:spacing w:after="0" w:line="240" w:lineRule="auto"/>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Булаев Д.Ф.</w:t>
            </w:r>
          </w:p>
        </w:tc>
        <w:tc>
          <w:tcPr>
            <w:tcW w:w="5770" w:type="dxa"/>
          </w:tcPr>
          <w:p w:rsidR="00D65C1C" w:rsidRPr="00D65C1C" w:rsidRDefault="00D65C1C" w:rsidP="00D65C1C">
            <w:pPr>
              <w:spacing w:after="0" w:line="240" w:lineRule="auto"/>
              <w:jc w:val="both"/>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 глава сельского поселения, руководитель Оргкомитета</w:t>
            </w:r>
          </w:p>
        </w:tc>
      </w:tr>
      <w:tr w:rsidR="00D65C1C" w:rsidRPr="00D65C1C" w:rsidTr="00D65C1C">
        <w:tc>
          <w:tcPr>
            <w:tcW w:w="2877" w:type="dxa"/>
          </w:tcPr>
          <w:p w:rsidR="00D65C1C" w:rsidRPr="00D65C1C" w:rsidRDefault="00D65C1C" w:rsidP="00D65C1C">
            <w:pPr>
              <w:spacing w:after="0" w:line="240" w:lineRule="auto"/>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 xml:space="preserve">Члены Оргкомитета: </w:t>
            </w:r>
          </w:p>
        </w:tc>
        <w:tc>
          <w:tcPr>
            <w:tcW w:w="5770" w:type="dxa"/>
          </w:tcPr>
          <w:p w:rsidR="00D65C1C" w:rsidRPr="00D65C1C" w:rsidRDefault="00D65C1C" w:rsidP="00D65C1C">
            <w:pPr>
              <w:spacing w:after="0" w:line="240" w:lineRule="auto"/>
              <w:jc w:val="both"/>
              <w:rPr>
                <w:rFonts w:ascii="Times New Roman" w:eastAsia="Times New Roman" w:hAnsi="Times New Roman" w:cs="Times New Roman"/>
                <w:sz w:val="20"/>
                <w:szCs w:val="20"/>
              </w:rPr>
            </w:pPr>
          </w:p>
        </w:tc>
      </w:tr>
      <w:tr w:rsidR="00D65C1C" w:rsidRPr="00D65C1C" w:rsidTr="00D65C1C">
        <w:tc>
          <w:tcPr>
            <w:tcW w:w="2877" w:type="dxa"/>
          </w:tcPr>
          <w:p w:rsidR="00D65C1C" w:rsidRPr="00D65C1C" w:rsidRDefault="00D65C1C" w:rsidP="00D65C1C">
            <w:pPr>
              <w:spacing w:after="0" w:line="240" w:lineRule="auto"/>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Бельды М.Р.</w:t>
            </w:r>
          </w:p>
        </w:tc>
        <w:tc>
          <w:tcPr>
            <w:tcW w:w="5770" w:type="dxa"/>
          </w:tcPr>
          <w:p w:rsidR="00D65C1C" w:rsidRPr="00D65C1C" w:rsidRDefault="00D65C1C" w:rsidP="00D65C1C">
            <w:pPr>
              <w:spacing w:after="0" w:line="240" w:lineRule="auto"/>
              <w:jc w:val="both"/>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 специалист 1 категории администрации сельского поселения;</w:t>
            </w:r>
          </w:p>
        </w:tc>
      </w:tr>
      <w:tr w:rsidR="00D65C1C" w:rsidRPr="00D65C1C" w:rsidTr="00D65C1C">
        <w:tc>
          <w:tcPr>
            <w:tcW w:w="2877" w:type="dxa"/>
          </w:tcPr>
          <w:p w:rsidR="00D65C1C" w:rsidRPr="00D65C1C" w:rsidRDefault="00D65C1C" w:rsidP="00D65C1C">
            <w:pPr>
              <w:spacing w:after="0" w:line="240" w:lineRule="auto"/>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Каяшева Е.Н.</w:t>
            </w:r>
          </w:p>
        </w:tc>
        <w:tc>
          <w:tcPr>
            <w:tcW w:w="5770" w:type="dxa"/>
          </w:tcPr>
          <w:p w:rsidR="00D65C1C" w:rsidRPr="00D65C1C" w:rsidRDefault="00D65C1C" w:rsidP="00D65C1C">
            <w:pPr>
              <w:spacing w:after="0" w:line="240" w:lineRule="auto"/>
              <w:jc w:val="both"/>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 специалист 2 категории администрации сельского поселения;</w:t>
            </w:r>
          </w:p>
        </w:tc>
      </w:tr>
      <w:tr w:rsidR="00D65C1C" w:rsidRPr="00D65C1C" w:rsidTr="00D65C1C">
        <w:tc>
          <w:tcPr>
            <w:tcW w:w="8647" w:type="dxa"/>
            <w:gridSpan w:val="2"/>
          </w:tcPr>
          <w:p w:rsidR="00D65C1C" w:rsidRPr="00D65C1C" w:rsidRDefault="00D65C1C" w:rsidP="00D65C1C">
            <w:pPr>
              <w:spacing w:after="0" w:line="240" w:lineRule="auto"/>
              <w:jc w:val="both"/>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Контактные телефоны Оргкомитета: 8(42156)4-74-25.</w:t>
            </w:r>
          </w:p>
        </w:tc>
      </w:tr>
    </w:tbl>
    <w:p w:rsidR="00D65C1C" w:rsidRPr="00D65C1C" w:rsidRDefault="00D65C1C" w:rsidP="00D65C1C">
      <w:pPr>
        <w:spacing w:after="0" w:line="240" w:lineRule="auto"/>
        <w:ind w:firstLine="684"/>
        <w:jc w:val="both"/>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3. Настоящее постановление обнародовать для сведения населения.</w:t>
      </w:r>
    </w:p>
    <w:p w:rsidR="00D65C1C" w:rsidRPr="00D65C1C" w:rsidRDefault="00D65C1C" w:rsidP="00D65C1C">
      <w:pPr>
        <w:spacing w:after="0" w:line="240" w:lineRule="auto"/>
        <w:ind w:firstLine="684"/>
        <w:jc w:val="both"/>
        <w:rPr>
          <w:rFonts w:ascii="Times New Roman" w:eastAsia="Times New Roman" w:hAnsi="Times New Roman" w:cs="Times New Roman"/>
          <w:sz w:val="20"/>
          <w:szCs w:val="20"/>
        </w:rPr>
      </w:pPr>
    </w:p>
    <w:p w:rsidR="00D65C1C" w:rsidRPr="00D65C1C" w:rsidRDefault="00D65C1C" w:rsidP="00D65C1C">
      <w:pPr>
        <w:spacing w:after="0" w:line="240" w:lineRule="auto"/>
        <w:ind w:firstLine="684"/>
        <w:jc w:val="both"/>
        <w:rPr>
          <w:rFonts w:ascii="Times New Roman" w:eastAsia="Times New Roman" w:hAnsi="Times New Roman" w:cs="Times New Roman"/>
          <w:sz w:val="20"/>
          <w:szCs w:val="20"/>
        </w:rPr>
      </w:pPr>
    </w:p>
    <w:p w:rsidR="00D65C1C" w:rsidRPr="00D65C1C" w:rsidRDefault="00D65C1C" w:rsidP="00D65C1C">
      <w:pPr>
        <w:spacing w:after="0" w:line="240" w:lineRule="auto"/>
        <w:ind w:firstLine="684"/>
        <w:jc w:val="both"/>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4. Контроль за выполнением настоящего постановления оставляю за собой.</w:t>
      </w:r>
    </w:p>
    <w:p w:rsidR="00D65C1C" w:rsidRPr="00D65C1C" w:rsidRDefault="00D65C1C" w:rsidP="00D65C1C">
      <w:pPr>
        <w:spacing w:after="0" w:line="240" w:lineRule="auto"/>
        <w:ind w:firstLine="684"/>
        <w:jc w:val="both"/>
        <w:rPr>
          <w:rFonts w:ascii="Times New Roman" w:eastAsia="Times New Roman" w:hAnsi="Times New Roman" w:cs="Times New Roman"/>
          <w:sz w:val="20"/>
          <w:szCs w:val="20"/>
        </w:rPr>
      </w:pPr>
    </w:p>
    <w:p w:rsidR="00D65C1C" w:rsidRPr="00D65C1C" w:rsidRDefault="00D65C1C" w:rsidP="00D65C1C">
      <w:pPr>
        <w:spacing w:after="0" w:line="240" w:lineRule="auto"/>
        <w:ind w:firstLine="684"/>
        <w:jc w:val="both"/>
        <w:rPr>
          <w:rFonts w:ascii="Times New Roman" w:eastAsia="Times New Roman" w:hAnsi="Times New Roman" w:cs="Times New Roman"/>
          <w:sz w:val="20"/>
          <w:szCs w:val="20"/>
        </w:rPr>
      </w:pPr>
    </w:p>
    <w:p w:rsidR="00D65C1C" w:rsidRPr="00D65C1C" w:rsidRDefault="00D65C1C" w:rsidP="00D65C1C">
      <w:pPr>
        <w:spacing w:after="0" w:line="240" w:lineRule="auto"/>
        <w:rPr>
          <w:rFonts w:ascii="Times New Roman" w:eastAsia="Times New Roman" w:hAnsi="Times New Roman" w:cs="Times New Roman"/>
          <w:sz w:val="20"/>
          <w:szCs w:val="20"/>
        </w:rPr>
      </w:pPr>
      <w:r w:rsidRPr="00D65C1C">
        <w:rPr>
          <w:rFonts w:ascii="Times New Roman" w:eastAsia="Times New Roman" w:hAnsi="Times New Roman" w:cs="Times New Roman"/>
          <w:sz w:val="20"/>
          <w:szCs w:val="20"/>
        </w:rPr>
        <w:t>Глава сельского поселения                                                                 Д.Ф. Булаев</w:t>
      </w:r>
    </w:p>
    <w:p w:rsidR="00D65C1C" w:rsidRPr="00D65C1C" w:rsidRDefault="00D65C1C" w:rsidP="00D65C1C">
      <w:pPr>
        <w:spacing w:after="0" w:line="240" w:lineRule="auto"/>
        <w:jc w:val="both"/>
        <w:rPr>
          <w:rFonts w:ascii="Times New Roman" w:eastAsia="Times New Roman" w:hAnsi="Times New Roman" w:cs="Times New Roman"/>
          <w:sz w:val="20"/>
          <w:szCs w:val="20"/>
        </w:rPr>
      </w:pPr>
    </w:p>
    <w:p w:rsidR="006C6A6F" w:rsidRPr="00D65C1C" w:rsidRDefault="006C6A6F" w:rsidP="00ED6A4B">
      <w:pPr>
        <w:spacing w:after="0" w:line="240" w:lineRule="auto"/>
        <w:jc w:val="both"/>
        <w:rPr>
          <w:rFonts w:ascii="Times New Roman" w:eastAsia="Calibri" w:hAnsi="Times New Roman" w:cs="Times New Roman"/>
          <w:sz w:val="20"/>
          <w:szCs w:val="20"/>
          <w:lang w:eastAsia="en-US"/>
        </w:rPr>
      </w:pPr>
    </w:p>
    <w:p w:rsidR="006C6A6F" w:rsidRPr="00D65C1C" w:rsidRDefault="006C6A6F" w:rsidP="00ED6A4B">
      <w:pPr>
        <w:spacing w:after="0" w:line="240" w:lineRule="auto"/>
        <w:jc w:val="both"/>
        <w:rPr>
          <w:rFonts w:ascii="Times New Roman" w:eastAsia="Calibri" w:hAnsi="Times New Roman" w:cs="Times New Roman"/>
          <w:sz w:val="20"/>
          <w:szCs w:val="20"/>
          <w:lang w:eastAsia="en-US"/>
        </w:rPr>
      </w:pPr>
    </w:p>
    <w:p w:rsidR="006C6A6F" w:rsidRPr="00D65C1C" w:rsidRDefault="006C6A6F" w:rsidP="00ED6A4B">
      <w:pPr>
        <w:spacing w:after="0" w:line="240" w:lineRule="auto"/>
        <w:jc w:val="both"/>
        <w:rPr>
          <w:rFonts w:ascii="Times New Roman" w:eastAsia="Calibri" w:hAnsi="Times New Roman" w:cs="Times New Roman"/>
          <w:sz w:val="20"/>
          <w:szCs w:val="20"/>
          <w:lang w:eastAsia="en-US"/>
        </w:rPr>
      </w:pPr>
    </w:p>
    <w:p w:rsidR="006C6A6F" w:rsidRPr="00D65C1C" w:rsidRDefault="006C6A6F" w:rsidP="00ED6A4B">
      <w:pPr>
        <w:spacing w:after="0" w:line="240" w:lineRule="auto"/>
        <w:jc w:val="both"/>
        <w:rPr>
          <w:rFonts w:ascii="Times New Roman" w:eastAsia="Calibri" w:hAnsi="Times New Roman" w:cs="Times New Roman"/>
          <w:sz w:val="20"/>
          <w:szCs w:val="20"/>
          <w:lang w:eastAsia="en-US"/>
        </w:rPr>
      </w:pPr>
    </w:p>
    <w:p w:rsidR="006C6A6F" w:rsidRPr="006C6A6F" w:rsidRDefault="006C6A6F" w:rsidP="00ED6A4B">
      <w:pPr>
        <w:spacing w:after="0" w:line="240" w:lineRule="auto"/>
        <w:jc w:val="both"/>
        <w:rPr>
          <w:rFonts w:ascii="Times New Roman" w:eastAsia="Calibri" w:hAnsi="Times New Roman" w:cs="Times New Roman"/>
          <w:sz w:val="20"/>
          <w:szCs w:val="20"/>
          <w:lang w:eastAsia="en-US"/>
        </w:rPr>
      </w:pPr>
    </w:p>
    <w:p w:rsidR="006C6A6F" w:rsidRP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6C6A6F" w:rsidRPr="00187208" w:rsidTr="00D65C1C">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D65C1C">
            <w:pPr>
              <w:spacing w:after="0"/>
              <w:rPr>
                <w:sz w:val="24"/>
                <w:szCs w:val="24"/>
              </w:rPr>
            </w:pPr>
          </w:p>
          <w:p w:rsidR="006C6A6F" w:rsidRDefault="006C6A6F" w:rsidP="00D65C1C">
            <w:pPr>
              <w:spacing w:after="0"/>
              <w:rPr>
                <w:sz w:val="24"/>
                <w:szCs w:val="24"/>
              </w:rPr>
            </w:pPr>
          </w:p>
          <w:p w:rsidR="006C6A6F" w:rsidRDefault="006C6A6F" w:rsidP="00D65C1C">
            <w:pPr>
              <w:spacing w:after="0"/>
              <w:rPr>
                <w:sz w:val="24"/>
                <w:szCs w:val="24"/>
              </w:rPr>
            </w:pPr>
          </w:p>
          <w:p w:rsidR="006C6A6F" w:rsidRPr="00187208" w:rsidRDefault="006C6A6F" w:rsidP="00D65C1C">
            <w:pPr>
              <w:spacing w:after="0"/>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F61F5E">
              <w:rPr>
                <w:rFonts w:ascii="Times New Roman" w:hAnsi="Times New Roman" w:cs="Times New Roman"/>
                <w:b/>
                <w:sz w:val="28"/>
                <w:szCs w:val="28"/>
              </w:rPr>
              <w:t>11</w:t>
            </w:r>
            <w:bookmarkStart w:id="89" w:name="_GoBack"/>
            <w:bookmarkEnd w:id="89"/>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6C6A6F" w:rsidRPr="00187208" w:rsidRDefault="006C6A6F" w:rsidP="00D65C1C">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F61F5E">
              <w:rPr>
                <w:rFonts w:ascii="Times New Roman" w:hAnsi="Times New Roman" w:cs="Times New Roman"/>
                <w:sz w:val="28"/>
                <w:szCs w:val="28"/>
              </w:rPr>
              <w:t>13</w:t>
            </w:r>
            <w:r w:rsidRPr="00187208">
              <w:rPr>
                <w:rFonts w:ascii="Times New Roman" w:hAnsi="Times New Roman" w:cs="Times New Roman"/>
                <w:sz w:val="28"/>
                <w:szCs w:val="28"/>
              </w:rPr>
              <w:t>.</w:t>
            </w:r>
            <w:r>
              <w:rPr>
                <w:rFonts w:ascii="Times New Roman" w:hAnsi="Times New Roman" w:cs="Times New Roman"/>
                <w:sz w:val="28"/>
                <w:szCs w:val="28"/>
              </w:rPr>
              <w:t>07</w:t>
            </w:r>
            <w:r w:rsidRPr="00187208">
              <w:rPr>
                <w:rFonts w:ascii="Times New Roman" w:hAnsi="Times New Roman" w:cs="Times New Roman"/>
                <w:sz w:val="28"/>
                <w:szCs w:val="28"/>
              </w:rPr>
              <w:t>.</w:t>
            </w:r>
            <w:r>
              <w:rPr>
                <w:rFonts w:ascii="Times New Roman" w:hAnsi="Times New Roman" w:cs="Times New Roman"/>
                <w:sz w:val="28"/>
                <w:szCs w:val="28"/>
              </w:rPr>
              <w:t xml:space="preserve">2022 </w:t>
            </w:r>
            <w:r w:rsidRPr="00187208">
              <w:rPr>
                <w:rFonts w:ascii="Times New Roman" w:hAnsi="Times New Roman" w:cs="Times New Roman"/>
                <w:sz w:val="28"/>
                <w:szCs w:val="28"/>
              </w:rPr>
              <w:t>г.</w:t>
            </w:r>
          </w:p>
          <w:p w:rsidR="006C6A6F" w:rsidRPr="00187208" w:rsidRDefault="006C6A6F" w:rsidP="00D65C1C">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187208">
              <w:rPr>
                <w:rFonts w:ascii="Times New Roman" w:hAnsi="Times New Roman" w:cs="Times New Roman"/>
                <w:sz w:val="28"/>
                <w:szCs w:val="28"/>
              </w:rPr>
              <w:t>Тираж 3 экз.</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6C6A6F" w:rsidRPr="00187208" w:rsidRDefault="006C6A6F" w:rsidP="00D65C1C">
            <w:pPr>
              <w:spacing w:after="0" w:line="240" w:lineRule="auto"/>
              <w:jc w:val="center"/>
              <w:rPr>
                <w:rFonts w:ascii="Times New Roman" w:hAnsi="Times New Roman" w:cs="Times New Roman"/>
                <w:b/>
                <w:sz w:val="28"/>
                <w:szCs w:val="28"/>
              </w:rPr>
            </w:pPr>
          </w:p>
          <w:p w:rsidR="006C6A6F" w:rsidRPr="00187208" w:rsidRDefault="006C6A6F" w:rsidP="00D65C1C">
            <w:pPr>
              <w:spacing w:after="0" w:line="240" w:lineRule="auto"/>
              <w:rPr>
                <w:rFonts w:ascii="Times New Roman" w:hAnsi="Times New Roman" w:cs="Times New Roman"/>
                <w:b/>
                <w:sz w:val="28"/>
                <w:szCs w:val="28"/>
              </w:rPr>
            </w:pPr>
          </w:p>
          <w:p w:rsidR="006C6A6F" w:rsidRPr="00187208" w:rsidRDefault="006C6A6F" w:rsidP="00D65C1C">
            <w:pPr>
              <w:spacing w:line="240" w:lineRule="auto"/>
              <w:jc w:val="center"/>
              <w:rPr>
                <w:rFonts w:ascii="Times New Roman" w:hAnsi="Times New Roman" w:cs="Times New Roman"/>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tc>
      </w:tr>
    </w:tbl>
    <w:p w:rsidR="006C6A6F" w:rsidRDefault="006C6A6F" w:rsidP="006C6A6F">
      <w:pPr>
        <w:spacing w:after="0" w:line="240" w:lineRule="auto"/>
        <w:jc w:val="center"/>
        <w:rPr>
          <w:rFonts w:ascii="Times New Roman" w:hAnsi="Times New Roman" w:cs="Times New Roman"/>
          <w:sz w:val="20"/>
          <w:szCs w:val="20"/>
        </w:rPr>
      </w:pPr>
    </w:p>
    <w:p w:rsidR="006C6A6F" w:rsidRDefault="006C6A6F" w:rsidP="006C6A6F">
      <w:pPr>
        <w:spacing w:after="0" w:line="240" w:lineRule="auto"/>
        <w:jc w:val="center"/>
        <w:rPr>
          <w:rFonts w:ascii="Times New Roman" w:hAnsi="Times New Roman" w:cs="Times New Roman"/>
          <w:sz w:val="20"/>
          <w:szCs w:val="20"/>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Default="006C6A6F" w:rsidP="00ED6A4B">
      <w:pPr>
        <w:spacing w:after="0" w:line="240" w:lineRule="auto"/>
        <w:jc w:val="both"/>
        <w:rPr>
          <w:rFonts w:ascii="Times New Roman" w:eastAsia="Calibri" w:hAnsi="Times New Roman" w:cs="Times New Roman"/>
          <w:sz w:val="20"/>
          <w:szCs w:val="20"/>
          <w:lang w:eastAsia="en-US"/>
        </w:rPr>
      </w:pPr>
    </w:p>
    <w:p w:rsidR="006C6A6F" w:rsidRPr="00ED6A4B" w:rsidRDefault="006C6A6F" w:rsidP="00ED6A4B">
      <w:pPr>
        <w:spacing w:after="0" w:line="240" w:lineRule="auto"/>
        <w:jc w:val="both"/>
        <w:rPr>
          <w:rFonts w:ascii="Times New Roman" w:eastAsia="Calibri" w:hAnsi="Times New Roman" w:cs="Times New Roman"/>
          <w:sz w:val="20"/>
          <w:szCs w:val="20"/>
          <w:lang w:eastAsia="en-US"/>
        </w:rPr>
      </w:pPr>
    </w:p>
    <w:sectPr w:rsidR="006C6A6F" w:rsidRPr="00ED6A4B" w:rsidSect="00FC0025">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3A" w:rsidRDefault="0077293A" w:rsidP="0041083E">
      <w:pPr>
        <w:spacing w:after="0" w:line="240" w:lineRule="auto"/>
      </w:pPr>
      <w:r>
        <w:separator/>
      </w:r>
    </w:p>
  </w:endnote>
  <w:endnote w:type="continuationSeparator" w:id="0">
    <w:p w:rsidR="0077293A" w:rsidRDefault="0077293A"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1C" w:rsidRDefault="00D65C1C" w:rsidP="000464B6">
    <w:pPr>
      <w:pStyle w:val="af2"/>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D65C1C" w:rsidRDefault="00D65C1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3A" w:rsidRDefault="0077293A" w:rsidP="0041083E">
      <w:pPr>
        <w:spacing w:after="0" w:line="240" w:lineRule="auto"/>
      </w:pPr>
      <w:r>
        <w:separator/>
      </w:r>
    </w:p>
  </w:footnote>
  <w:footnote w:type="continuationSeparator" w:id="0">
    <w:p w:rsidR="0077293A" w:rsidRDefault="0077293A" w:rsidP="0041083E">
      <w:pPr>
        <w:spacing w:after="0" w:line="240" w:lineRule="auto"/>
      </w:pPr>
      <w:r>
        <w:continuationSeparator/>
      </w:r>
    </w:p>
  </w:footnote>
  <w:footnote w:id="1">
    <w:p w:rsidR="00D65C1C" w:rsidRPr="005F1DD9" w:rsidRDefault="00D65C1C" w:rsidP="006C6A6F">
      <w:pPr>
        <w:pStyle w:val="affb"/>
        <w:jc w:val="both"/>
        <w:rPr>
          <w:sz w:val="24"/>
          <w:szCs w:val="24"/>
        </w:rPr>
      </w:pPr>
      <w:r w:rsidRPr="005F1DD9">
        <w:rPr>
          <w:rStyle w:val="affd"/>
          <w:sz w:val="24"/>
          <w:szCs w:val="24"/>
        </w:rPr>
        <w:footnoteRef/>
      </w:r>
      <w:r w:rsidRPr="005F1DD9">
        <w:rPr>
          <w:sz w:val="24"/>
          <w:szCs w:val="24"/>
        </w:rPr>
        <w:t xml:space="preserve"> </w:t>
      </w:r>
      <w:bookmarkStart w:id="6" w:name="_Hlk103161253"/>
      <w:r w:rsidRPr="005F1DD9">
        <w:rPr>
          <w:sz w:val="24"/>
          <w:szCs w:val="24"/>
        </w:rPr>
        <w:t xml:space="preserve">Законом субъекта Российской Федерации может быть установлен </w:t>
      </w:r>
      <w:r>
        <w:rPr>
          <w:sz w:val="24"/>
          <w:szCs w:val="24"/>
        </w:rPr>
        <w:t xml:space="preserve">иной </w:t>
      </w:r>
      <w:r w:rsidRPr="005F1DD9">
        <w:rPr>
          <w:sz w:val="24"/>
          <w:szCs w:val="24"/>
        </w:rPr>
        <w:t>порядок определения границ прилегающих территорий, отличающийся от предложенного в настоящих Правилах. В этом случае соответствующие нормы Правил подлежат изменению с учетом условий закона субъекта Российской Федерации.</w:t>
      </w:r>
    </w:p>
    <w:bookmarkEnd w:id="6"/>
  </w:footnote>
  <w:footnote w:id="2">
    <w:p w:rsidR="00D65C1C" w:rsidRPr="00F41D32" w:rsidRDefault="00D65C1C" w:rsidP="006C6A6F">
      <w:pPr>
        <w:pStyle w:val="affb"/>
        <w:jc w:val="both"/>
        <w:rPr>
          <w:sz w:val="24"/>
          <w:szCs w:val="24"/>
        </w:rPr>
      </w:pPr>
      <w:r w:rsidRPr="00F41D32">
        <w:rPr>
          <w:rStyle w:val="affd"/>
          <w:sz w:val="24"/>
          <w:szCs w:val="24"/>
        </w:rPr>
        <w:footnoteRef/>
      </w:r>
      <w:r w:rsidRPr="00F41D32">
        <w:rPr>
          <w:sz w:val="24"/>
          <w:szCs w:val="24"/>
        </w:rPr>
        <w:t xml:space="preserve"> </w:t>
      </w:r>
      <w:r>
        <w:rPr>
          <w:sz w:val="24"/>
          <w:szCs w:val="24"/>
        </w:rPr>
        <w:t>У</w:t>
      </w:r>
      <w:r w:rsidRPr="00F41D32">
        <w:rPr>
          <w:sz w:val="24"/>
          <w:szCs w:val="24"/>
        </w:rPr>
        <w:t>словия Правил, выделенные курсивом в данном пункте и далее по тексту</w:t>
      </w:r>
      <w:r>
        <w:rPr>
          <w:sz w:val="24"/>
          <w:szCs w:val="24"/>
        </w:rPr>
        <w:t xml:space="preserve"> (например, сроки, расстояния, периодичность, цвет и т.п.)</w:t>
      </w:r>
      <w:r w:rsidRPr="00F41D32">
        <w:rPr>
          <w:sz w:val="24"/>
          <w:szCs w:val="24"/>
        </w:rPr>
        <w:t>, носят рекомендательный характер и могут быть изменены.</w:t>
      </w:r>
    </w:p>
  </w:footnote>
  <w:footnote w:id="3">
    <w:p w:rsidR="00D65C1C" w:rsidRPr="00E5638D" w:rsidRDefault="00D65C1C" w:rsidP="006C6A6F">
      <w:pPr>
        <w:pStyle w:val="affb"/>
        <w:jc w:val="both"/>
        <w:rPr>
          <w:sz w:val="24"/>
          <w:szCs w:val="24"/>
        </w:rPr>
      </w:pPr>
      <w:r w:rsidRPr="00E5638D">
        <w:rPr>
          <w:rStyle w:val="affd"/>
          <w:sz w:val="24"/>
          <w:szCs w:val="24"/>
        </w:rPr>
        <w:footnoteRef/>
      </w:r>
      <w:r w:rsidRPr="00E5638D">
        <w:rPr>
          <w:sz w:val="24"/>
          <w:szCs w:val="24"/>
        </w:rPr>
        <w:t xml:space="preserve"> Правилами благоустройства территории конкретного муниципального образования могут быть определены иные объекты, для благоустройства которых будут заключаться соответствующие соглашения.</w:t>
      </w:r>
    </w:p>
  </w:footnote>
  <w:footnote w:id="4">
    <w:p w:rsidR="00D65C1C" w:rsidRPr="00F61F5E" w:rsidRDefault="00D65C1C" w:rsidP="006C6A6F">
      <w:pPr>
        <w:pStyle w:val="affb"/>
        <w:jc w:val="both"/>
      </w:pPr>
      <w:r w:rsidRPr="00F61F5E">
        <w:rPr>
          <w:rStyle w:val="affd"/>
        </w:rPr>
        <w:footnoteRef/>
      </w:r>
      <w:r w:rsidRPr="00F61F5E">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по содержанию прилегающих территорий,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rsidR="00D65C1C" w:rsidRDefault="00D65C1C" w:rsidP="006C6A6F">
      <w:pPr>
        <w:pStyle w:val="affb"/>
      </w:pPr>
    </w:p>
  </w:footnote>
  <w:footnote w:id="5">
    <w:p w:rsidR="00D65C1C" w:rsidRPr="00F61F5E" w:rsidRDefault="00D65C1C" w:rsidP="006C6A6F">
      <w:pPr>
        <w:pStyle w:val="affb"/>
        <w:jc w:val="both"/>
      </w:pPr>
      <w:r w:rsidRPr="00F61F5E">
        <w:rPr>
          <w:rStyle w:val="affd"/>
        </w:rPr>
        <w:footnoteRef/>
      </w:r>
      <w:r w:rsidRPr="00F61F5E">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w:t>
      </w:r>
      <w:r w:rsidRPr="0005161B">
        <w:rPr>
          <w:sz w:val="24"/>
          <w:szCs w:val="24"/>
        </w:rPr>
        <w:t xml:space="preserve"> настоящих Правилах. В этом случае соответствующие </w:t>
      </w:r>
      <w:r w:rsidRPr="00F61F5E">
        <w:t>нормы Правил подлежат изменению с учетом условий законов субъекта Российской Федерации.</w:t>
      </w:r>
    </w:p>
  </w:footnote>
  <w:footnote w:id="6">
    <w:p w:rsidR="00D65C1C" w:rsidRPr="00F61F5E" w:rsidRDefault="00D65C1C" w:rsidP="006C6A6F">
      <w:pPr>
        <w:pStyle w:val="affb"/>
        <w:jc w:val="both"/>
      </w:pPr>
      <w:r w:rsidRPr="00F61F5E">
        <w:rPr>
          <w:rStyle w:val="affd"/>
        </w:rPr>
        <w:footnoteRef/>
      </w:r>
      <w:r w:rsidRPr="00F61F5E">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7">
    <w:p w:rsidR="00D65C1C" w:rsidRPr="00E65536" w:rsidRDefault="00D65C1C" w:rsidP="006C6A6F">
      <w:pPr>
        <w:pStyle w:val="affb"/>
        <w:jc w:val="both"/>
        <w:rPr>
          <w:sz w:val="24"/>
          <w:szCs w:val="24"/>
        </w:rPr>
      </w:pPr>
      <w:r w:rsidRPr="00E65536">
        <w:rPr>
          <w:rStyle w:val="affd"/>
          <w:sz w:val="24"/>
          <w:szCs w:val="24"/>
        </w:rPr>
        <w:footnoteRef/>
      </w:r>
      <w:r w:rsidRPr="00E65536">
        <w:rPr>
          <w:sz w:val="24"/>
          <w:szCs w:val="24"/>
        </w:rPr>
        <w:t xml:space="preserve">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footnote>
  <w:footnote w:id="8">
    <w:p w:rsidR="00D65C1C" w:rsidRPr="006C6A6F" w:rsidRDefault="00D65C1C" w:rsidP="006C6A6F">
      <w:pPr>
        <w:pStyle w:val="affb"/>
        <w:jc w:val="both"/>
      </w:pPr>
      <w:r w:rsidRPr="006C6A6F">
        <w:rPr>
          <w:rStyle w:val="affd"/>
        </w:rPr>
        <w:footnoteRef/>
      </w:r>
      <w:r w:rsidRPr="006C6A6F">
        <w:t xml:space="preserve"> 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и Постановления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D65C1C" w:rsidRPr="006C6A6F" w:rsidRDefault="00D65C1C" w:rsidP="006C6A6F">
      <w:pPr>
        <w:pStyle w:val="affb"/>
        <w:jc w:val="both"/>
      </w:pPr>
      <w:r w:rsidRPr="006C6A6F">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D65C1C" w:rsidRPr="006C6A6F" w:rsidRDefault="00D65C1C" w:rsidP="006C6A6F">
      <w:pPr>
        <w:pStyle w:val="affb"/>
        <w:jc w:val="both"/>
      </w:pPr>
      <w:r w:rsidRPr="006C6A6F">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D65C1C" w:rsidRPr="006C6A6F" w:rsidRDefault="00D65C1C" w:rsidP="006C6A6F">
      <w:pPr>
        <w:pStyle w:val="affb"/>
        <w:jc w:val="both"/>
      </w:pPr>
      <w:r w:rsidRPr="006C6A6F">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rsidR="00D65C1C" w:rsidRPr="006C6A6F" w:rsidRDefault="00D65C1C" w:rsidP="006C6A6F">
      <w:pPr>
        <w:pStyle w:val="affb"/>
        <w:jc w:val="both"/>
      </w:pPr>
      <w:r w:rsidRPr="006C6A6F">
        <w:t>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D65C1C" w:rsidRPr="006C6A6F" w:rsidRDefault="00D65C1C" w:rsidP="006C6A6F">
      <w:pPr>
        <w:pStyle w:val="affb"/>
        <w:jc w:val="both"/>
      </w:pPr>
      <w:r w:rsidRPr="006C6A6F">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rsidR="00D65C1C" w:rsidRPr="006C6A6F" w:rsidRDefault="00D65C1C" w:rsidP="006C6A6F">
      <w:pPr>
        <w:pStyle w:val="affb"/>
        <w:jc w:val="both"/>
      </w:pPr>
      <w:r w:rsidRPr="006C6A6F">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D65C1C" w:rsidRPr="006C6A6F" w:rsidRDefault="00D65C1C" w:rsidP="006C6A6F">
      <w:pPr>
        <w:pStyle w:val="affb"/>
        <w:jc w:val="both"/>
      </w:pPr>
      <w:r w:rsidRPr="006C6A6F">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(пункт 19.3 названных методических рекомендаций).</w:t>
      </w:r>
    </w:p>
    <w:p w:rsidR="00D65C1C" w:rsidRPr="006C6A6F" w:rsidRDefault="00D65C1C" w:rsidP="006C6A6F">
      <w:pPr>
        <w:pStyle w:val="affb"/>
        <w:jc w:val="both"/>
      </w:pPr>
      <w:bookmarkStart w:id="33" w:name="_Hlk104285996"/>
      <w:r w:rsidRPr="006C6A6F">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 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p>
    <w:bookmarkEnd w:id="33"/>
  </w:footnote>
  <w:footnote w:id="9">
    <w:p w:rsidR="00D65C1C" w:rsidRPr="006C6A6F" w:rsidRDefault="00D65C1C" w:rsidP="006C6A6F">
      <w:pPr>
        <w:pStyle w:val="affb"/>
        <w:jc w:val="both"/>
      </w:pPr>
      <w:r w:rsidRPr="003C026E">
        <w:rPr>
          <w:rStyle w:val="affd"/>
          <w:sz w:val="24"/>
          <w:szCs w:val="24"/>
        </w:rPr>
        <w:footnoteRef/>
      </w:r>
      <w:r w:rsidRPr="003C026E">
        <w:rPr>
          <w:sz w:val="24"/>
          <w:szCs w:val="24"/>
        </w:rPr>
        <w:t xml:space="preserve"> </w:t>
      </w:r>
      <w:r w:rsidRPr="006C6A6F">
        <w:t>См. сноску к главе 13 настоящих Правил.</w:t>
      </w:r>
    </w:p>
    <w:p w:rsidR="00D65C1C" w:rsidRPr="006C6A6F" w:rsidRDefault="00D65C1C" w:rsidP="006C6A6F">
      <w:pPr>
        <w:pStyle w:val="affb"/>
        <w:jc w:val="both"/>
      </w:pPr>
      <w:r w:rsidRPr="006C6A6F">
        <w:t>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порубочного билета и (или) разрешения на пересадку деревьев и кустарников и, соответственно, исключение главы 15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10">
    <w:p w:rsidR="00D65C1C" w:rsidRPr="006C6A6F" w:rsidRDefault="00D65C1C" w:rsidP="006C6A6F">
      <w:pPr>
        <w:pStyle w:val="affb"/>
        <w:jc w:val="both"/>
      </w:pPr>
      <w:r w:rsidRPr="006C6A6F">
        <w:rPr>
          <w:rStyle w:val="affd"/>
        </w:rPr>
        <w:footnoteRef/>
      </w:r>
      <w:r w:rsidRPr="006C6A6F">
        <w:t xml:space="preserve"> Допускается установление правилами благоустройства конкретного 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 из текста утверждаемых правил благоустройства надо будет исключить все указания на пересадку деревьев и кустарников и на разрешение.</w:t>
      </w:r>
    </w:p>
  </w:footnote>
  <w:footnote w:id="11">
    <w:p w:rsidR="00D65C1C" w:rsidRPr="006C6A6F" w:rsidRDefault="00D65C1C" w:rsidP="006C6A6F">
      <w:pPr>
        <w:pStyle w:val="affb"/>
        <w:jc w:val="both"/>
      </w:pPr>
      <w:r w:rsidRPr="001137C6">
        <w:rPr>
          <w:rStyle w:val="affd"/>
          <w:sz w:val="24"/>
          <w:szCs w:val="24"/>
        </w:rPr>
        <w:footnoteRef/>
      </w:r>
      <w:r w:rsidRPr="001137C6">
        <w:rPr>
          <w:sz w:val="24"/>
          <w:szCs w:val="24"/>
        </w:rPr>
        <w:t xml:space="preserve"> </w:t>
      </w:r>
      <w:r w:rsidRPr="006C6A6F">
        <w:t>Если в поселении используется так называемый «поведёрный» способ сбора мусора, то данный абзац может быть изложен следующим образом:</w:t>
      </w:r>
    </w:p>
    <w:p w:rsidR="00D65C1C" w:rsidRPr="006C6A6F" w:rsidRDefault="00D65C1C" w:rsidP="006C6A6F">
      <w:pPr>
        <w:pStyle w:val="affb"/>
        <w:jc w:val="both"/>
      </w:pPr>
      <w:r w:rsidRPr="006C6A6F">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D65C1C" w:rsidRPr="006C6A6F" w:rsidRDefault="00D65C1C" w:rsidP="006C6A6F">
      <w:pPr>
        <w:pStyle w:val="affb"/>
        <w:jc w:val="both"/>
      </w:pPr>
      <w:r w:rsidRPr="006C6A6F">
        <w:t>а) в контейнеры, расположенные на контейнерных площадках;</w:t>
      </w:r>
    </w:p>
    <w:p w:rsidR="00D65C1C" w:rsidRPr="006C6A6F" w:rsidRDefault="00D65C1C" w:rsidP="006C6A6F">
      <w:pPr>
        <w:pStyle w:val="affb"/>
        <w:jc w:val="both"/>
      </w:pPr>
      <w:r w:rsidRPr="006C6A6F">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6C6A6F">
        <w:rPr>
          <w:bCs/>
          <w:color w:val="000000"/>
        </w:rPr>
        <w:t>Хабаровского края</w:t>
      </w:r>
      <w:r w:rsidRPr="006C6A6F">
        <w:rPr>
          <w:i/>
          <w:iCs/>
          <w:color w:val="000000"/>
        </w:rPr>
        <w:t xml:space="preserve"> </w:t>
      </w:r>
      <w:r w:rsidRPr="006C6A6F">
        <w:t xml:space="preserve"> (далее - децентрализованный способ).</w:t>
      </w:r>
    </w:p>
    <w:p w:rsidR="00D65C1C" w:rsidRPr="006C6A6F" w:rsidRDefault="00D65C1C" w:rsidP="006C6A6F">
      <w:pPr>
        <w:pStyle w:val="affb"/>
        <w:jc w:val="both"/>
      </w:pPr>
      <w:r w:rsidRPr="006C6A6F">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D65C1C" w:rsidRPr="006C6A6F" w:rsidRDefault="00D65C1C" w:rsidP="006C6A6F">
      <w:pPr>
        <w:pStyle w:val="affb"/>
        <w:jc w:val="both"/>
      </w:pPr>
      <w:r w:rsidRPr="006C6A6F">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6C6A6F">
        <w:rPr>
          <w:bCs/>
          <w:color w:val="000000"/>
        </w:rPr>
        <w:t>Хабаровского края</w:t>
      </w:r>
      <w:r w:rsidRPr="006C6A6F">
        <w:t xml:space="preserve"> в соответствии с законодательством Российской Федерации в области санитарно-эпидемиологического благополучия населения.</w:t>
      </w:r>
    </w:p>
    <w:p w:rsidR="00D65C1C" w:rsidRPr="006C6A6F" w:rsidRDefault="00D65C1C" w:rsidP="006C6A6F">
      <w:pPr>
        <w:pStyle w:val="affb"/>
        <w:jc w:val="both"/>
      </w:pPr>
      <w:r w:rsidRPr="006C6A6F">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footnote>
  <w:footnote w:id="12">
    <w:p w:rsidR="00D65C1C" w:rsidRDefault="00D65C1C" w:rsidP="006C6A6F">
      <w:pPr>
        <w:pStyle w:val="affb"/>
        <w:jc w:val="both"/>
      </w:pPr>
      <w:r>
        <w:rPr>
          <w:rStyle w:val="affd"/>
        </w:rPr>
        <w:footnoteRef/>
      </w:r>
      <w:r>
        <w:t xml:space="preserve"> </w:t>
      </w:r>
      <w:bookmarkStart w:id="7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1"/>
    </w:p>
  </w:footnote>
  <w:footnote w:id="13">
    <w:p w:rsidR="00D65C1C" w:rsidRDefault="00D65C1C" w:rsidP="006C6A6F">
      <w:pPr>
        <w:pStyle w:val="affb"/>
      </w:pPr>
      <w:r>
        <w:rPr>
          <w:rStyle w:val="affd"/>
        </w:rPr>
        <w:footnoteRef/>
      </w:r>
      <w:r>
        <w:t xml:space="preserve"> Дополнительно могут быть указаны реквизиты документа, подтверждающего право собственности, аренды и т.п. </w:t>
      </w:r>
    </w:p>
  </w:footnote>
  <w:footnote w:id="14">
    <w:p w:rsidR="00D65C1C" w:rsidRDefault="00D65C1C" w:rsidP="006C6A6F">
      <w:pPr>
        <w:pStyle w:val="affb"/>
      </w:pPr>
      <w:r>
        <w:rPr>
          <w:rStyle w:val="affd"/>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15">
    <w:p w:rsidR="00D65C1C" w:rsidRDefault="00D65C1C" w:rsidP="006C6A6F">
      <w:pPr>
        <w:pStyle w:val="affb"/>
        <w:jc w:val="both"/>
      </w:pPr>
      <w:r>
        <w:rPr>
          <w:rStyle w:val="affd"/>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16">
    <w:p w:rsidR="00D65C1C" w:rsidRDefault="00D65C1C" w:rsidP="006C6A6F">
      <w:pPr>
        <w:pStyle w:val="affb"/>
        <w:jc w:val="both"/>
      </w:pPr>
      <w:r>
        <w:rPr>
          <w:rStyle w:val="affd"/>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17">
    <w:p w:rsidR="00D65C1C" w:rsidRDefault="00D65C1C" w:rsidP="006C6A6F">
      <w:pPr>
        <w:pStyle w:val="affb"/>
        <w:jc w:val="both"/>
      </w:pPr>
      <w:r>
        <w:rPr>
          <w:rStyle w:val="affd"/>
        </w:rPr>
        <w:footnoteRef/>
      </w:r>
      <w:r>
        <w:t xml:space="preserve"> </w:t>
      </w:r>
      <w:bookmarkStart w:id="75" w:name="_Hlk6840896"/>
      <w:r>
        <w:t>Данное условие не является обязательным и может исключено</w:t>
      </w:r>
      <w:bookmarkEnd w:id="75"/>
    </w:p>
  </w:footnote>
  <w:footnote w:id="18">
    <w:p w:rsidR="00D65C1C" w:rsidRDefault="00D65C1C" w:rsidP="006C6A6F">
      <w:pPr>
        <w:pStyle w:val="affb"/>
        <w:jc w:val="both"/>
      </w:pPr>
      <w:r>
        <w:rPr>
          <w:rStyle w:val="affd"/>
        </w:rPr>
        <w:footnoteRef/>
      </w:r>
      <w:r>
        <w:t xml:space="preserve"> </w:t>
      </w:r>
      <w:bookmarkStart w:id="76" w:name="_Hlk6840934"/>
      <w:r w:rsidRPr="00E338D5">
        <w:t>Данное условие не является обязательным и может исключено</w:t>
      </w:r>
      <w:bookmarkEnd w:id="76"/>
    </w:p>
  </w:footnote>
  <w:footnote w:id="19">
    <w:p w:rsidR="00D65C1C" w:rsidRDefault="00D65C1C" w:rsidP="006C6A6F">
      <w:pPr>
        <w:pStyle w:val="affb"/>
        <w:jc w:val="both"/>
      </w:pPr>
      <w:r>
        <w:rPr>
          <w:rStyle w:val="affd"/>
        </w:rPr>
        <w:footnoteRef/>
      </w:r>
      <w:r>
        <w:t xml:space="preserve"> </w:t>
      </w:r>
      <w:r w:rsidRPr="00E338D5">
        <w:t>Данное условие не является обязательным и может исключено</w:t>
      </w:r>
    </w:p>
  </w:footnote>
  <w:footnote w:id="20">
    <w:p w:rsidR="00D65C1C" w:rsidRPr="00745BB0" w:rsidRDefault="00D65C1C" w:rsidP="006C6A6F">
      <w:pPr>
        <w:pStyle w:val="affb"/>
      </w:pPr>
      <w:r>
        <w:rPr>
          <w:rStyle w:val="affd"/>
        </w:rPr>
        <w:footnoteRef/>
      </w:r>
      <w:r>
        <w:t xml:space="preserve"> </w:t>
      </w:r>
      <w:bookmarkStart w:id="79" w:name="_Hlk10815311"/>
      <w:r w:rsidRPr="00745BB0">
        <w:t>Указывается в случае, если заявителем является физическое лицо.</w:t>
      </w:r>
      <w:bookmarkEnd w:id="79"/>
    </w:p>
    <w:p w:rsidR="00D65C1C" w:rsidRDefault="00D65C1C" w:rsidP="006C6A6F">
      <w:pPr>
        <w:pStyle w:val="affb"/>
      </w:pPr>
    </w:p>
  </w:footnote>
  <w:footnote w:id="21">
    <w:p w:rsidR="00D65C1C" w:rsidRDefault="00D65C1C" w:rsidP="006C6A6F">
      <w:pPr>
        <w:pStyle w:val="affb"/>
      </w:pPr>
      <w:r>
        <w:rPr>
          <w:rStyle w:val="affd"/>
        </w:rPr>
        <w:footnoteRef/>
      </w:r>
      <w:r w:rsidRPr="00745BB0">
        <w:t xml:space="preserve"> </w:t>
      </w:r>
      <w:bookmarkStart w:id="83" w:name="_Hlk10818001"/>
      <w:r w:rsidRPr="00745BB0">
        <w:t>ОГРН и ИНН не указываются в отношении иностранных юридических лиц</w:t>
      </w:r>
      <w:bookmarkEnd w:id="83"/>
    </w:p>
  </w:footnote>
  <w:footnote w:id="22">
    <w:p w:rsidR="00D65C1C" w:rsidRDefault="00D65C1C" w:rsidP="006C6A6F">
      <w:pPr>
        <w:pStyle w:val="affb"/>
      </w:pPr>
      <w:r>
        <w:rPr>
          <w:rStyle w:val="affd"/>
        </w:rPr>
        <w:footnoteRef/>
      </w:r>
      <w:r>
        <w:t xml:space="preserve"> </w:t>
      </w:r>
      <w:bookmarkStart w:id="84" w:name="_Hlk10818212"/>
      <w:r w:rsidRPr="00745BB0">
        <w:t>Указывается в случае, если заявителем является физическое лицо.</w:t>
      </w:r>
      <w:bookmarkEnd w:id="84"/>
    </w:p>
  </w:footnote>
  <w:footnote w:id="23">
    <w:p w:rsidR="00D65C1C" w:rsidRPr="00643FD6" w:rsidRDefault="00D65C1C" w:rsidP="006C6A6F">
      <w:pPr>
        <w:pStyle w:val="affb"/>
      </w:pPr>
      <w:r w:rsidRPr="00643FD6">
        <w:rPr>
          <w:rStyle w:val="affd"/>
        </w:rPr>
        <w:footnoteRef/>
      </w:r>
      <w:r w:rsidRPr="00643FD6">
        <w:t xml:space="preserve"> ОГРН и ИНН не указываются в отношении иностранных юридических лиц.</w:t>
      </w:r>
    </w:p>
  </w:footnote>
  <w:footnote w:id="24">
    <w:p w:rsidR="00D65C1C" w:rsidRPr="006929FB" w:rsidRDefault="00D65C1C" w:rsidP="006C6A6F">
      <w:pPr>
        <w:pStyle w:val="affb"/>
      </w:pPr>
      <w:r w:rsidRPr="00C838DD">
        <w:rPr>
          <w:rStyle w:val="affd"/>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1C" w:rsidRDefault="00D65C1C" w:rsidP="000464B6">
    <w:pPr>
      <w:pStyle w:val="af0"/>
      <w:jc w:val="center"/>
    </w:pPr>
    <w:r>
      <w:fldChar w:fldCharType="begin"/>
    </w:r>
    <w:r>
      <w:instrText xml:space="preserve"> PAGE   \* MERGEFORMAT </w:instrText>
    </w:r>
    <w:r>
      <w:fldChar w:fldCharType="separate"/>
    </w:r>
    <w:r w:rsidR="00F61F5E">
      <w:rPr>
        <w:noProof/>
      </w:rPr>
      <w:t>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1C" w:rsidRDefault="00D65C1C">
    <w:pPr>
      <w:pStyle w:val="af0"/>
      <w:jc w:val="center"/>
    </w:pPr>
    <w:r>
      <w:fldChar w:fldCharType="begin"/>
    </w:r>
    <w:r>
      <w:instrText xml:space="preserve"> PAGE   \* MERGEFORMAT </w:instrText>
    </w:r>
    <w:r>
      <w:fldChar w:fldCharType="separate"/>
    </w:r>
    <w:r w:rsidR="00F61F5E">
      <w:rPr>
        <w:noProof/>
      </w:rPr>
      <w:t>52</w:t>
    </w:r>
    <w:r>
      <w:rPr>
        <w:noProof/>
      </w:rPr>
      <w:fldChar w:fldCharType="end"/>
    </w:r>
  </w:p>
  <w:p w:rsidR="00D65C1C" w:rsidRDefault="00D65C1C"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B4428A9"/>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67608D"/>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CBA6932"/>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7" w15:restartNumberingAfterBreak="0">
    <w:nsid w:val="7A902B99"/>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F56B0"/>
    <w:rsid w:val="000F5A7C"/>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27CC"/>
    <w:rsid w:val="00193309"/>
    <w:rsid w:val="00196496"/>
    <w:rsid w:val="001A1EF8"/>
    <w:rsid w:val="001A233D"/>
    <w:rsid w:val="001A2558"/>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6573"/>
    <w:rsid w:val="00201341"/>
    <w:rsid w:val="00207B01"/>
    <w:rsid w:val="0021119C"/>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5573F"/>
    <w:rsid w:val="00261185"/>
    <w:rsid w:val="002651B4"/>
    <w:rsid w:val="00265B5F"/>
    <w:rsid w:val="00270008"/>
    <w:rsid w:val="002701E1"/>
    <w:rsid w:val="00270C2B"/>
    <w:rsid w:val="00272E48"/>
    <w:rsid w:val="00272F66"/>
    <w:rsid w:val="00274B40"/>
    <w:rsid w:val="00275D89"/>
    <w:rsid w:val="00276738"/>
    <w:rsid w:val="002774FB"/>
    <w:rsid w:val="00285735"/>
    <w:rsid w:val="00285E6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1198"/>
    <w:rsid w:val="002B22E6"/>
    <w:rsid w:val="002B3679"/>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2A0B"/>
    <w:rsid w:val="0030686E"/>
    <w:rsid w:val="003120CF"/>
    <w:rsid w:val="0031226B"/>
    <w:rsid w:val="00314926"/>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A01"/>
    <w:rsid w:val="00390307"/>
    <w:rsid w:val="00395171"/>
    <w:rsid w:val="00395750"/>
    <w:rsid w:val="003B34C2"/>
    <w:rsid w:val="003B69D8"/>
    <w:rsid w:val="003B6D37"/>
    <w:rsid w:val="003C10C2"/>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641D"/>
    <w:rsid w:val="00440BB9"/>
    <w:rsid w:val="00441474"/>
    <w:rsid w:val="004467FF"/>
    <w:rsid w:val="00446E1D"/>
    <w:rsid w:val="00452FC8"/>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1386"/>
    <w:rsid w:val="0052402D"/>
    <w:rsid w:val="00525D20"/>
    <w:rsid w:val="00525EEB"/>
    <w:rsid w:val="0053175E"/>
    <w:rsid w:val="00531A9F"/>
    <w:rsid w:val="00535CB0"/>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8F4"/>
    <w:rsid w:val="005E1B0B"/>
    <w:rsid w:val="005E29EF"/>
    <w:rsid w:val="005E2CB7"/>
    <w:rsid w:val="005E38D4"/>
    <w:rsid w:val="005E7EF4"/>
    <w:rsid w:val="005F2DAD"/>
    <w:rsid w:val="005F38CC"/>
    <w:rsid w:val="005F39F2"/>
    <w:rsid w:val="0060454F"/>
    <w:rsid w:val="006071C9"/>
    <w:rsid w:val="0061367A"/>
    <w:rsid w:val="00615FFE"/>
    <w:rsid w:val="00620DEF"/>
    <w:rsid w:val="00621172"/>
    <w:rsid w:val="006223C9"/>
    <w:rsid w:val="00630738"/>
    <w:rsid w:val="0063178F"/>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FBD"/>
    <w:rsid w:val="0069507A"/>
    <w:rsid w:val="00696021"/>
    <w:rsid w:val="006A0F0A"/>
    <w:rsid w:val="006A14AB"/>
    <w:rsid w:val="006A18B7"/>
    <w:rsid w:val="006A1DE4"/>
    <w:rsid w:val="006A3572"/>
    <w:rsid w:val="006A43F0"/>
    <w:rsid w:val="006A52BB"/>
    <w:rsid w:val="006A6111"/>
    <w:rsid w:val="006B228A"/>
    <w:rsid w:val="006B3C9F"/>
    <w:rsid w:val="006B5640"/>
    <w:rsid w:val="006C3E4B"/>
    <w:rsid w:val="006C4549"/>
    <w:rsid w:val="006C593F"/>
    <w:rsid w:val="006C6619"/>
    <w:rsid w:val="006C6A6F"/>
    <w:rsid w:val="006C73E9"/>
    <w:rsid w:val="006D0F74"/>
    <w:rsid w:val="006D18CE"/>
    <w:rsid w:val="006D2240"/>
    <w:rsid w:val="006D3104"/>
    <w:rsid w:val="006D3A49"/>
    <w:rsid w:val="006D47A5"/>
    <w:rsid w:val="006D76FC"/>
    <w:rsid w:val="006E09E3"/>
    <w:rsid w:val="006E3BB3"/>
    <w:rsid w:val="006E3BC9"/>
    <w:rsid w:val="006E7190"/>
    <w:rsid w:val="006F2B72"/>
    <w:rsid w:val="006F4E10"/>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50708"/>
    <w:rsid w:val="007529E2"/>
    <w:rsid w:val="0075780E"/>
    <w:rsid w:val="007631B2"/>
    <w:rsid w:val="0077293A"/>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A92"/>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43C7"/>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D4578"/>
    <w:rsid w:val="008E0836"/>
    <w:rsid w:val="008E4D31"/>
    <w:rsid w:val="008E79DB"/>
    <w:rsid w:val="008F794B"/>
    <w:rsid w:val="008F794F"/>
    <w:rsid w:val="009006CC"/>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175E"/>
    <w:rsid w:val="00A4219C"/>
    <w:rsid w:val="00A44470"/>
    <w:rsid w:val="00A506BA"/>
    <w:rsid w:val="00A50711"/>
    <w:rsid w:val="00A56CE1"/>
    <w:rsid w:val="00A659ED"/>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4030"/>
    <w:rsid w:val="00AF5120"/>
    <w:rsid w:val="00AF7E60"/>
    <w:rsid w:val="00B0046C"/>
    <w:rsid w:val="00B03679"/>
    <w:rsid w:val="00B05C84"/>
    <w:rsid w:val="00B10420"/>
    <w:rsid w:val="00B133CA"/>
    <w:rsid w:val="00B13E66"/>
    <w:rsid w:val="00B16B48"/>
    <w:rsid w:val="00B202F4"/>
    <w:rsid w:val="00B24021"/>
    <w:rsid w:val="00B2613A"/>
    <w:rsid w:val="00B26C77"/>
    <w:rsid w:val="00B31893"/>
    <w:rsid w:val="00B35F0F"/>
    <w:rsid w:val="00B44D79"/>
    <w:rsid w:val="00B52527"/>
    <w:rsid w:val="00B60DDB"/>
    <w:rsid w:val="00B613CF"/>
    <w:rsid w:val="00B638E0"/>
    <w:rsid w:val="00B6618D"/>
    <w:rsid w:val="00B72EE7"/>
    <w:rsid w:val="00B77265"/>
    <w:rsid w:val="00B7734D"/>
    <w:rsid w:val="00B80396"/>
    <w:rsid w:val="00B810E5"/>
    <w:rsid w:val="00B82B05"/>
    <w:rsid w:val="00B83CCD"/>
    <w:rsid w:val="00B90043"/>
    <w:rsid w:val="00B934EE"/>
    <w:rsid w:val="00B950E2"/>
    <w:rsid w:val="00B95703"/>
    <w:rsid w:val="00B97D37"/>
    <w:rsid w:val="00BA043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0A6F"/>
    <w:rsid w:val="00BE16D4"/>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1A8B"/>
    <w:rsid w:val="00C34A60"/>
    <w:rsid w:val="00C3559C"/>
    <w:rsid w:val="00C4221C"/>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474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039A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5C1C"/>
    <w:rsid w:val="00D67478"/>
    <w:rsid w:val="00D67816"/>
    <w:rsid w:val="00D67F1A"/>
    <w:rsid w:val="00D72DB3"/>
    <w:rsid w:val="00D75797"/>
    <w:rsid w:val="00D81836"/>
    <w:rsid w:val="00D83EC4"/>
    <w:rsid w:val="00D84FE9"/>
    <w:rsid w:val="00D869E4"/>
    <w:rsid w:val="00D901EF"/>
    <w:rsid w:val="00D904A6"/>
    <w:rsid w:val="00D925D4"/>
    <w:rsid w:val="00D9602A"/>
    <w:rsid w:val="00D96225"/>
    <w:rsid w:val="00D96B29"/>
    <w:rsid w:val="00D97A1D"/>
    <w:rsid w:val="00DA3E12"/>
    <w:rsid w:val="00DC20E6"/>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123"/>
    <w:rsid w:val="00EC403C"/>
    <w:rsid w:val="00EC457C"/>
    <w:rsid w:val="00EC4812"/>
    <w:rsid w:val="00EC653B"/>
    <w:rsid w:val="00ED6A4B"/>
    <w:rsid w:val="00ED7983"/>
    <w:rsid w:val="00EE3FCF"/>
    <w:rsid w:val="00EE49A4"/>
    <w:rsid w:val="00EE6C4B"/>
    <w:rsid w:val="00EF0611"/>
    <w:rsid w:val="00F01436"/>
    <w:rsid w:val="00F025BC"/>
    <w:rsid w:val="00F036D9"/>
    <w:rsid w:val="00F03B96"/>
    <w:rsid w:val="00F23C25"/>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9F0"/>
    <w:rsid w:val="00FA72E4"/>
    <w:rsid w:val="00FB31F0"/>
    <w:rsid w:val="00FB4FBF"/>
    <w:rsid w:val="00FC0025"/>
    <w:rsid w:val="00FC2B26"/>
    <w:rsid w:val="00FD0EF1"/>
    <w:rsid w:val="00FD36D4"/>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51FD"/>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99"/>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rsid w:val="00FB4FBF"/>
    <w:rPr>
      <w:rFonts w:ascii="Times New Roman" w:eastAsia="Times New Roman" w:hAnsi="Times New Roman" w:cs="Times New Roman"/>
      <w:sz w:val="20"/>
      <w:szCs w:val="20"/>
    </w:rPr>
  </w:style>
  <w:style w:type="character" w:styleId="affd">
    <w:name w:val="footnote reference"/>
    <w:aliases w:val="5"/>
    <w:uiPriority w:val="99"/>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 w:type="numbering" w:customStyle="1" w:styleId="101">
    <w:name w:val="Нет списка10"/>
    <w:next w:val="a5"/>
    <w:uiPriority w:val="99"/>
    <w:semiHidden/>
    <w:unhideWhenUsed/>
    <w:rsid w:val="000464B6"/>
  </w:style>
  <w:style w:type="table" w:customStyle="1" w:styleId="300">
    <w:name w:val="Сетка таблицы30"/>
    <w:basedOn w:val="a4"/>
    <w:next w:val="af"/>
    <w:rsid w:val="000464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
    <w:name w:val="No Spacing"/>
    <w:rsid w:val="000464B6"/>
    <w:pPr>
      <w:spacing w:after="0" w:line="240" w:lineRule="auto"/>
    </w:pPr>
    <w:rPr>
      <w:rFonts w:ascii="Times New Roman" w:eastAsia="Calibri" w:hAnsi="Times New Roman" w:cs="Times New Roman"/>
      <w:sz w:val="24"/>
      <w:szCs w:val="24"/>
    </w:rPr>
  </w:style>
  <w:style w:type="numbering" w:customStyle="1" w:styleId="180">
    <w:name w:val="Нет списка18"/>
    <w:next w:val="a5"/>
    <w:uiPriority w:val="99"/>
    <w:semiHidden/>
    <w:unhideWhenUsed/>
    <w:rsid w:val="006C6A6F"/>
  </w:style>
  <w:style w:type="character" w:customStyle="1" w:styleId="afff0">
    <w:name w:val="Цветовое выделение"/>
    <w:rsid w:val="006C6A6F"/>
    <w:rPr>
      <w:b/>
      <w:bCs/>
      <w:color w:val="000080"/>
      <w:szCs w:val="20"/>
    </w:rPr>
  </w:style>
  <w:style w:type="paragraph" w:styleId="afff1">
    <w:name w:val="annotation text"/>
    <w:basedOn w:val="a2"/>
    <w:link w:val="afff2"/>
    <w:semiHidden/>
    <w:rsid w:val="006C6A6F"/>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3"/>
    <w:link w:val="afff1"/>
    <w:semiHidden/>
    <w:rsid w:val="006C6A6F"/>
    <w:rPr>
      <w:rFonts w:ascii="Times New Roman" w:eastAsia="Times New Roman" w:hAnsi="Times New Roman" w:cs="Times New Roman"/>
      <w:sz w:val="20"/>
      <w:szCs w:val="20"/>
    </w:rPr>
  </w:style>
  <w:style w:type="character" w:styleId="afff3">
    <w:name w:val="annotation reference"/>
    <w:semiHidden/>
    <w:rsid w:val="006C6A6F"/>
    <w:rPr>
      <w:sz w:val="16"/>
      <w:szCs w:val="16"/>
    </w:rPr>
  </w:style>
  <w:style w:type="paragraph" w:customStyle="1" w:styleId="ConsNonformat">
    <w:name w:val="ConsNonformat"/>
    <w:rsid w:val="006C6A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title3">
    <w:name w:val="title3"/>
    <w:rsid w:val="006C6A6F"/>
    <w:rPr>
      <w:color w:val="666666"/>
      <w:sz w:val="29"/>
      <w:szCs w:val="29"/>
    </w:rPr>
  </w:style>
  <w:style w:type="paragraph" w:styleId="afff4">
    <w:name w:val="annotation subject"/>
    <w:basedOn w:val="afff1"/>
    <w:next w:val="afff1"/>
    <w:link w:val="afff5"/>
    <w:uiPriority w:val="99"/>
    <w:semiHidden/>
    <w:unhideWhenUsed/>
    <w:rsid w:val="006C6A6F"/>
    <w:pPr>
      <w:spacing w:after="200"/>
    </w:pPr>
    <w:rPr>
      <w:rFonts w:ascii="Calibri" w:hAnsi="Calibri" w:cs="Calibri"/>
      <w:b/>
      <w:bCs/>
    </w:rPr>
  </w:style>
  <w:style w:type="character" w:customStyle="1" w:styleId="afff5">
    <w:name w:val="Тема примечания Знак"/>
    <w:basedOn w:val="afff2"/>
    <w:link w:val="afff4"/>
    <w:uiPriority w:val="99"/>
    <w:semiHidden/>
    <w:rsid w:val="006C6A6F"/>
    <w:rPr>
      <w:rFonts w:ascii="Calibri" w:eastAsia="Times New Roman" w:hAnsi="Calibri" w:cs="Calibri"/>
      <w:b/>
      <w:bCs/>
      <w:sz w:val="20"/>
      <w:szCs w:val="20"/>
    </w:rPr>
  </w:style>
  <w:style w:type="character" w:customStyle="1" w:styleId="1c">
    <w:name w:val="Неразрешенное упоминание1"/>
    <w:basedOn w:val="a3"/>
    <w:uiPriority w:val="99"/>
    <w:semiHidden/>
    <w:unhideWhenUsed/>
    <w:rsid w:val="006C6A6F"/>
    <w:rPr>
      <w:color w:val="605E5C"/>
      <w:shd w:val="clear" w:color="auto" w:fill="E1DFDD"/>
    </w:rPr>
  </w:style>
  <w:style w:type="paragraph" w:styleId="afff6">
    <w:name w:val="Revision"/>
    <w:hidden/>
    <w:uiPriority w:val="99"/>
    <w:semiHidden/>
    <w:rsid w:val="006C6A6F"/>
    <w:pPr>
      <w:spacing w:after="0" w:line="240" w:lineRule="auto"/>
    </w:pPr>
    <w:rPr>
      <w:rFonts w:ascii="Calibri" w:eastAsia="Times New Roman" w:hAnsi="Calibri" w:cs="Calibri"/>
    </w:rPr>
  </w:style>
  <w:style w:type="character" w:customStyle="1" w:styleId="2a">
    <w:name w:val="Неразрешенное упоминание2"/>
    <w:basedOn w:val="a3"/>
    <w:uiPriority w:val="99"/>
    <w:semiHidden/>
    <w:unhideWhenUsed/>
    <w:rsid w:val="006C6A6F"/>
    <w:rPr>
      <w:color w:val="605E5C"/>
      <w:shd w:val="clear" w:color="auto" w:fill="E1DFDD"/>
    </w:rPr>
  </w:style>
  <w:style w:type="character" w:customStyle="1" w:styleId="36">
    <w:name w:val="Неразрешенное упоминание3"/>
    <w:basedOn w:val="a3"/>
    <w:uiPriority w:val="99"/>
    <w:semiHidden/>
    <w:unhideWhenUsed/>
    <w:rsid w:val="006C6A6F"/>
    <w:rPr>
      <w:color w:val="605E5C"/>
      <w:shd w:val="clear" w:color="auto" w:fill="E1DFDD"/>
    </w:rPr>
  </w:style>
  <w:style w:type="character" w:customStyle="1" w:styleId="43">
    <w:name w:val="Неразрешенное упоминание4"/>
    <w:basedOn w:val="a3"/>
    <w:uiPriority w:val="99"/>
    <w:semiHidden/>
    <w:unhideWhenUsed/>
    <w:rsid w:val="006C6A6F"/>
    <w:rPr>
      <w:color w:val="605E5C"/>
      <w:shd w:val="clear" w:color="auto" w:fill="E1DFDD"/>
    </w:rPr>
  </w:style>
  <w:style w:type="table" w:customStyle="1" w:styleId="310">
    <w:name w:val="Сетка таблицы31"/>
    <w:basedOn w:val="a4"/>
    <w:next w:val="af"/>
    <w:locked/>
    <w:rsid w:val="006C6A6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styleId="afff7">
    <w:name w:val="Emphasis"/>
    <w:basedOn w:val="a3"/>
    <w:uiPriority w:val="20"/>
    <w:qFormat/>
    <w:rsid w:val="006C6A6F"/>
    <w:rPr>
      <w:i/>
      <w:iCs/>
    </w:rPr>
  </w:style>
  <w:style w:type="paragraph" w:customStyle="1" w:styleId="s1">
    <w:name w:val="s_1"/>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Текст сноски Знак1"/>
    <w:rsid w:val="006C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6CDC2C680604F5AD17953A22BF1266544DAFE2613490A6582DD32CCC8250BE187BCAF88C60DCD5797CF88E06805B5217m2F9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0005643&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7424-59A1-441F-9AF2-2E98A288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3717</TotalTime>
  <Pages>1</Pages>
  <Words>36408</Words>
  <Characters>207527</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413</cp:revision>
  <cp:lastPrinted>2022-07-29T06:54:00Z</cp:lastPrinted>
  <dcterms:created xsi:type="dcterms:W3CDTF">2016-08-25T04:49:00Z</dcterms:created>
  <dcterms:modified xsi:type="dcterms:W3CDTF">2022-08-04T02:24:00Z</dcterms:modified>
</cp:coreProperties>
</file>