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68634A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 w:rsidR="004D609F">
        <w:rPr>
          <w:rFonts w:ascii="Times New Roman" w:hAnsi="Times New Roman" w:cs="Times New Roman"/>
          <w:sz w:val="28"/>
          <w:szCs w:val="28"/>
        </w:rPr>
        <w:t>08.2021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4D609F">
        <w:rPr>
          <w:rFonts w:ascii="Times New Roman" w:hAnsi="Times New Roman" w:cs="Times New Roman"/>
          <w:sz w:val="28"/>
          <w:szCs w:val="28"/>
        </w:rPr>
        <w:t xml:space="preserve">     35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634A" w:rsidRPr="0068634A" w:rsidRDefault="0068634A" w:rsidP="006863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4A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4D609F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4D609F">
        <w:rPr>
          <w:rFonts w:ascii="Times New Roman" w:eastAsia="Times New Roman" w:hAnsi="Times New Roman" w:cs="Times New Roman"/>
          <w:sz w:val="28"/>
          <w:szCs w:val="28"/>
        </w:rPr>
        <w:t>, пригодных</w:t>
      </w:r>
      <w:r w:rsidRPr="0068634A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публичных агитационных мероприятий </w:t>
      </w:r>
      <w:r w:rsidR="004D609F">
        <w:rPr>
          <w:rFonts w:ascii="Times New Roman" w:eastAsia="Times New Roman" w:hAnsi="Times New Roman" w:cs="Times New Roman"/>
          <w:sz w:val="28"/>
          <w:szCs w:val="28"/>
        </w:rPr>
        <w:t xml:space="preserve">в форме собраний и находящихся в муниципальной и государственной собственности организаций, имеющих в своем уставном капитале долю муниципального образования, превышающую 30 процентов при проведении выборов в 2021 году </w:t>
      </w:r>
    </w:p>
    <w:p w:rsidR="0068634A" w:rsidRPr="0068634A" w:rsidRDefault="0068634A" w:rsidP="0068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34A" w:rsidRPr="0068634A" w:rsidRDefault="0068634A" w:rsidP="0068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34A" w:rsidRPr="0068634A" w:rsidRDefault="004D609F" w:rsidP="00686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равных условий проведения агитационных публичных мероприятий для всех зарегистрированных кандидатов с избирателями, руководствуясь частью 3 статьи 67 Федерального закона от 22 февраля 2014 г. № 20-ФЗ «О выборах депутатов Государственной думы Федерального Собрания Российской федерации», пунктом 3 статьи 53 Федерального закона от 12 июня 2002 г. № 67-ФЗ «Об основных гарантиях избирательных прав и прав на участие в референдуме граждан Российской федерации», частью 3 статьи 65 Избирательного кодекса Хабаровского края,</w:t>
      </w:r>
      <w:r w:rsidR="0068634A" w:rsidRPr="0068634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68634A">
        <w:rPr>
          <w:rFonts w:ascii="Times New Roman" w:eastAsia="Times New Roman" w:hAnsi="Times New Roman" w:cs="Times New Roman"/>
          <w:sz w:val="28"/>
          <w:szCs w:val="28"/>
        </w:rPr>
        <w:t xml:space="preserve">«Село Маяк» </w:t>
      </w:r>
      <w:r w:rsidR="0068634A" w:rsidRPr="0068634A"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</w:p>
    <w:p w:rsidR="002F5D83" w:rsidRPr="003728FD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34A" w:rsidRPr="0068634A" w:rsidRDefault="0068634A" w:rsidP="00AF6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60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D609F" w:rsidRPr="004D609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D609F">
        <w:rPr>
          <w:rFonts w:ascii="Times New Roman" w:eastAsia="Times New Roman" w:hAnsi="Times New Roman" w:cs="Times New Roman"/>
          <w:sz w:val="28"/>
          <w:szCs w:val="28"/>
        </w:rPr>
        <w:t>вердить</w:t>
      </w:r>
      <w:r w:rsidR="004D609F" w:rsidRPr="004D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09F">
        <w:rPr>
          <w:rFonts w:ascii="Times New Roman" w:eastAsia="Times New Roman" w:hAnsi="Times New Roman" w:cs="Times New Roman"/>
          <w:sz w:val="28"/>
          <w:szCs w:val="28"/>
        </w:rPr>
        <w:t>помещения, пригодные</w:t>
      </w:r>
      <w:r w:rsidR="004D609F" w:rsidRPr="004D609F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публичных агитационных мероприятий в форме собраний и находящихся в муниципальной и государственной собственности организаций, имеющих в своем уставном капитале долю муниципального образования, превышающую 30 процентов при проведении выборов в 2021 году </w:t>
      </w:r>
      <w:r w:rsidRPr="0068634A">
        <w:rPr>
          <w:rFonts w:ascii="Times New Roman" w:eastAsia="Times New Roman" w:hAnsi="Times New Roman" w:cs="Times New Roman"/>
          <w:sz w:val="28"/>
          <w:szCs w:val="28"/>
        </w:rPr>
        <w:t xml:space="preserve">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Маяк» </w:t>
      </w:r>
      <w:r w:rsidRPr="0068634A"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муниципального района Хабаровского края:</w:t>
      </w:r>
    </w:p>
    <w:p w:rsidR="003728FD" w:rsidRPr="00405BF6" w:rsidRDefault="003728FD" w:rsidP="0066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F6">
        <w:rPr>
          <w:rFonts w:ascii="Times New Roman" w:hAnsi="Times New Roman" w:cs="Times New Roman"/>
          <w:sz w:val="28"/>
          <w:szCs w:val="28"/>
        </w:rPr>
        <w:t>-</w:t>
      </w:r>
      <w:r w:rsidR="004A0B53" w:rsidRPr="00405BF6">
        <w:rPr>
          <w:rFonts w:ascii="Times New Roman" w:hAnsi="Times New Roman" w:cs="Times New Roman"/>
          <w:sz w:val="28"/>
          <w:szCs w:val="28"/>
        </w:rPr>
        <w:t xml:space="preserve"> поме</w:t>
      </w:r>
      <w:r w:rsidR="002F5D83" w:rsidRPr="00405BF6">
        <w:rPr>
          <w:rFonts w:ascii="Times New Roman" w:hAnsi="Times New Roman" w:cs="Times New Roman"/>
          <w:sz w:val="28"/>
          <w:szCs w:val="28"/>
        </w:rPr>
        <w:t xml:space="preserve">щение сельской библиотеки </w:t>
      </w:r>
      <w:r w:rsidR="004A0B53" w:rsidRPr="00405BF6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  <w:r w:rsidRPr="00405BF6">
        <w:rPr>
          <w:rFonts w:ascii="Times New Roman" w:hAnsi="Times New Roman" w:cs="Times New Roman"/>
          <w:sz w:val="28"/>
          <w:szCs w:val="28"/>
        </w:rPr>
        <w:t>,</w:t>
      </w:r>
      <w:r w:rsidR="004A0B53" w:rsidRPr="00405BF6">
        <w:rPr>
          <w:rFonts w:ascii="Times New Roman" w:hAnsi="Times New Roman" w:cs="Times New Roman"/>
          <w:sz w:val="28"/>
          <w:szCs w:val="28"/>
        </w:rPr>
        <w:t xml:space="preserve"> расположенной по адресу: село Маяк улица Садовая 12-а</w:t>
      </w:r>
      <w:r w:rsidR="002F5D83" w:rsidRPr="00405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D83" w:rsidRPr="00405BF6" w:rsidRDefault="003728FD" w:rsidP="0066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F6">
        <w:rPr>
          <w:rFonts w:ascii="Times New Roman" w:hAnsi="Times New Roman" w:cs="Times New Roman"/>
          <w:sz w:val="28"/>
          <w:szCs w:val="28"/>
        </w:rPr>
        <w:t>- актовый зал МБ</w:t>
      </w:r>
      <w:r w:rsidR="002F5D83" w:rsidRPr="00405BF6">
        <w:rPr>
          <w:rFonts w:ascii="Times New Roman" w:hAnsi="Times New Roman" w:cs="Times New Roman"/>
          <w:sz w:val="28"/>
          <w:szCs w:val="28"/>
        </w:rPr>
        <w:t>ОУ СОШ</w:t>
      </w:r>
      <w:r w:rsidR="004A0B53" w:rsidRPr="00405BF6">
        <w:rPr>
          <w:rFonts w:ascii="Times New Roman" w:hAnsi="Times New Roman" w:cs="Times New Roman"/>
          <w:sz w:val="28"/>
          <w:szCs w:val="28"/>
        </w:rPr>
        <w:t xml:space="preserve"> </w:t>
      </w:r>
      <w:r w:rsidR="00405BF6" w:rsidRPr="00405BF6">
        <w:rPr>
          <w:rFonts w:ascii="Times New Roman" w:hAnsi="Times New Roman" w:cs="Times New Roman"/>
          <w:sz w:val="28"/>
          <w:szCs w:val="28"/>
        </w:rPr>
        <w:t>с. Маяк, расположенный</w:t>
      </w:r>
      <w:r w:rsidR="004A0B53" w:rsidRPr="00405BF6">
        <w:rPr>
          <w:rFonts w:ascii="Times New Roman" w:hAnsi="Times New Roman" w:cs="Times New Roman"/>
          <w:sz w:val="28"/>
          <w:szCs w:val="28"/>
        </w:rPr>
        <w:t xml:space="preserve"> по адресу: се</w:t>
      </w:r>
      <w:r w:rsidR="00405BF6" w:rsidRPr="00405BF6">
        <w:rPr>
          <w:rFonts w:ascii="Times New Roman" w:hAnsi="Times New Roman" w:cs="Times New Roman"/>
          <w:sz w:val="28"/>
          <w:szCs w:val="28"/>
        </w:rPr>
        <w:t xml:space="preserve">ло Маяк улица Центральная 23-а </w:t>
      </w:r>
    </w:p>
    <w:p w:rsidR="002F5D83" w:rsidRDefault="00405BF6" w:rsidP="002F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BF6">
        <w:rPr>
          <w:rFonts w:ascii="Times New Roman" w:hAnsi="Times New Roman" w:cs="Times New Roman"/>
          <w:sz w:val="28"/>
          <w:szCs w:val="28"/>
        </w:rPr>
        <w:t>2</w:t>
      </w:r>
      <w:r w:rsidR="002F5D83" w:rsidRPr="00405BF6">
        <w:rPr>
          <w:rFonts w:ascii="Times New Roman" w:hAnsi="Times New Roman" w:cs="Times New Roman"/>
          <w:sz w:val="28"/>
          <w:szCs w:val="28"/>
        </w:rPr>
        <w:t>.</w:t>
      </w:r>
      <w:r w:rsidR="002C6A66" w:rsidRPr="00405BF6">
        <w:rPr>
          <w:rFonts w:ascii="Times New Roman" w:hAnsi="Times New Roman" w:cs="Times New Roman"/>
          <w:sz w:val="28"/>
          <w:szCs w:val="28"/>
        </w:rPr>
        <w:t xml:space="preserve"> </w:t>
      </w:r>
      <w:r w:rsidR="002F5D83" w:rsidRPr="00405BF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сборнике муниципальных правовых актов </w:t>
      </w:r>
      <w:r w:rsidR="004A0B53" w:rsidRPr="00405BF6">
        <w:rPr>
          <w:rFonts w:ascii="Times New Roman" w:hAnsi="Times New Roman" w:cs="Times New Roman"/>
          <w:sz w:val="28"/>
          <w:szCs w:val="28"/>
        </w:rPr>
        <w:t>сельского поселения «Село Маяк» и на официальном сайте администрации.</w:t>
      </w:r>
    </w:p>
    <w:p w:rsidR="0068634A" w:rsidRPr="00AF6C70" w:rsidRDefault="0068634A" w:rsidP="00AF6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246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405BF6" w:rsidRPr="00405BF6" w:rsidRDefault="0068634A" w:rsidP="0040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BF6" w:rsidRPr="00405BF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</w:rPr>
      </w:pPr>
      <w:r w:rsidRPr="002F5D8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F6C70">
        <w:rPr>
          <w:rFonts w:ascii="Times New Roman" w:hAnsi="Times New Roman" w:cs="Times New Roman"/>
          <w:sz w:val="28"/>
          <w:szCs w:val="28"/>
        </w:rPr>
        <w:t>Д.Ф. Булаев</w:t>
      </w:r>
    </w:p>
    <w:p w:rsidR="00E07669" w:rsidRPr="002F5D83" w:rsidRDefault="00E07669" w:rsidP="002F5D83">
      <w:pPr>
        <w:spacing w:after="0" w:line="240" w:lineRule="auto"/>
        <w:rPr>
          <w:rFonts w:ascii="Times New Roman" w:hAnsi="Times New Roman" w:cs="Times New Roman"/>
        </w:rPr>
      </w:pPr>
    </w:p>
    <w:sectPr w:rsidR="00E07669" w:rsidRPr="002F5D83" w:rsidSect="0068634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3D" w:rsidRDefault="0036503D" w:rsidP="0068634A">
      <w:pPr>
        <w:spacing w:after="0" w:line="240" w:lineRule="auto"/>
      </w:pPr>
      <w:r>
        <w:separator/>
      </w:r>
    </w:p>
  </w:endnote>
  <w:endnote w:type="continuationSeparator" w:id="1">
    <w:p w:rsidR="0036503D" w:rsidRDefault="0036503D" w:rsidP="006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3D" w:rsidRDefault="0036503D" w:rsidP="0068634A">
      <w:pPr>
        <w:spacing w:after="0" w:line="240" w:lineRule="auto"/>
      </w:pPr>
      <w:r>
        <w:separator/>
      </w:r>
    </w:p>
  </w:footnote>
  <w:footnote w:type="continuationSeparator" w:id="1">
    <w:p w:rsidR="0036503D" w:rsidRDefault="0036503D" w:rsidP="0068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8480"/>
      <w:docPartObj>
        <w:docPartGallery w:val="Page Numbers (Top of Page)"/>
        <w:docPartUnique/>
      </w:docPartObj>
    </w:sdtPr>
    <w:sdtContent>
      <w:p w:rsidR="0068634A" w:rsidRDefault="00C000DD">
        <w:pPr>
          <w:pStyle w:val="a6"/>
          <w:jc w:val="center"/>
        </w:pPr>
        <w:fldSimple w:instr=" PAGE   \* MERGEFORMAT ">
          <w:r w:rsidR="00AF6C70">
            <w:rPr>
              <w:noProof/>
            </w:rPr>
            <w:t>2</w:t>
          </w:r>
        </w:fldSimple>
      </w:p>
    </w:sdtContent>
  </w:sdt>
  <w:p w:rsidR="0068634A" w:rsidRDefault="006863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070685"/>
    <w:rsid w:val="0021544C"/>
    <w:rsid w:val="00287270"/>
    <w:rsid w:val="002C31CA"/>
    <w:rsid w:val="002C6A66"/>
    <w:rsid w:val="002F5D83"/>
    <w:rsid w:val="00327C3D"/>
    <w:rsid w:val="0036503D"/>
    <w:rsid w:val="003728FD"/>
    <w:rsid w:val="003C63DE"/>
    <w:rsid w:val="00405BF6"/>
    <w:rsid w:val="004A0B53"/>
    <w:rsid w:val="004D609F"/>
    <w:rsid w:val="005747BA"/>
    <w:rsid w:val="005E68B5"/>
    <w:rsid w:val="0060180C"/>
    <w:rsid w:val="00627169"/>
    <w:rsid w:val="006469C3"/>
    <w:rsid w:val="00656C64"/>
    <w:rsid w:val="00660EA3"/>
    <w:rsid w:val="0068634A"/>
    <w:rsid w:val="006963E1"/>
    <w:rsid w:val="006D2BF0"/>
    <w:rsid w:val="006F4657"/>
    <w:rsid w:val="0074343C"/>
    <w:rsid w:val="007A0290"/>
    <w:rsid w:val="007D1227"/>
    <w:rsid w:val="008A4506"/>
    <w:rsid w:val="008B3786"/>
    <w:rsid w:val="008E1E73"/>
    <w:rsid w:val="0091560C"/>
    <w:rsid w:val="00960A31"/>
    <w:rsid w:val="009D3F4F"/>
    <w:rsid w:val="00A11DC7"/>
    <w:rsid w:val="00A26E56"/>
    <w:rsid w:val="00AA6B61"/>
    <w:rsid w:val="00AF6C70"/>
    <w:rsid w:val="00C000DD"/>
    <w:rsid w:val="00C4665A"/>
    <w:rsid w:val="00E03757"/>
    <w:rsid w:val="00E07669"/>
    <w:rsid w:val="00F12390"/>
    <w:rsid w:val="00F31106"/>
    <w:rsid w:val="00F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paragraph" w:styleId="a4">
    <w:name w:val="Body Text"/>
    <w:basedOn w:val="a"/>
    <w:link w:val="a5"/>
    <w:rsid w:val="00372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728F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68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34A"/>
  </w:style>
  <w:style w:type="paragraph" w:styleId="a8">
    <w:name w:val="footer"/>
    <w:basedOn w:val="a"/>
    <w:link w:val="a9"/>
    <w:uiPriority w:val="99"/>
    <w:semiHidden/>
    <w:unhideWhenUsed/>
    <w:rsid w:val="0068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Пользователь Windows</cp:lastModifiedBy>
  <cp:revision>24</cp:revision>
  <cp:lastPrinted>2021-08-02T03:00:00Z</cp:lastPrinted>
  <dcterms:created xsi:type="dcterms:W3CDTF">2016-07-01T06:53:00Z</dcterms:created>
  <dcterms:modified xsi:type="dcterms:W3CDTF">2021-08-02T03:00:00Z</dcterms:modified>
</cp:coreProperties>
</file>