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>
      <w:pPr>
        <w:rPr>
          <w:lang w:val="ru-RU"/>
        </w:rPr>
      </w:pPr>
    </w:p>
    <w:p w:rsidR="004A3FC4" w:rsidRDefault="004A3FC4" w:rsidP="004A3FC4">
      <w:pPr>
        <w:spacing w:line="240" w:lineRule="exact"/>
        <w:rPr>
          <w:lang w:val="ru-RU"/>
        </w:rPr>
      </w:pPr>
    </w:p>
    <w:p w:rsidR="008E6EE2" w:rsidRDefault="007F0916" w:rsidP="004A3FC4">
      <w:pPr>
        <w:spacing w:line="240" w:lineRule="exact"/>
        <w:rPr>
          <w:lang w:val="ru-RU"/>
        </w:rPr>
      </w:pPr>
      <w:r>
        <w:rPr>
          <w:lang w:val="ru-RU"/>
        </w:rPr>
        <w:t>03.08.2018</w:t>
      </w:r>
      <w:r w:rsidR="00175048">
        <w:rPr>
          <w:lang w:val="ru-RU"/>
        </w:rPr>
        <w:t xml:space="preserve">            </w:t>
      </w:r>
      <w:r w:rsidR="005C394F">
        <w:rPr>
          <w:lang w:val="ru-RU"/>
        </w:rPr>
        <w:t xml:space="preserve">        </w:t>
      </w:r>
      <w:r w:rsidR="00175048">
        <w:rPr>
          <w:lang w:val="ru-RU"/>
        </w:rPr>
        <w:t xml:space="preserve">50 </w:t>
      </w:r>
    </w:p>
    <w:p w:rsidR="00175048" w:rsidRDefault="005C394F">
      <w:pPr>
        <w:rPr>
          <w:lang w:val="ru-RU"/>
        </w:rPr>
      </w:pPr>
      <w:r>
        <w:rPr>
          <w:lang w:val="ru-RU"/>
        </w:rPr>
        <w:t xml:space="preserve"> </w:t>
      </w:r>
    </w:p>
    <w:p w:rsidR="004A3FC4" w:rsidRDefault="004A3FC4" w:rsidP="00175048">
      <w:pPr>
        <w:spacing w:line="240" w:lineRule="exact"/>
        <w:rPr>
          <w:lang w:val="ru-RU"/>
        </w:rPr>
      </w:pPr>
    </w:p>
    <w:p w:rsidR="008E6EE2" w:rsidRDefault="008E6EE2" w:rsidP="00175048">
      <w:pPr>
        <w:spacing w:line="240" w:lineRule="exact"/>
        <w:rPr>
          <w:lang w:val="ru-RU"/>
        </w:rPr>
      </w:pPr>
      <w:r>
        <w:rPr>
          <w:lang w:val="ru-RU"/>
        </w:rPr>
        <w:t xml:space="preserve">О признании утратившими силу постановления администрации сельского поселения «Село Маяк» Нанайского муниципального района </w:t>
      </w:r>
      <w:r w:rsidR="00175048">
        <w:rPr>
          <w:lang w:val="ru-RU"/>
        </w:rPr>
        <w:t>Х</w:t>
      </w:r>
      <w:r>
        <w:rPr>
          <w:lang w:val="ru-RU"/>
        </w:rPr>
        <w:t>абаровского края</w:t>
      </w:r>
      <w:r w:rsidR="00175048">
        <w:rPr>
          <w:lang w:val="ru-RU"/>
        </w:rPr>
        <w:t xml:space="preserve"> об утверждении административных регламентов</w:t>
      </w:r>
      <w:r>
        <w:rPr>
          <w:lang w:val="ru-RU"/>
        </w:rPr>
        <w:t xml:space="preserve">, касательно </w:t>
      </w:r>
      <w:r w:rsidR="00175048">
        <w:rPr>
          <w:lang w:val="ru-RU"/>
        </w:rPr>
        <w:t>земельных участков</w:t>
      </w:r>
    </w:p>
    <w:p w:rsidR="008E6EE2" w:rsidRDefault="008E6EE2">
      <w:pPr>
        <w:rPr>
          <w:lang w:val="ru-RU"/>
        </w:rPr>
      </w:pPr>
    </w:p>
    <w:p w:rsidR="009D3023" w:rsidRDefault="006B3ED1" w:rsidP="00175048">
      <w:pPr>
        <w:ind w:firstLine="708"/>
        <w:rPr>
          <w:lang w:val="ru-RU"/>
        </w:rPr>
      </w:pPr>
      <w:r>
        <w:rPr>
          <w:lang w:val="ru-RU"/>
        </w:rPr>
        <w:t>Н</w:t>
      </w:r>
      <w:r w:rsidRPr="0034324A">
        <w:rPr>
          <w:lang w:val="ru-RU"/>
        </w:rPr>
        <w:t>а основании Федерального Закона от 03.07.2016 № 334-ФЗ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lang w:val="ru-RU"/>
        </w:rPr>
        <w:t xml:space="preserve"> и в </w:t>
      </w:r>
      <w:r w:rsidR="008E6EE2">
        <w:rPr>
          <w:lang w:val="ru-RU"/>
        </w:rPr>
        <w:t>целях приведения нормативно-</w:t>
      </w:r>
      <w:r w:rsidR="0034324A">
        <w:rPr>
          <w:lang w:val="ru-RU"/>
        </w:rPr>
        <w:t>правовых актов в соответствие с</w:t>
      </w:r>
      <w:r>
        <w:rPr>
          <w:lang w:val="ru-RU"/>
        </w:rPr>
        <w:t xml:space="preserve"> действующим законодательством,</w:t>
      </w:r>
      <w:r w:rsidR="0034324A">
        <w:rPr>
          <w:lang w:val="ru-RU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34324A" w:rsidRDefault="0034324A">
      <w:pPr>
        <w:rPr>
          <w:lang w:val="ru-RU"/>
        </w:rPr>
      </w:pPr>
      <w:r>
        <w:rPr>
          <w:lang w:val="ru-RU"/>
        </w:rPr>
        <w:t>ПОСТАНОВЛЯЕТ:</w:t>
      </w:r>
    </w:p>
    <w:p w:rsidR="0034324A" w:rsidRDefault="0034324A" w:rsidP="00175048">
      <w:pPr>
        <w:ind w:firstLine="708"/>
        <w:rPr>
          <w:lang w:val="ru-RU"/>
        </w:rPr>
      </w:pPr>
      <w:r>
        <w:rPr>
          <w:lang w:val="ru-RU"/>
        </w:rPr>
        <w:t>1. Признать утратившими силу постановления администрации</w:t>
      </w:r>
      <w:r w:rsidRPr="0034324A">
        <w:rPr>
          <w:lang w:val="ru-RU"/>
        </w:rPr>
        <w:t xml:space="preserve"> </w:t>
      </w:r>
      <w:r>
        <w:rPr>
          <w:lang w:val="ru-RU"/>
        </w:rPr>
        <w:t>сельского поселения «Село Маяк» Нанайского муниципального района Хабаровского края</w:t>
      </w:r>
      <w:r w:rsidR="00C64E7A">
        <w:rPr>
          <w:lang w:val="ru-RU"/>
        </w:rPr>
        <w:t>:</w:t>
      </w:r>
    </w:p>
    <w:p w:rsidR="00C64E7A" w:rsidRDefault="00C64E7A" w:rsidP="00175048">
      <w:pPr>
        <w:ind w:firstLine="708"/>
        <w:rPr>
          <w:lang w:val="ru-RU"/>
        </w:rPr>
      </w:pPr>
      <w:r>
        <w:rPr>
          <w:lang w:val="ru-RU"/>
        </w:rPr>
        <w:t xml:space="preserve">1) № 23 от 06.04.2015г. «Об </w:t>
      </w:r>
      <w:r w:rsidR="00F73E42">
        <w:rPr>
          <w:lang w:val="ru-RU"/>
        </w:rPr>
        <w:t xml:space="preserve"> утверждении административного регламента по предоставлению муниципальной услуги «Прекращение права постоянного (бессрочного) пользования, аренды, безвозмездного срочного пользования на земельные участки, являющиеся собственностью сельского поселения «Село Маяк» и земельные участки, государственная собственность на которые не разграничена»;</w:t>
      </w:r>
    </w:p>
    <w:p w:rsidR="00F73E42" w:rsidRDefault="00F73E42" w:rsidP="00175048">
      <w:pPr>
        <w:ind w:firstLine="708"/>
        <w:rPr>
          <w:lang w:val="ru-RU"/>
        </w:rPr>
      </w:pPr>
      <w:r>
        <w:rPr>
          <w:lang w:val="ru-RU"/>
        </w:rPr>
        <w:t xml:space="preserve">2) № 24 от 04.06.2015г. </w:t>
      </w:r>
      <w:r w:rsidR="008E6EE2">
        <w:rPr>
          <w:lang w:val="ru-RU"/>
        </w:rPr>
        <w:t>«</w:t>
      </w:r>
      <w:r w:rsidRPr="00F73E42">
        <w:rPr>
          <w:lang w:val="ru-RU"/>
        </w:rPr>
        <w:t>Об утверждении административного регламента администрации сельского поселения «Село Маяк» Нанайского муниципального района по предоставлению муниципальной услуги «Согласование проектов границ земельных участков»</w:t>
      </w:r>
      <w:r>
        <w:rPr>
          <w:lang w:val="ru-RU"/>
        </w:rPr>
        <w:t>;</w:t>
      </w:r>
    </w:p>
    <w:p w:rsidR="00F73E42" w:rsidRDefault="00F73E42" w:rsidP="00175048">
      <w:pPr>
        <w:ind w:firstLine="708"/>
        <w:rPr>
          <w:lang w:val="ru-RU"/>
        </w:rPr>
      </w:pPr>
      <w:r>
        <w:rPr>
          <w:lang w:val="ru-RU"/>
        </w:rPr>
        <w:t>3) №</w:t>
      </w:r>
      <w:r w:rsidR="008E6EE2">
        <w:rPr>
          <w:lang w:val="ru-RU"/>
        </w:rPr>
        <w:t xml:space="preserve"> </w:t>
      </w:r>
      <w:r>
        <w:rPr>
          <w:lang w:val="ru-RU"/>
        </w:rPr>
        <w:t>25 от 04.06.2015 г.</w:t>
      </w:r>
      <w:r w:rsidR="008E6EE2">
        <w:rPr>
          <w:lang w:val="ru-RU"/>
        </w:rPr>
        <w:t xml:space="preserve"> «</w:t>
      </w:r>
      <w:r w:rsidR="008E6EE2" w:rsidRPr="008E6EE2">
        <w:rPr>
          <w:lang w:val="ru-RU"/>
        </w:rPr>
        <w:t>Об утверждении Административного регламента по предоставлению муниципальной услуги «Предоставление в аренду земельных участков, являющихся собственностью сельского поселения «Село Маяк» и земельных участков, государственная собственность на которые не разграничена»</w:t>
      </w:r>
      <w:r w:rsidR="008E6EE2">
        <w:rPr>
          <w:lang w:val="ru-RU"/>
        </w:rPr>
        <w:t>;</w:t>
      </w:r>
    </w:p>
    <w:p w:rsidR="008E6EE2" w:rsidRDefault="008E6EE2" w:rsidP="00175048">
      <w:pPr>
        <w:ind w:firstLine="708"/>
        <w:rPr>
          <w:lang w:val="ru-RU"/>
        </w:rPr>
      </w:pPr>
      <w:r>
        <w:rPr>
          <w:lang w:val="ru-RU"/>
        </w:rPr>
        <w:t>4) № 26 от 04.06.2015г. «</w:t>
      </w:r>
      <w:r w:rsidRPr="008E6EE2">
        <w:rPr>
          <w:lang w:val="ru-RU"/>
        </w:rPr>
        <w:t>Об утверждении Административного регламента по предоставлению муниципальной услуги «Продажа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недвижимости» на территории сельского поселения «Село Маяк» Нанайского муниципального района Хабаровского края</w:t>
      </w:r>
      <w:r>
        <w:rPr>
          <w:lang w:val="ru-RU"/>
        </w:rPr>
        <w:t>»</w:t>
      </w:r>
      <w:r w:rsidR="00175048">
        <w:rPr>
          <w:lang w:val="ru-RU"/>
        </w:rPr>
        <w:t>;</w:t>
      </w:r>
    </w:p>
    <w:p w:rsidR="008E6EE2" w:rsidRDefault="008E6EE2" w:rsidP="00175048">
      <w:pPr>
        <w:ind w:firstLine="708"/>
        <w:rPr>
          <w:lang w:val="ru-RU"/>
        </w:rPr>
      </w:pPr>
      <w:r>
        <w:rPr>
          <w:lang w:val="ru-RU"/>
        </w:rPr>
        <w:lastRenderedPageBreak/>
        <w:t>5) № 27 от 06.04.2015г. «</w:t>
      </w:r>
      <w:r w:rsidRPr="008E6EE2">
        <w:rPr>
          <w:bCs/>
          <w:iCs/>
          <w:lang w:val="ru-RU"/>
        </w:rPr>
        <w:t xml:space="preserve">Об </w:t>
      </w:r>
      <w:r w:rsidRPr="008E6EE2">
        <w:rPr>
          <w:lang w:val="ru-RU"/>
        </w:rPr>
        <w:t>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</w:t>
      </w:r>
      <w:r w:rsidR="00175048">
        <w:rPr>
          <w:lang w:val="ru-RU"/>
        </w:rPr>
        <w:t>.</w:t>
      </w:r>
    </w:p>
    <w:p w:rsidR="00175048" w:rsidRDefault="00175048" w:rsidP="00175048">
      <w:pPr>
        <w:ind w:firstLine="708"/>
        <w:rPr>
          <w:lang w:val="ru-RU"/>
        </w:rPr>
      </w:pPr>
      <w:r>
        <w:rPr>
          <w:lang w:val="ru-RU"/>
        </w:rPr>
        <w:t xml:space="preserve">2. Опубликовать настоящее постановление на официальном сайте администрации сельского поселения «Село Маяк» Нанайского муниципального района </w:t>
      </w:r>
      <w:r w:rsidR="004A3FC4">
        <w:rPr>
          <w:lang w:val="ru-RU"/>
        </w:rPr>
        <w:t>Х</w:t>
      </w:r>
      <w:r>
        <w:rPr>
          <w:lang w:val="ru-RU"/>
        </w:rPr>
        <w:t>абаровского края</w:t>
      </w:r>
      <w:r w:rsidR="006B3ED1">
        <w:rPr>
          <w:lang w:val="ru-RU"/>
        </w:rPr>
        <w:t>.</w:t>
      </w:r>
    </w:p>
    <w:p w:rsidR="006B3ED1" w:rsidRDefault="006B3ED1" w:rsidP="00175048">
      <w:pPr>
        <w:ind w:firstLine="708"/>
        <w:rPr>
          <w:lang w:val="ru-RU"/>
        </w:rPr>
      </w:pPr>
      <w:r>
        <w:rPr>
          <w:lang w:val="ru-RU"/>
        </w:rPr>
        <w:t>3. Настоящее постановление вступает в силу с</w:t>
      </w:r>
      <w:r w:rsidR="004A3FC4">
        <w:rPr>
          <w:lang w:val="ru-RU"/>
        </w:rPr>
        <w:t>о дня его официального опубликования.</w:t>
      </w:r>
    </w:p>
    <w:p w:rsidR="004A3FC4" w:rsidRDefault="004A3FC4" w:rsidP="00175048">
      <w:pPr>
        <w:ind w:firstLine="708"/>
        <w:rPr>
          <w:lang w:val="ru-RU"/>
        </w:rPr>
      </w:pPr>
      <w:r>
        <w:rPr>
          <w:lang w:val="ru-RU"/>
        </w:rPr>
        <w:t>4. Контроль за выполнением настоящего постановления оставляю за собой.</w:t>
      </w:r>
    </w:p>
    <w:p w:rsidR="004A3FC4" w:rsidRDefault="004A3FC4" w:rsidP="00175048">
      <w:pPr>
        <w:ind w:firstLine="708"/>
        <w:rPr>
          <w:lang w:val="ru-RU"/>
        </w:rPr>
      </w:pPr>
    </w:p>
    <w:p w:rsidR="004A3FC4" w:rsidRDefault="004A3FC4" w:rsidP="00175048">
      <w:pPr>
        <w:ind w:firstLine="708"/>
        <w:rPr>
          <w:lang w:val="ru-RU"/>
        </w:rPr>
      </w:pPr>
    </w:p>
    <w:p w:rsidR="004A3FC4" w:rsidRDefault="004A3FC4" w:rsidP="00175048">
      <w:pPr>
        <w:ind w:firstLine="708"/>
        <w:rPr>
          <w:lang w:val="ru-RU"/>
        </w:rPr>
      </w:pPr>
    </w:p>
    <w:p w:rsidR="004A3FC4" w:rsidRPr="0034324A" w:rsidRDefault="004A3FC4" w:rsidP="004A3FC4">
      <w:pPr>
        <w:rPr>
          <w:lang w:val="ru-RU"/>
        </w:rPr>
      </w:pPr>
      <w:r>
        <w:rPr>
          <w:lang w:val="ru-RU"/>
        </w:rPr>
        <w:t>Глава сельского поселения                                                                   А.Н. Ильин</w:t>
      </w:r>
    </w:p>
    <w:sectPr w:rsidR="004A3FC4" w:rsidRPr="0034324A" w:rsidSect="005C394F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62" w:rsidRDefault="00B36C62" w:rsidP="005C394F">
      <w:pPr>
        <w:spacing w:line="240" w:lineRule="auto"/>
      </w:pPr>
      <w:r>
        <w:separator/>
      </w:r>
    </w:p>
  </w:endnote>
  <w:endnote w:type="continuationSeparator" w:id="1">
    <w:p w:rsidR="00B36C62" w:rsidRDefault="00B36C62" w:rsidP="005C3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62" w:rsidRDefault="00B36C62" w:rsidP="005C394F">
      <w:pPr>
        <w:spacing w:line="240" w:lineRule="auto"/>
      </w:pPr>
      <w:r>
        <w:separator/>
      </w:r>
    </w:p>
  </w:footnote>
  <w:footnote w:type="continuationSeparator" w:id="1">
    <w:p w:rsidR="00B36C62" w:rsidRDefault="00B36C62" w:rsidP="005C39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457"/>
      <w:docPartObj>
        <w:docPartGallery w:val="Page Numbers (Top of Page)"/>
        <w:docPartUnique/>
      </w:docPartObj>
    </w:sdtPr>
    <w:sdtContent>
      <w:p w:rsidR="005C394F" w:rsidRDefault="00D826F9">
        <w:pPr>
          <w:pStyle w:val="af5"/>
          <w:jc w:val="center"/>
        </w:pPr>
        <w:fldSimple w:instr=" PAGE   \* MERGEFORMAT ">
          <w:r w:rsidR="007F0916">
            <w:rPr>
              <w:noProof/>
            </w:rPr>
            <w:t>2</w:t>
          </w:r>
        </w:fldSimple>
      </w:p>
    </w:sdtContent>
  </w:sdt>
  <w:p w:rsidR="005C394F" w:rsidRDefault="005C394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24A"/>
    <w:rsid w:val="00175048"/>
    <w:rsid w:val="001844CC"/>
    <w:rsid w:val="00293CA5"/>
    <w:rsid w:val="0034324A"/>
    <w:rsid w:val="00447030"/>
    <w:rsid w:val="004A3859"/>
    <w:rsid w:val="004A3FC4"/>
    <w:rsid w:val="005966B2"/>
    <w:rsid w:val="005C394F"/>
    <w:rsid w:val="00695288"/>
    <w:rsid w:val="006B3ED1"/>
    <w:rsid w:val="007B2264"/>
    <w:rsid w:val="007F0916"/>
    <w:rsid w:val="008E6EE2"/>
    <w:rsid w:val="009D3023"/>
    <w:rsid w:val="00B36C62"/>
    <w:rsid w:val="00B65052"/>
    <w:rsid w:val="00C64E7A"/>
    <w:rsid w:val="00CE7452"/>
    <w:rsid w:val="00D3237A"/>
    <w:rsid w:val="00D826F9"/>
    <w:rsid w:val="00E06594"/>
    <w:rsid w:val="00E76FA6"/>
    <w:rsid w:val="00F46C53"/>
    <w:rsid w:val="00F7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5C394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394F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semiHidden/>
    <w:unhideWhenUsed/>
    <w:rsid w:val="005C394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C394F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5C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3</cp:revision>
  <cp:lastPrinted>2019-06-06T05:57:00Z</cp:lastPrinted>
  <dcterms:created xsi:type="dcterms:W3CDTF">2018-08-31T04:21:00Z</dcterms:created>
  <dcterms:modified xsi:type="dcterms:W3CDTF">2019-06-06T05:58:00Z</dcterms:modified>
</cp:coreProperties>
</file>