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4236EA" w:rsidP="006E3BC9">
            <w:pPr>
              <w:jc w:val="center"/>
              <w:rPr>
                <w:rFonts w:ascii="Times New Roman" w:hAnsi="Times New Roman" w:cs="Times New Roman"/>
                <w:b/>
                <w:sz w:val="48"/>
                <w:szCs w:val="48"/>
              </w:rPr>
            </w:pPr>
            <w:r>
              <w:rPr>
                <w:rFonts w:ascii="Times New Roman" w:hAnsi="Times New Roman" w:cs="Times New Roman"/>
                <w:b/>
                <w:sz w:val="48"/>
                <w:szCs w:val="48"/>
              </w:rPr>
              <w:t>№ 12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EA32C8" w:rsidRDefault="00EA32C8"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4236EA">
        <w:rPr>
          <w:rFonts w:ascii="Times New Roman" w:hAnsi="Times New Roman" w:cs="Times New Roman"/>
          <w:b/>
        </w:rPr>
        <w:t>августе</w:t>
      </w:r>
      <w:r w:rsidR="007C5C3B">
        <w:rPr>
          <w:rFonts w:ascii="Times New Roman" w:hAnsi="Times New Roman" w:cs="Times New Roman"/>
          <w:b/>
        </w:rPr>
        <w:t xml:space="preserve"> </w:t>
      </w:r>
      <w:r w:rsidR="00CF4815" w:rsidRPr="00C4221C">
        <w:rPr>
          <w:rFonts w:ascii="Times New Roman" w:hAnsi="Times New Roman" w:cs="Times New Roman"/>
          <w:b/>
        </w:rPr>
        <w:t>201</w:t>
      </w:r>
      <w:r w:rsidR="00900AA0">
        <w:rPr>
          <w:rFonts w:ascii="Times New Roman" w:hAnsi="Times New Roman" w:cs="Times New Roman"/>
          <w:b/>
        </w:rPr>
        <w:t>9</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A830DB" w:rsidRPr="00A830DB" w:rsidRDefault="00A830DB" w:rsidP="00A506BA">
            <w:pPr>
              <w:spacing w:after="0"/>
              <w:jc w:val="center"/>
              <w:rPr>
                <w:rFonts w:ascii="Times New Roman" w:hAnsi="Times New Roman" w:cs="Times New Roman"/>
                <w:b/>
              </w:rPr>
            </w:pPr>
            <w:r w:rsidRPr="00A830DB">
              <w:rPr>
                <w:rFonts w:ascii="Times New Roman" w:hAnsi="Times New Roman" w:cs="Times New Roman"/>
                <w:b/>
                <w:sz w:val="24"/>
                <w:szCs w:val="24"/>
              </w:rPr>
              <w:t>ПОСТАНОВЛЕНИЯ</w:t>
            </w: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01.08</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4236EA" w:rsidP="000D67FF">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6169" w:type="dxa"/>
            <w:tcBorders>
              <w:top w:val="single" w:sz="4" w:space="0" w:color="auto"/>
              <w:left w:val="single" w:sz="4" w:space="0" w:color="auto"/>
              <w:bottom w:val="single" w:sz="4" w:space="0" w:color="auto"/>
              <w:right w:val="single" w:sz="4" w:space="0" w:color="auto"/>
            </w:tcBorders>
          </w:tcPr>
          <w:p w:rsidR="00A830DB" w:rsidRPr="004236EA" w:rsidRDefault="004236EA" w:rsidP="004236EA">
            <w:pPr>
              <w:spacing w:line="240" w:lineRule="exact"/>
              <w:jc w:val="both"/>
              <w:rPr>
                <w:rFonts w:ascii="Times New Roman" w:eastAsia="Calibri" w:hAnsi="Times New Roman" w:cs="Times New Roman"/>
                <w:sz w:val="24"/>
                <w:szCs w:val="24"/>
                <w:lang w:eastAsia="en-US"/>
              </w:rPr>
            </w:pPr>
            <w:r w:rsidRPr="004236EA">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05.02.2018 года № 06  «</w:t>
            </w:r>
            <w:r w:rsidRPr="004236EA">
              <w:rPr>
                <w:rFonts w:ascii="Times New Roman" w:eastAsia="Calibri" w:hAnsi="Times New Roman" w:cs="Times New Roman"/>
                <w:sz w:val="24"/>
                <w:szCs w:val="24"/>
                <w:lang w:eastAsia="en-US"/>
              </w:rPr>
              <w:t>О создании патрульных групп, патрульно-маневренных групп на территории сельского поселения «Село Маяк» Нанайского муниципального района Хабаровского края</w:t>
            </w:r>
            <w:r w:rsidRPr="004236EA">
              <w:rPr>
                <w:rFonts w:ascii="Times New Roman" w:eastAsia="Times New Roman" w:hAnsi="Times New Roman" w:cs="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4236EA">
        <w:trPr>
          <w:trHeight w:val="510"/>
        </w:trPr>
        <w:tc>
          <w:tcPr>
            <w:tcW w:w="1476" w:type="dxa"/>
            <w:tcBorders>
              <w:top w:val="single" w:sz="4" w:space="0" w:color="auto"/>
              <w:left w:val="single" w:sz="4" w:space="0" w:color="auto"/>
              <w:bottom w:val="single" w:sz="4" w:space="0" w:color="auto"/>
              <w:right w:val="single" w:sz="4" w:space="0" w:color="auto"/>
            </w:tcBorders>
          </w:tcPr>
          <w:p w:rsidR="00A830DB"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01.08.2019</w:t>
            </w:r>
          </w:p>
        </w:tc>
        <w:tc>
          <w:tcPr>
            <w:tcW w:w="654" w:type="dxa"/>
            <w:tcBorders>
              <w:top w:val="single" w:sz="4" w:space="0" w:color="auto"/>
              <w:left w:val="single" w:sz="4" w:space="0" w:color="auto"/>
              <w:bottom w:val="single" w:sz="4" w:space="0" w:color="auto"/>
              <w:right w:val="single" w:sz="4" w:space="0" w:color="auto"/>
            </w:tcBorders>
          </w:tcPr>
          <w:p w:rsidR="00A830DB" w:rsidRDefault="004236EA" w:rsidP="000D67FF">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6169" w:type="dxa"/>
            <w:tcBorders>
              <w:top w:val="single" w:sz="4" w:space="0" w:color="auto"/>
              <w:left w:val="single" w:sz="4" w:space="0" w:color="auto"/>
              <w:bottom w:val="single" w:sz="4" w:space="0" w:color="auto"/>
              <w:right w:val="single" w:sz="4" w:space="0" w:color="auto"/>
            </w:tcBorders>
          </w:tcPr>
          <w:p w:rsidR="00A830DB" w:rsidRPr="004236EA" w:rsidRDefault="004236EA" w:rsidP="004236EA">
            <w:pPr>
              <w:spacing w:after="0" w:line="252" w:lineRule="auto"/>
              <w:jc w:val="both"/>
              <w:rPr>
                <w:rFonts w:ascii="Times New Roman" w:eastAsiaTheme="minorHAnsi" w:hAnsi="Times New Roman" w:cstheme="majorBidi"/>
                <w:sz w:val="24"/>
                <w:szCs w:val="24"/>
                <w:lang w:eastAsia="en-US" w:bidi="en-US"/>
              </w:rPr>
            </w:pPr>
            <w:r w:rsidRPr="004236EA">
              <w:rPr>
                <w:rFonts w:ascii="Times New Roman" w:eastAsiaTheme="minorHAnsi" w:hAnsi="Times New Roman" w:cstheme="majorBidi"/>
                <w:sz w:val="24"/>
                <w:szCs w:val="24"/>
                <w:lang w:eastAsia="en-US" w:bidi="en-US"/>
              </w:rPr>
              <w:t xml:space="preserve">Об изменении вида жилого помещения </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4236EA">
        <w:trPr>
          <w:trHeight w:val="843"/>
        </w:trPr>
        <w:tc>
          <w:tcPr>
            <w:tcW w:w="1476" w:type="dxa"/>
            <w:tcBorders>
              <w:top w:val="single" w:sz="4" w:space="0" w:color="auto"/>
              <w:left w:val="single" w:sz="4" w:space="0" w:color="auto"/>
              <w:bottom w:val="single" w:sz="4" w:space="0" w:color="auto"/>
              <w:right w:val="single" w:sz="4" w:space="0" w:color="auto"/>
            </w:tcBorders>
          </w:tcPr>
          <w:p w:rsidR="00A830DB"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01.08.2019</w:t>
            </w:r>
          </w:p>
        </w:tc>
        <w:tc>
          <w:tcPr>
            <w:tcW w:w="654" w:type="dxa"/>
            <w:tcBorders>
              <w:top w:val="single" w:sz="4" w:space="0" w:color="auto"/>
              <w:left w:val="single" w:sz="4" w:space="0" w:color="auto"/>
              <w:bottom w:val="single" w:sz="4" w:space="0" w:color="auto"/>
              <w:right w:val="single" w:sz="4" w:space="0" w:color="auto"/>
            </w:tcBorders>
          </w:tcPr>
          <w:p w:rsidR="00A830DB" w:rsidRDefault="004236EA" w:rsidP="000D67FF">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6169" w:type="dxa"/>
            <w:tcBorders>
              <w:top w:val="single" w:sz="4" w:space="0" w:color="auto"/>
              <w:left w:val="single" w:sz="4" w:space="0" w:color="auto"/>
              <w:bottom w:val="single" w:sz="4" w:space="0" w:color="auto"/>
              <w:right w:val="single" w:sz="4" w:space="0" w:color="auto"/>
            </w:tcBorders>
          </w:tcPr>
          <w:p w:rsidR="00A830DB" w:rsidRPr="004236EA" w:rsidRDefault="004236EA" w:rsidP="004236EA">
            <w:pPr>
              <w:spacing w:before="100" w:beforeAutospacing="1" w:after="0" w:line="240" w:lineRule="exact"/>
              <w:contextualSpacing/>
              <w:jc w:val="both"/>
              <w:rPr>
                <w:rFonts w:ascii="Times New Roman" w:hAnsi="Times New Roman" w:cs="Times New Roman"/>
                <w:sz w:val="24"/>
                <w:szCs w:val="24"/>
              </w:rPr>
            </w:pPr>
            <w:r w:rsidRPr="004236EA">
              <w:rPr>
                <w:rFonts w:ascii="Times New Roman" w:hAnsi="Times New Roman" w:cs="Times New Roman"/>
                <w:sz w:val="24"/>
                <w:szCs w:val="24"/>
              </w:rPr>
              <w:t>Об утверждении отчета об исполнении</w:t>
            </w:r>
            <w:r>
              <w:rPr>
                <w:rFonts w:ascii="Times New Roman" w:hAnsi="Times New Roman" w:cs="Times New Roman"/>
                <w:sz w:val="24"/>
                <w:szCs w:val="24"/>
              </w:rPr>
              <w:t xml:space="preserve"> </w:t>
            </w:r>
            <w:r w:rsidRPr="004236EA">
              <w:rPr>
                <w:rFonts w:ascii="Times New Roman" w:hAnsi="Times New Roman" w:cs="Times New Roman"/>
                <w:sz w:val="24"/>
                <w:szCs w:val="24"/>
              </w:rPr>
              <w:t>бюджета сельского поселения «Село</w:t>
            </w:r>
            <w:r>
              <w:rPr>
                <w:rFonts w:ascii="Times New Roman" w:hAnsi="Times New Roman" w:cs="Times New Roman"/>
                <w:sz w:val="24"/>
                <w:szCs w:val="24"/>
              </w:rPr>
              <w:t xml:space="preserve"> </w:t>
            </w:r>
            <w:r w:rsidRPr="004236EA">
              <w:rPr>
                <w:rFonts w:ascii="Times New Roman" w:hAnsi="Times New Roman" w:cs="Times New Roman"/>
                <w:sz w:val="24"/>
                <w:szCs w:val="24"/>
              </w:rPr>
              <w:t>Маяк» Нанайского муниципального района за полугодие 2019 года</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06.08.2019</w:t>
            </w:r>
          </w:p>
        </w:tc>
        <w:tc>
          <w:tcPr>
            <w:tcW w:w="654" w:type="dxa"/>
            <w:tcBorders>
              <w:top w:val="single" w:sz="4" w:space="0" w:color="auto"/>
              <w:left w:val="single" w:sz="4" w:space="0" w:color="auto"/>
              <w:bottom w:val="single" w:sz="4" w:space="0" w:color="auto"/>
              <w:right w:val="single" w:sz="4" w:space="0" w:color="auto"/>
            </w:tcBorders>
          </w:tcPr>
          <w:p w:rsidR="00A830DB" w:rsidRDefault="004236EA" w:rsidP="000D67FF">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6169" w:type="dxa"/>
            <w:tcBorders>
              <w:top w:val="single" w:sz="4" w:space="0" w:color="auto"/>
              <w:left w:val="single" w:sz="4" w:space="0" w:color="auto"/>
              <w:bottom w:val="single" w:sz="4" w:space="0" w:color="auto"/>
              <w:right w:val="single" w:sz="4" w:space="0" w:color="auto"/>
            </w:tcBorders>
          </w:tcPr>
          <w:p w:rsidR="00A830DB" w:rsidRPr="004236EA" w:rsidRDefault="004236EA" w:rsidP="004236EA">
            <w:pPr>
              <w:pStyle w:val="af3"/>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утвержденную постановлением администрации сельского поселения «Село Маяк» Нанайского муниципального района Хабаровского края от 06.11.2018 № 33 </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06.08</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4236EA" w:rsidP="000D67FF">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6169" w:type="dxa"/>
            <w:tcBorders>
              <w:top w:val="single" w:sz="4" w:space="0" w:color="auto"/>
              <w:left w:val="single" w:sz="4" w:space="0" w:color="auto"/>
              <w:bottom w:val="single" w:sz="4" w:space="0" w:color="auto"/>
              <w:right w:val="single" w:sz="4" w:space="0" w:color="auto"/>
            </w:tcBorders>
          </w:tcPr>
          <w:p w:rsidR="00A830DB" w:rsidRPr="004236EA" w:rsidRDefault="004236EA" w:rsidP="00104FC0">
            <w:pPr>
              <w:spacing w:after="0" w:line="240" w:lineRule="exact"/>
              <w:jc w:val="both"/>
              <w:rPr>
                <w:rFonts w:ascii="Times New Roman" w:eastAsia="Calibri" w:hAnsi="Times New Roman" w:cs="Times New Roman"/>
                <w:sz w:val="24"/>
                <w:szCs w:val="24"/>
              </w:rPr>
            </w:pPr>
            <w:r w:rsidRPr="004236EA">
              <w:rPr>
                <w:rFonts w:ascii="Times New Roman" w:eastAsia="Calibri" w:hAnsi="Times New Roman" w:cs="Times New Roman"/>
                <w:sz w:val="24"/>
                <w:szCs w:val="24"/>
              </w:rPr>
              <w:t>О создании эвакуационной (эвакоприёмной) комиссии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4236EA">
        <w:trPr>
          <w:trHeight w:val="298"/>
        </w:trPr>
        <w:tc>
          <w:tcPr>
            <w:tcW w:w="1476" w:type="dxa"/>
            <w:tcBorders>
              <w:top w:val="single" w:sz="4" w:space="0" w:color="auto"/>
              <w:left w:val="single" w:sz="4" w:space="0" w:color="auto"/>
              <w:bottom w:val="single" w:sz="4" w:space="0" w:color="auto"/>
              <w:right w:val="single" w:sz="4" w:space="0" w:color="auto"/>
            </w:tcBorders>
          </w:tcPr>
          <w:p w:rsidR="00A830DB"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12.08</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5</w:t>
            </w:r>
            <w:r w:rsidR="004236EA">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A830DB" w:rsidRPr="008D1E53" w:rsidRDefault="004236EA" w:rsidP="008D1E53">
            <w:pPr>
              <w:spacing w:after="0" w:line="240" w:lineRule="exact"/>
              <w:jc w:val="both"/>
              <w:rPr>
                <w:rFonts w:ascii="Times New Roman" w:eastAsia="Times New Roman" w:hAnsi="Times New Roman" w:cs="Times New Roman"/>
                <w:sz w:val="24"/>
                <w:szCs w:val="24"/>
              </w:rPr>
            </w:pPr>
            <w:r w:rsidRPr="004236EA">
              <w:rPr>
                <w:rFonts w:ascii="Times New Roman" w:eastAsia="Times New Roman" w:hAnsi="Times New Roman" w:cs="Times New Roman"/>
                <w:sz w:val="24"/>
                <w:szCs w:val="24"/>
              </w:rPr>
              <w:t>О присвоении адреса гаражу</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4236EA">
        <w:trPr>
          <w:trHeight w:val="826"/>
        </w:trPr>
        <w:tc>
          <w:tcPr>
            <w:tcW w:w="1476" w:type="dxa"/>
            <w:tcBorders>
              <w:top w:val="single" w:sz="4" w:space="0" w:color="auto"/>
              <w:left w:val="single" w:sz="4" w:space="0" w:color="auto"/>
              <w:bottom w:val="single" w:sz="4" w:space="0" w:color="auto"/>
              <w:right w:val="single" w:sz="4" w:space="0" w:color="auto"/>
            </w:tcBorders>
          </w:tcPr>
          <w:p w:rsidR="00A830DB"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13.08</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4236EA" w:rsidP="000D67FF">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6169" w:type="dxa"/>
            <w:tcBorders>
              <w:top w:val="single" w:sz="4" w:space="0" w:color="auto"/>
              <w:left w:val="single" w:sz="4" w:space="0" w:color="auto"/>
              <w:bottom w:val="single" w:sz="4" w:space="0" w:color="auto"/>
              <w:right w:val="single" w:sz="4" w:space="0" w:color="auto"/>
            </w:tcBorders>
          </w:tcPr>
          <w:p w:rsidR="00A830DB" w:rsidRPr="004236EA" w:rsidRDefault="004236EA" w:rsidP="004236EA">
            <w:pPr>
              <w:spacing w:after="160" w:line="240" w:lineRule="exact"/>
              <w:jc w:val="both"/>
              <w:rPr>
                <w:rFonts w:ascii="Times New Roman" w:eastAsia="Calibri" w:hAnsi="Times New Roman" w:cs="Times New Roman"/>
                <w:sz w:val="24"/>
                <w:szCs w:val="24"/>
                <w:lang w:eastAsia="en-US"/>
              </w:rPr>
            </w:pPr>
            <w:r w:rsidRPr="004236EA">
              <w:rPr>
                <w:rFonts w:ascii="Times New Roman" w:eastAsia="Calibri" w:hAnsi="Times New Roman" w:cs="Times New Roman"/>
                <w:sz w:val="24"/>
                <w:szCs w:val="24"/>
                <w:lang w:eastAsia="en-US"/>
              </w:rPr>
              <w:t>О введении режима чрезвычайной ситуации в границах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b/>
              </w:rPr>
            </w:pPr>
            <w:r w:rsidRPr="005636B9">
              <w:rPr>
                <w:rFonts w:ascii="Times New Roman" w:hAnsi="Times New Roman" w:cs="Times New Roman"/>
                <w:b/>
              </w:rPr>
              <w:t>РАСПОРЯЖЕНИЯ</w:t>
            </w:r>
          </w:p>
          <w:p w:rsidR="004236EA" w:rsidRPr="005636B9" w:rsidRDefault="004236EA" w:rsidP="00A506BA">
            <w:pPr>
              <w:spacing w:after="0"/>
              <w:jc w:val="center"/>
              <w:rPr>
                <w:rFonts w:ascii="Times New Roman" w:hAnsi="Times New Roman" w:cs="Times New Roman"/>
                <w:b/>
              </w:rPr>
            </w:pPr>
          </w:p>
        </w:tc>
      </w:tr>
      <w:tr w:rsidR="005636B9" w:rsidRPr="00C4221C" w:rsidTr="005636B9">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05.08</w:t>
            </w:r>
            <w:r w:rsidR="005636B9">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5636B9" w:rsidRDefault="005636B9"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r w:rsidR="004236EA">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5636B9" w:rsidRPr="004236EA" w:rsidRDefault="004236EA" w:rsidP="004236EA">
            <w:pPr>
              <w:pStyle w:val="af3"/>
              <w:spacing w:line="240" w:lineRule="exact"/>
              <w:jc w:val="both"/>
              <w:rPr>
                <w:rFonts w:ascii="Times New Roman" w:hAnsi="Times New Roman" w:cs="Times New Roman"/>
                <w:sz w:val="24"/>
                <w:szCs w:val="24"/>
              </w:rPr>
            </w:pPr>
            <w:r w:rsidRPr="004236EA">
              <w:rPr>
                <w:rFonts w:ascii="Times New Roman" w:hAnsi="Times New Roman" w:cs="Times New Roman"/>
                <w:sz w:val="24"/>
                <w:szCs w:val="24"/>
              </w:rPr>
              <w:t>Об оповещении населения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5636B9" w:rsidRPr="00C4221C" w:rsidTr="005636B9">
        <w:trPr>
          <w:trHeight w:val="495"/>
        </w:trPr>
        <w:tc>
          <w:tcPr>
            <w:tcW w:w="1476" w:type="dxa"/>
            <w:tcBorders>
              <w:top w:val="single" w:sz="4" w:space="0" w:color="auto"/>
              <w:left w:val="single" w:sz="4" w:space="0" w:color="auto"/>
              <w:bottom w:val="single" w:sz="4" w:space="0" w:color="auto"/>
              <w:right w:val="single" w:sz="4" w:space="0" w:color="auto"/>
            </w:tcBorders>
          </w:tcPr>
          <w:p w:rsidR="005636B9" w:rsidRDefault="004236EA" w:rsidP="005730AD">
            <w:pPr>
              <w:spacing w:after="0"/>
              <w:jc w:val="center"/>
              <w:rPr>
                <w:rFonts w:ascii="Times New Roman" w:hAnsi="Times New Roman" w:cs="Times New Roman"/>
                <w:sz w:val="24"/>
                <w:szCs w:val="24"/>
              </w:rPr>
            </w:pPr>
            <w:r>
              <w:rPr>
                <w:rFonts w:ascii="Times New Roman" w:hAnsi="Times New Roman" w:cs="Times New Roman"/>
                <w:sz w:val="24"/>
                <w:szCs w:val="24"/>
              </w:rPr>
              <w:t>12.08</w:t>
            </w:r>
            <w:r w:rsidR="005636B9">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5636B9" w:rsidRDefault="004236EA" w:rsidP="000D67FF">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6169" w:type="dxa"/>
            <w:tcBorders>
              <w:top w:val="single" w:sz="4" w:space="0" w:color="auto"/>
              <w:left w:val="single" w:sz="4" w:space="0" w:color="auto"/>
              <w:bottom w:val="single" w:sz="4" w:space="0" w:color="auto"/>
              <w:right w:val="single" w:sz="4" w:space="0" w:color="auto"/>
            </w:tcBorders>
          </w:tcPr>
          <w:p w:rsidR="004236EA" w:rsidRPr="004236EA" w:rsidRDefault="004236EA" w:rsidP="004236EA">
            <w:pPr>
              <w:spacing w:after="0" w:line="240" w:lineRule="exact"/>
              <w:jc w:val="both"/>
              <w:rPr>
                <w:rFonts w:ascii="Times New Roman" w:eastAsia="Times New Roman" w:hAnsi="Times New Roman" w:cs="Times New Roman"/>
                <w:sz w:val="24"/>
                <w:szCs w:val="24"/>
              </w:rPr>
            </w:pPr>
            <w:r w:rsidRPr="004236EA">
              <w:rPr>
                <w:rFonts w:ascii="Times New Roman" w:eastAsia="Times New Roman" w:hAnsi="Times New Roman" w:cs="Times New Roman"/>
                <w:sz w:val="24"/>
                <w:szCs w:val="24"/>
              </w:rPr>
              <w:t>О создании комиссии по определению</w:t>
            </w:r>
            <w:r>
              <w:rPr>
                <w:rFonts w:ascii="Times New Roman" w:eastAsia="Times New Roman" w:hAnsi="Times New Roman" w:cs="Times New Roman"/>
                <w:sz w:val="24"/>
                <w:szCs w:val="24"/>
              </w:rPr>
              <w:t xml:space="preserve"> </w:t>
            </w:r>
            <w:r w:rsidRPr="004236EA">
              <w:rPr>
                <w:rFonts w:ascii="Times New Roman" w:eastAsia="Times New Roman" w:hAnsi="Times New Roman" w:cs="Times New Roman"/>
                <w:sz w:val="24"/>
                <w:szCs w:val="24"/>
              </w:rPr>
              <w:t>нанесенного стихией ущерба на территории</w:t>
            </w:r>
            <w:r>
              <w:rPr>
                <w:rFonts w:ascii="Times New Roman" w:eastAsia="Times New Roman" w:hAnsi="Times New Roman" w:cs="Times New Roman"/>
                <w:sz w:val="24"/>
                <w:szCs w:val="24"/>
              </w:rPr>
              <w:t xml:space="preserve"> с</w:t>
            </w:r>
            <w:r w:rsidRPr="004236EA">
              <w:rPr>
                <w:rFonts w:ascii="Times New Roman" w:eastAsia="Times New Roman" w:hAnsi="Times New Roman" w:cs="Times New Roman"/>
                <w:sz w:val="24"/>
                <w:szCs w:val="24"/>
              </w:rPr>
              <w:t>ельского поселения «Село Маяк»</w:t>
            </w:r>
            <w:r>
              <w:rPr>
                <w:rFonts w:ascii="Times New Roman" w:eastAsia="Times New Roman" w:hAnsi="Times New Roman" w:cs="Times New Roman"/>
                <w:sz w:val="24"/>
                <w:szCs w:val="24"/>
              </w:rPr>
              <w:t xml:space="preserve"> </w:t>
            </w:r>
            <w:r w:rsidRPr="004236EA">
              <w:rPr>
                <w:rFonts w:ascii="Times New Roman" w:eastAsia="Times New Roman" w:hAnsi="Times New Roman" w:cs="Times New Roman"/>
                <w:sz w:val="24"/>
                <w:szCs w:val="24"/>
              </w:rPr>
              <w:t>Нанайского муниципального района</w:t>
            </w:r>
          </w:p>
          <w:p w:rsidR="005636B9" w:rsidRPr="005636B9" w:rsidRDefault="005636B9" w:rsidP="005636B9">
            <w:pPr>
              <w:pStyle w:val="af3"/>
              <w:spacing w:line="240" w:lineRule="exact"/>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bl>
    <w:p w:rsidR="00D149B7" w:rsidRDefault="00D149B7" w:rsidP="00084136">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4236EA"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01.08</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53</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4236EA" w:rsidRPr="004236EA" w:rsidRDefault="004236EA" w:rsidP="004236EA">
      <w:pPr>
        <w:spacing w:line="240" w:lineRule="exact"/>
        <w:jc w:val="both"/>
        <w:rPr>
          <w:rFonts w:ascii="Times New Roman" w:eastAsia="Calibri" w:hAnsi="Times New Roman" w:cs="Times New Roman"/>
          <w:sz w:val="20"/>
          <w:szCs w:val="20"/>
          <w:lang w:eastAsia="en-US"/>
        </w:rPr>
      </w:pPr>
      <w:r w:rsidRPr="004236EA">
        <w:rPr>
          <w:rFonts w:ascii="Times New Roman" w:eastAsia="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05.02.2018 года № 06  «</w:t>
      </w:r>
      <w:r w:rsidRPr="004236EA">
        <w:rPr>
          <w:rFonts w:ascii="Times New Roman" w:eastAsia="Calibri" w:hAnsi="Times New Roman" w:cs="Times New Roman"/>
          <w:sz w:val="20"/>
          <w:szCs w:val="20"/>
          <w:lang w:eastAsia="en-US"/>
        </w:rPr>
        <w:t xml:space="preserve">О создании патрульных групп, </w:t>
      </w:r>
      <w:r w:rsidRPr="004236EA">
        <w:rPr>
          <w:rFonts w:ascii="Times New Roman" w:eastAsia="Calibri" w:hAnsi="Times New Roman" w:cs="Times New Roman"/>
          <w:sz w:val="20"/>
          <w:szCs w:val="20"/>
          <w:lang w:eastAsia="en-US"/>
        </w:rPr>
        <w:lastRenderedPageBreak/>
        <w:t>патрульно-маневренных групп на территории сельского поселения «Село Маяк» Нанайского муниципального района Хабаровского края</w:t>
      </w:r>
      <w:r w:rsidRPr="004236EA">
        <w:rPr>
          <w:rFonts w:ascii="Times New Roman" w:eastAsia="Times New Roman" w:hAnsi="Times New Roman" w:cs="Times New Roman"/>
          <w:sz w:val="20"/>
          <w:szCs w:val="20"/>
        </w:rPr>
        <w:t>»</w:t>
      </w:r>
    </w:p>
    <w:p w:rsidR="004236EA" w:rsidRPr="004236EA" w:rsidRDefault="004236EA" w:rsidP="004236EA">
      <w:pPr>
        <w:spacing w:after="0" w:line="240" w:lineRule="auto"/>
        <w:ind w:left="11328"/>
        <w:rPr>
          <w:rFonts w:ascii="Times New Roman" w:eastAsia="Times New Roman" w:hAnsi="Times New Roman" w:cs="Times New Roman"/>
          <w:sz w:val="20"/>
          <w:szCs w:val="20"/>
        </w:rPr>
      </w:pPr>
    </w:p>
    <w:p w:rsidR="004236EA" w:rsidRPr="004236EA" w:rsidRDefault="004236EA" w:rsidP="004236EA">
      <w:pPr>
        <w:spacing w:after="0"/>
        <w:ind w:firstLine="709"/>
        <w:jc w:val="both"/>
        <w:rPr>
          <w:rFonts w:ascii="Times New Roman" w:eastAsia="Calibri" w:hAnsi="Times New Roman" w:cs="Times New Roman"/>
          <w:sz w:val="20"/>
          <w:szCs w:val="20"/>
          <w:lang w:eastAsia="en-US"/>
        </w:rPr>
      </w:pPr>
      <w:r w:rsidRPr="004236EA">
        <w:rPr>
          <w:rFonts w:ascii="Times New Roman" w:eastAsia="Times New Roman" w:hAnsi="Times New Roman" w:cs="Times New Roman"/>
          <w:sz w:val="20"/>
          <w:szCs w:val="20"/>
        </w:rPr>
        <w:t xml:space="preserve">В связи с выбытием члена </w:t>
      </w:r>
      <w:r w:rsidRPr="004236EA">
        <w:rPr>
          <w:rFonts w:ascii="Times New Roman" w:eastAsia="Calibri" w:hAnsi="Times New Roman" w:cs="Times New Roman"/>
          <w:sz w:val="20"/>
          <w:szCs w:val="20"/>
          <w:lang w:eastAsia="en-US"/>
        </w:rPr>
        <w:t xml:space="preserve">патрульной и патрульно-маневренной группы сельского поселения «Село Маяк» Нанайского муниципального района Хабаровского края, </w:t>
      </w:r>
      <w:r w:rsidRPr="004236EA">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p w:rsidR="004236EA" w:rsidRPr="004236EA" w:rsidRDefault="004236EA" w:rsidP="004236EA">
      <w:pPr>
        <w:shd w:val="clear" w:color="auto" w:fill="FFFFFF"/>
        <w:tabs>
          <w:tab w:val="left" w:pos="1018"/>
        </w:tabs>
        <w:spacing w:after="0"/>
        <w:jc w:val="both"/>
        <w:rPr>
          <w:rFonts w:ascii="Times New Roman" w:eastAsia="Times New Roman" w:hAnsi="Times New Roman" w:cs="Times New Roman"/>
          <w:sz w:val="20"/>
          <w:szCs w:val="20"/>
        </w:rPr>
      </w:pPr>
      <w:r w:rsidRPr="004236EA">
        <w:rPr>
          <w:rFonts w:ascii="Times New Roman" w:eastAsia="Times New Roman" w:hAnsi="Times New Roman" w:cs="Times New Roman"/>
          <w:sz w:val="20"/>
          <w:szCs w:val="20"/>
        </w:rPr>
        <w:t>ПОСТАНОВЛЯЕТ:</w:t>
      </w:r>
    </w:p>
    <w:p w:rsidR="004236EA" w:rsidRPr="004236EA" w:rsidRDefault="004236EA" w:rsidP="004236EA">
      <w:pPr>
        <w:shd w:val="clear" w:color="auto" w:fill="FFFFFF"/>
        <w:tabs>
          <w:tab w:val="left" w:pos="1018"/>
        </w:tabs>
        <w:spacing w:after="0"/>
        <w:ind w:firstLine="720"/>
        <w:jc w:val="both"/>
        <w:rPr>
          <w:rFonts w:ascii="Times New Roman" w:eastAsia="Times New Roman" w:hAnsi="Times New Roman" w:cs="Times New Roman"/>
          <w:sz w:val="20"/>
          <w:szCs w:val="20"/>
        </w:rPr>
      </w:pPr>
      <w:r w:rsidRPr="004236EA">
        <w:rPr>
          <w:rFonts w:ascii="Times New Roman" w:eastAsia="Times New Roman" w:hAnsi="Times New Roman" w:cs="Times New Roman"/>
          <w:sz w:val="20"/>
          <w:szCs w:val="20"/>
        </w:rPr>
        <w:t>1. Вывести из состава патрульной группы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05.02.2018 № 06 – Торунда Анну Викторовну, ввести в состав и назначить членом патрульной группы специалиста 2 категории Каяшеву Елену Николаевну.</w:t>
      </w:r>
    </w:p>
    <w:p w:rsidR="004236EA" w:rsidRPr="004236EA" w:rsidRDefault="004236EA" w:rsidP="004236EA">
      <w:pPr>
        <w:shd w:val="clear" w:color="auto" w:fill="FFFFFF"/>
        <w:tabs>
          <w:tab w:val="left" w:pos="1018"/>
        </w:tabs>
        <w:spacing w:after="0"/>
        <w:ind w:firstLine="720"/>
        <w:jc w:val="both"/>
        <w:rPr>
          <w:rFonts w:ascii="Times New Roman" w:eastAsia="Times New Roman" w:hAnsi="Times New Roman" w:cs="Times New Roman"/>
          <w:sz w:val="20"/>
          <w:szCs w:val="20"/>
        </w:rPr>
      </w:pPr>
      <w:r w:rsidRPr="004236EA">
        <w:rPr>
          <w:rFonts w:ascii="Times New Roman" w:eastAsia="Times New Roman" w:hAnsi="Times New Roman" w:cs="Times New Roman"/>
          <w:sz w:val="20"/>
          <w:szCs w:val="20"/>
        </w:rPr>
        <w:t>2. Вывести из состава патрульно-маневренной группы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05.02.2018 № 06 – Торунда Анну Викторовну, ввести в состав и назначить членом патрульно-маневренной группы специалиста 2 категории Каяшеву Елену Николаевну.</w:t>
      </w:r>
    </w:p>
    <w:p w:rsidR="004236EA" w:rsidRPr="004236EA" w:rsidRDefault="004236EA" w:rsidP="004236EA">
      <w:pPr>
        <w:spacing w:after="0" w:line="240" w:lineRule="auto"/>
        <w:ind w:firstLine="709"/>
        <w:jc w:val="both"/>
        <w:rPr>
          <w:rFonts w:ascii="Times New Roman" w:hAnsi="Times New Roman" w:cs="Times New Roman"/>
          <w:sz w:val="20"/>
          <w:szCs w:val="20"/>
        </w:rPr>
      </w:pPr>
      <w:r w:rsidRPr="004236EA">
        <w:rPr>
          <w:rFonts w:ascii="Times New Roman" w:hAnsi="Times New Roman" w:cs="Times New Roman"/>
          <w:sz w:val="20"/>
          <w:szCs w:val="20"/>
        </w:rPr>
        <w:t>3. Настоящее постановление опубликовать в сборнике муниципальных правовых актов сельского поселения «Село Маяк» и на официальном сайте администрации.</w:t>
      </w:r>
    </w:p>
    <w:p w:rsidR="004236EA" w:rsidRPr="004236EA" w:rsidRDefault="004236EA" w:rsidP="004236EA">
      <w:pPr>
        <w:spacing w:after="0" w:line="240" w:lineRule="auto"/>
        <w:ind w:firstLine="708"/>
        <w:jc w:val="both"/>
        <w:rPr>
          <w:rFonts w:ascii="Times New Roman" w:hAnsi="Times New Roman" w:cs="Times New Roman"/>
          <w:sz w:val="20"/>
          <w:szCs w:val="20"/>
        </w:rPr>
      </w:pPr>
      <w:r w:rsidRPr="004236EA">
        <w:rPr>
          <w:rFonts w:ascii="Times New Roman" w:hAnsi="Times New Roman" w:cs="Times New Roman"/>
          <w:sz w:val="20"/>
          <w:szCs w:val="20"/>
        </w:rPr>
        <w:t>4. Контроль за исполнением настоящего постановления оставляю за собой.</w:t>
      </w:r>
    </w:p>
    <w:p w:rsidR="004236EA" w:rsidRPr="004236EA" w:rsidRDefault="004236EA" w:rsidP="004236EA">
      <w:pPr>
        <w:spacing w:after="0" w:line="240" w:lineRule="auto"/>
        <w:jc w:val="both"/>
        <w:rPr>
          <w:rFonts w:ascii="Times New Roman" w:eastAsia="Times New Roman" w:hAnsi="Times New Roman" w:cs="Times New Roman"/>
          <w:sz w:val="20"/>
          <w:szCs w:val="20"/>
        </w:rPr>
      </w:pPr>
    </w:p>
    <w:p w:rsidR="004236EA" w:rsidRPr="004236EA" w:rsidRDefault="004236EA" w:rsidP="004236EA">
      <w:pPr>
        <w:spacing w:after="0" w:line="240" w:lineRule="auto"/>
        <w:jc w:val="both"/>
        <w:rPr>
          <w:rFonts w:ascii="Times New Roman" w:eastAsia="Times New Roman" w:hAnsi="Times New Roman" w:cs="Times New Roman"/>
          <w:sz w:val="20"/>
          <w:szCs w:val="20"/>
        </w:rPr>
      </w:pPr>
    </w:p>
    <w:p w:rsidR="004236EA" w:rsidRPr="004236EA" w:rsidRDefault="004236EA" w:rsidP="004236EA">
      <w:pPr>
        <w:spacing w:after="0" w:line="240" w:lineRule="auto"/>
        <w:jc w:val="both"/>
        <w:rPr>
          <w:rFonts w:ascii="Times New Roman" w:eastAsia="Times New Roman" w:hAnsi="Times New Roman" w:cs="Times New Roman"/>
          <w:sz w:val="20"/>
          <w:szCs w:val="20"/>
        </w:rPr>
      </w:pPr>
      <w:r w:rsidRPr="004236EA">
        <w:rPr>
          <w:rFonts w:ascii="Times New Roman" w:eastAsia="Times New Roman" w:hAnsi="Times New Roman" w:cs="Times New Roman"/>
          <w:sz w:val="20"/>
          <w:szCs w:val="20"/>
        </w:rPr>
        <w:t>Глава сельского поселения</w:t>
      </w:r>
      <w:r w:rsidRPr="004236EA">
        <w:rPr>
          <w:rFonts w:ascii="Times New Roman" w:eastAsia="Times New Roman" w:hAnsi="Times New Roman" w:cs="Times New Roman"/>
          <w:sz w:val="20"/>
          <w:szCs w:val="20"/>
        </w:rPr>
        <w:tab/>
      </w:r>
      <w:r w:rsidRPr="004236EA">
        <w:rPr>
          <w:rFonts w:ascii="Times New Roman" w:eastAsia="Times New Roman" w:hAnsi="Times New Roman" w:cs="Times New Roman"/>
          <w:sz w:val="20"/>
          <w:szCs w:val="20"/>
        </w:rPr>
        <w:tab/>
      </w:r>
      <w:r w:rsidRPr="004236EA">
        <w:rPr>
          <w:rFonts w:ascii="Times New Roman" w:eastAsia="Times New Roman" w:hAnsi="Times New Roman" w:cs="Times New Roman"/>
          <w:sz w:val="20"/>
          <w:szCs w:val="20"/>
        </w:rPr>
        <w:tab/>
      </w:r>
      <w:r w:rsidRPr="004236EA">
        <w:rPr>
          <w:rFonts w:ascii="Times New Roman" w:eastAsia="Times New Roman" w:hAnsi="Times New Roman" w:cs="Times New Roman"/>
          <w:sz w:val="20"/>
          <w:szCs w:val="20"/>
        </w:rPr>
        <w:tab/>
      </w:r>
      <w:r w:rsidRPr="004236EA">
        <w:rPr>
          <w:rFonts w:ascii="Times New Roman" w:eastAsia="Times New Roman" w:hAnsi="Times New Roman" w:cs="Times New Roman"/>
          <w:sz w:val="20"/>
          <w:szCs w:val="20"/>
        </w:rPr>
        <w:tab/>
      </w:r>
      <w:r w:rsidRPr="004236EA">
        <w:rPr>
          <w:rFonts w:ascii="Times New Roman" w:eastAsia="Times New Roman" w:hAnsi="Times New Roman" w:cs="Times New Roman"/>
          <w:sz w:val="20"/>
          <w:szCs w:val="20"/>
        </w:rPr>
        <w:tab/>
        <w:t>А.Н. Ильин</w:t>
      </w:r>
    </w:p>
    <w:p w:rsidR="004236EA" w:rsidRPr="004236EA" w:rsidRDefault="004236EA" w:rsidP="004236EA">
      <w:pPr>
        <w:spacing w:after="0" w:line="240" w:lineRule="auto"/>
        <w:rPr>
          <w:rFonts w:ascii="Times New Roman" w:eastAsia="Times New Roman" w:hAnsi="Times New Roman" w:cs="Times New Roman"/>
          <w:sz w:val="20"/>
          <w:szCs w:val="20"/>
        </w:rPr>
      </w:pPr>
    </w:p>
    <w:p w:rsidR="004236EA" w:rsidRDefault="004236EA" w:rsidP="004236EA">
      <w:pPr>
        <w:spacing w:after="0" w:line="240" w:lineRule="exact"/>
        <w:jc w:val="right"/>
        <w:rPr>
          <w:rFonts w:ascii="Times New Roman" w:eastAsia="Times New Roman" w:hAnsi="Times New Roman" w:cs="Times New Roman"/>
          <w:sz w:val="28"/>
          <w:szCs w:val="28"/>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4236EA"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01.08</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54</w:t>
      </w:r>
    </w:p>
    <w:p w:rsidR="00104FC0" w:rsidRPr="004236EA" w:rsidRDefault="00104FC0" w:rsidP="00104FC0">
      <w:pPr>
        <w:spacing w:after="0" w:line="240" w:lineRule="auto"/>
        <w:jc w:val="center"/>
        <w:rPr>
          <w:rFonts w:ascii="Times New Roman" w:hAnsi="Times New Roman"/>
          <w:sz w:val="20"/>
          <w:szCs w:val="20"/>
        </w:rPr>
      </w:pPr>
      <w:r w:rsidRPr="004236EA">
        <w:rPr>
          <w:rFonts w:ascii="Times New Roman" w:hAnsi="Times New Roman"/>
          <w:sz w:val="20"/>
          <w:szCs w:val="20"/>
        </w:rPr>
        <w:t>с. Маяк</w:t>
      </w:r>
    </w:p>
    <w:p w:rsidR="004236EA" w:rsidRPr="004236EA" w:rsidRDefault="004236EA" w:rsidP="004236EA">
      <w:pPr>
        <w:spacing w:after="0" w:line="252" w:lineRule="auto"/>
        <w:jc w:val="both"/>
        <w:rPr>
          <w:rFonts w:ascii="Times New Roman" w:eastAsiaTheme="minorHAnsi" w:hAnsi="Times New Roman" w:cstheme="majorBidi"/>
          <w:sz w:val="20"/>
          <w:szCs w:val="20"/>
          <w:lang w:eastAsia="en-US" w:bidi="en-US"/>
        </w:rPr>
      </w:pPr>
      <w:r w:rsidRPr="004236EA">
        <w:rPr>
          <w:rFonts w:ascii="Times New Roman" w:eastAsiaTheme="minorHAnsi" w:hAnsi="Times New Roman" w:cstheme="majorBidi"/>
          <w:sz w:val="20"/>
          <w:szCs w:val="20"/>
          <w:lang w:eastAsia="en-US" w:bidi="en-US"/>
        </w:rPr>
        <w:t xml:space="preserve">Об изменении вида жилого помещения </w:t>
      </w:r>
    </w:p>
    <w:p w:rsidR="004236EA" w:rsidRPr="004236EA" w:rsidRDefault="004236EA" w:rsidP="004236EA">
      <w:pPr>
        <w:spacing w:after="0" w:line="252" w:lineRule="auto"/>
        <w:jc w:val="both"/>
        <w:rPr>
          <w:rFonts w:ascii="Times New Roman" w:eastAsiaTheme="minorHAnsi" w:hAnsi="Times New Roman" w:cstheme="majorBidi"/>
          <w:sz w:val="20"/>
          <w:szCs w:val="20"/>
          <w:lang w:eastAsia="en-US" w:bidi="en-US"/>
        </w:rPr>
      </w:pPr>
    </w:p>
    <w:p w:rsidR="004236EA" w:rsidRPr="004236EA" w:rsidRDefault="004236EA" w:rsidP="004236EA">
      <w:pPr>
        <w:spacing w:after="0" w:line="252" w:lineRule="auto"/>
        <w:jc w:val="both"/>
        <w:rPr>
          <w:rFonts w:ascii="Times New Roman" w:eastAsiaTheme="minorHAnsi" w:hAnsi="Times New Roman" w:cstheme="majorBidi"/>
          <w:sz w:val="20"/>
          <w:szCs w:val="20"/>
          <w:lang w:eastAsia="en-US" w:bidi="en-US"/>
        </w:rPr>
      </w:pPr>
    </w:p>
    <w:p w:rsidR="004236EA" w:rsidRPr="004236EA" w:rsidRDefault="004236EA" w:rsidP="004236EA">
      <w:pPr>
        <w:spacing w:after="0" w:line="252" w:lineRule="auto"/>
        <w:ind w:firstLine="709"/>
        <w:jc w:val="both"/>
        <w:rPr>
          <w:rFonts w:ascii="Times New Roman" w:eastAsiaTheme="minorHAnsi" w:hAnsi="Times New Roman" w:cstheme="majorBidi"/>
          <w:sz w:val="20"/>
          <w:szCs w:val="20"/>
          <w:lang w:eastAsia="en-US" w:bidi="en-US"/>
        </w:rPr>
      </w:pPr>
      <w:r w:rsidRPr="004236EA">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Перфильевой Татьяны Викторовны, проживающей по адресу: Хабаровский край, Нанайский район, с. Маяк, ул. Таёжная, д. 8а, кв. 1, администрация сельского поселения «Село Маяк» Нанайского муниципального района Хабаровского края</w:t>
      </w:r>
    </w:p>
    <w:p w:rsidR="004236EA" w:rsidRPr="004236EA" w:rsidRDefault="004236EA" w:rsidP="004236EA">
      <w:pPr>
        <w:spacing w:after="0" w:line="252" w:lineRule="auto"/>
        <w:jc w:val="both"/>
        <w:rPr>
          <w:rFonts w:ascii="Times New Roman" w:eastAsiaTheme="minorHAnsi" w:hAnsi="Times New Roman" w:cstheme="majorBidi"/>
          <w:sz w:val="20"/>
          <w:szCs w:val="20"/>
          <w:lang w:eastAsia="en-US" w:bidi="en-US"/>
        </w:rPr>
      </w:pPr>
      <w:r w:rsidRPr="004236EA">
        <w:rPr>
          <w:rFonts w:ascii="Times New Roman" w:eastAsiaTheme="minorHAnsi" w:hAnsi="Times New Roman" w:cstheme="majorBidi"/>
          <w:sz w:val="20"/>
          <w:szCs w:val="20"/>
          <w:lang w:eastAsia="en-US" w:bidi="en-US"/>
        </w:rPr>
        <w:t>ПОСТАНОВЛЯЕТ:</w:t>
      </w:r>
    </w:p>
    <w:p w:rsidR="004236EA" w:rsidRPr="004236EA" w:rsidRDefault="004236EA" w:rsidP="004236EA">
      <w:pPr>
        <w:spacing w:after="0" w:line="252" w:lineRule="auto"/>
        <w:ind w:firstLine="709"/>
        <w:jc w:val="both"/>
        <w:rPr>
          <w:rFonts w:ascii="Times New Roman" w:eastAsiaTheme="minorHAnsi" w:hAnsi="Times New Roman" w:cstheme="majorBidi"/>
          <w:sz w:val="20"/>
          <w:szCs w:val="20"/>
          <w:lang w:eastAsia="en-US" w:bidi="en-US"/>
        </w:rPr>
      </w:pPr>
      <w:r w:rsidRPr="004236EA">
        <w:rPr>
          <w:rFonts w:ascii="Times New Roman" w:eastAsiaTheme="minorHAnsi" w:hAnsi="Times New Roman" w:cstheme="majorBidi"/>
          <w:sz w:val="20"/>
          <w:szCs w:val="20"/>
          <w:lang w:eastAsia="en-US" w:bidi="en-US"/>
        </w:rPr>
        <w:t>1. Изменить вид жилого помещения с кадастровым номером 27:09:0001301:1140, площадью 67,7 кв.м., находящегося по адресу: Хабаровский край, Нанайский район, с. Маяк, ул. Таёжная, д. 8а, кв. 1, с «квартира» на «часть блокированного жилого дома».</w:t>
      </w:r>
    </w:p>
    <w:p w:rsidR="004236EA" w:rsidRPr="004236EA" w:rsidRDefault="004236EA" w:rsidP="004236EA">
      <w:pPr>
        <w:spacing w:after="0" w:line="252" w:lineRule="auto"/>
        <w:ind w:firstLine="709"/>
        <w:jc w:val="both"/>
        <w:rPr>
          <w:rFonts w:ascii="Times New Roman" w:eastAsiaTheme="minorHAnsi" w:hAnsi="Times New Roman" w:cstheme="majorBidi"/>
          <w:sz w:val="20"/>
          <w:szCs w:val="20"/>
          <w:lang w:eastAsia="en-US" w:bidi="en-US"/>
        </w:rPr>
      </w:pPr>
      <w:r w:rsidRPr="004236EA">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4236EA" w:rsidRPr="004236EA" w:rsidRDefault="004236EA" w:rsidP="004236EA">
      <w:pPr>
        <w:spacing w:after="0" w:line="252" w:lineRule="auto"/>
        <w:ind w:firstLine="709"/>
        <w:jc w:val="both"/>
        <w:rPr>
          <w:rFonts w:ascii="Times New Roman" w:eastAsiaTheme="minorHAnsi" w:hAnsi="Times New Roman" w:cstheme="majorBidi"/>
          <w:sz w:val="20"/>
          <w:szCs w:val="20"/>
          <w:lang w:eastAsia="en-US" w:bidi="en-US"/>
        </w:rPr>
      </w:pPr>
      <w:r w:rsidRPr="004236EA">
        <w:rPr>
          <w:rFonts w:ascii="Times New Roman" w:eastAsiaTheme="minorHAnsi" w:hAnsi="Times New Roman" w:cstheme="majorBidi"/>
          <w:sz w:val="20"/>
          <w:szCs w:val="20"/>
          <w:lang w:eastAsia="en-US" w:bidi="en-US"/>
        </w:rPr>
        <w:t>3. Контроль за выполнением настоящего постановления возложить на специалиста 2  категории Каяшеву Елену Николаевну.</w:t>
      </w:r>
    </w:p>
    <w:p w:rsidR="004236EA" w:rsidRPr="004236EA" w:rsidRDefault="004236EA" w:rsidP="004236EA">
      <w:pPr>
        <w:spacing w:after="0" w:line="252" w:lineRule="auto"/>
        <w:jc w:val="both"/>
        <w:rPr>
          <w:rFonts w:ascii="Times New Roman" w:eastAsiaTheme="minorHAnsi" w:hAnsi="Times New Roman" w:cstheme="majorBidi"/>
          <w:sz w:val="20"/>
          <w:szCs w:val="20"/>
          <w:lang w:eastAsia="en-US" w:bidi="en-US"/>
        </w:rPr>
      </w:pPr>
      <w:r w:rsidRPr="004236EA">
        <w:rPr>
          <w:rFonts w:ascii="Times New Roman" w:eastAsiaTheme="minorHAnsi" w:hAnsi="Times New Roman" w:cstheme="majorBidi"/>
          <w:sz w:val="20"/>
          <w:szCs w:val="20"/>
          <w:lang w:eastAsia="en-US" w:bidi="en-US"/>
        </w:rPr>
        <w:t xml:space="preserve">        </w:t>
      </w:r>
    </w:p>
    <w:p w:rsidR="004236EA" w:rsidRPr="004236EA" w:rsidRDefault="004236EA" w:rsidP="004236EA">
      <w:pPr>
        <w:spacing w:after="0" w:line="252" w:lineRule="auto"/>
        <w:jc w:val="both"/>
        <w:rPr>
          <w:rFonts w:ascii="Times New Roman" w:eastAsiaTheme="minorHAnsi" w:hAnsi="Times New Roman" w:cstheme="majorBidi"/>
          <w:sz w:val="20"/>
          <w:szCs w:val="20"/>
          <w:lang w:eastAsia="en-US" w:bidi="en-US"/>
        </w:rPr>
      </w:pPr>
    </w:p>
    <w:p w:rsidR="004236EA" w:rsidRPr="004236EA" w:rsidRDefault="004236EA" w:rsidP="004236EA">
      <w:pPr>
        <w:spacing w:after="0" w:line="252" w:lineRule="auto"/>
        <w:jc w:val="both"/>
        <w:rPr>
          <w:rFonts w:ascii="Times New Roman" w:eastAsiaTheme="minorHAnsi" w:hAnsi="Times New Roman" w:cstheme="majorBidi"/>
          <w:sz w:val="20"/>
          <w:szCs w:val="20"/>
          <w:lang w:eastAsia="en-US" w:bidi="en-US"/>
        </w:rPr>
      </w:pPr>
      <w:r w:rsidRPr="004236EA">
        <w:rPr>
          <w:rFonts w:ascii="Times New Roman" w:eastAsiaTheme="minorHAnsi" w:hAnsi="Times New Roman" w:cstheme="majorBidi"/>
          <w:sz w:val="20"/>
          <w:szCs w:val="20"/>
          <w:lang w:eastAsia="en-US" w:bidi="en-US"/>
        </w:rPr>
        <w:t>Глава сельского поселения                                                               А.Н. Ильин</w:t>
      </w:r>
    </w:p>
    <w:p w:rsidR="00104FC0" w:rsidRDefault="00104FC0" w:rsidP="00104FC0">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4236EA"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01.08.2019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55</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4236EA" w:rsidRPr="004236EA" w:rsidRDefault="004236EA" w:rsidP="004236EA">
      <w:pPr>
        <w:spacing w:before="100" w:beforeAutospacing="1" w:after="0" w:line="240" w:lineRule="exact"/>
        <w:contextualSpacing/>
        <w:rPr>
          <w:rFonts w:ascii="Times New Roman" w:hAnsi="Times New Roman" w:cs="Times New Roman"/>
          <w:sz w:val="20"/>
          <w:szCs w:val="20"/>
        </w:rPr>
      </w:pPr>
      <w:r w:rsidRPr="004236EA">
        <w:rPr>
          <w:rFonts w:ascii="Times New Roman" w:hAnsi="Times New Roman" w:cs="Times New Roman"/>
          <w:sz w:val="20"/>
          <w:szCs w:val="20"/>
        </w:rPr>
        <w:t>Об утверждении отчета об исполнении бюджета сельского поселения «Село</w:t>
      </w:r>
    </w:p>
    <w:p w:rsidR="004236EA" w:rsidRPr="004236EA" w:rsidRDefault="004236EA" w:rsidP="004236EA">
      <w:pPr>
        <w:spacing w:before="100" w:beforeAutospacing="1" w:after="0" w:line="240" w:lineRule="exact"/>
        <w:contextualSpacing/>
        <w:rPr>
          <w:rFonts w:ascii="Times New Roman" w:hAnsi="Times New Roman" w:cs="Times New Roman"/>
          <w:sz w:val="20"/>
          <w:szCs w:val="20"/>
        </w:rPr>
      </w:pPr>
      <w:r w:rsidRPr="004236EA">
        <w:rPr>
          <w:rFonts w:ascii="Times New Roman" w:hAnsi="Times New Roman" w:cs="Times New Roman"/>
          <w:sz w:val="20"/>
          <w:szCs w:val="20"/>
        </w:rPr>
        <w:t>Маяк» Нанайского муниципального района за полугодие 2019 года</w:t>
      </w:r>
    </w:p>
    <w:p w:rsidR="004236EA" w:rsidRPr="004236EA" w:rsidRDefault="004236EA" w:rsidP="004236EA">
      <w:pPr>
        <w:contextualSpacing/>
        <w:rPr>
          <w:sz w:val="20"/>
          <w:szCs w:val="20"/>
        </w:rPr>
      </w:pPr>
    </w:p>
    <w:p w:rsidR="004236EA" w:rsidRPr="004236EA" w:rsidRDefault="004236EA" w:rsidP="004236EA">
      <w:pPr>
        <w:spacing w:after="0"/>
        <w:rPr>
          <w:sz w:val="20"/>
          <w:szCs w:val="20"/>
        </w:rPr>
      </w:pPr>
    </w:p>
    <w:p w:rsidR="004236EA" w:rsidRPr="004236EA" w:rsidRDefault="004236EA" w:rsidP="004236EA">
      <w:pPr>
        <w:spacing w:after="0"/>
        <w:ind w:firstLine="851"/>
        <w:jc w:val="both"/>
        <w:rPr>
          <w:rFonts w:ascii="Times New Roman" w:hAnsi="Times New Roman" w:cs="Times New Roman"/>
          <w:sz w:val="20"/>
          <w:szCs w:val="20"/>
        </w:rPr>
      </w:pPr>
      <w:r w:rsidRPr="004236EA">
        <w:rPr>
          <w:rFonts w:ascii="Times New Roman" w:hAnsi="Times New Roman" w:cs="Times New Roman"/>
          <w:sz w:val="20"/>
          <w:szCs w:val="20"/>
        </w:rPr>
        <w:lastRenderedPageBreak/>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29.01.2019 № 238 администрация сельского поселения «Село Маяк» Нанайского муниципального района Хабаровского края </w:t>
      </w:r>
    </w:p>
    <w:p w:rsidR="004236EA" w:rsidRPr="004236EA" w:rsidRDefault="004236EA" w:rsidP="004236EA">
      <w:pPr>
        <w:spacing w:after="0"/>
        <w:jc w:val="both"/>
        <w:rPr>
          <w:rFonts w:ascii="Times New Roman" w:hAnsi="Times New Roman" w:cs="Times New Roman"/>
          <w:sz w:val="20"/>
          <w:szCs w:val="20"/>
        </w:rPr>
      </w:pPr>
      <w:r w:rsidRPr="004236EA">
        <w:rPr>
          <w:rFonts w:ascii="Times New Roman" w:hAnsi="Times New Roman" w:cs="Times New Roman"/>
          <w:sz w:val="20"/>
          <w:szCs w:val="20"/>
        </w:rPr>
        <w:t>ПОСТАНОВЛЯЕТ:</w:t>
      </w:r>
    </w:p>
    <w:p w:rsidR="004236EA" w:rsidRPr="004236EA" w:rsidRDefault="004236EA" w:rsidP="004236EA">
      <w:pPr>
        <w:spacing w:after="0"/>
        <w:ind w:firstLine="851"/>
        <w:jc w:val="both"/>
        <w:rPr>
          <w:rFonts w:ascii="Times New Roman" w:hAnsi="Times New Roman" w:cs="Times New Roman"/>
          <w:sz w:val="20"/>
          <w:szCs w:val="20"/>
        </w:rPr>
      </w:pPr>
      <w:r w:rsidRPr="004236EA">
        <w:rPr>
          <w:rFonts w:ascii="Times New Roman" w:hAnsi="Times New Roman" w:cs="Times New Roman"/>
          <w:sz w:val="20"/>
          <w:szCs w:val="20"/>
        </w:rPr>
        <w:t>Утвердить прилагаемый отчет об исполнении бюджета сельского поселения «Село Маяк» Нанайского муни</w:t>
      </w:r>
      <w:bookmarkStart w:id="0" w:name="_GoBack"/>
      <w:bookmarkEnd w:id="0"/>
      <w:r w:rsidRPr="004236EA">
        <w:rPr>
          <w:rFonts w:ascii="Times New Roman" w:hAnsi="Times New Roman" w:cs="Times New Roman"/>
          <w:sz w:val="20"/>
          <w:szCs w:val="20"/>
        </w:rPr>
        <w:t>ципального района за полугодие 2019 года по доходам в сумме 2836,32 тыс. рублей, по расходам в сумме 2818,00 тыс. рублей, с превышением доходов над расходами (профицит бюджета) 18,32 тыс. рублей.</w:t>
      </w:r>
    </w:p>
    <w:p w:rsidR="004236EA" w:rsidRPr="004236EA" w:rsidRDefault="004236EA" w:rsidP="004236EA">
      <w:pPr>
        <w:spacing w:after="0"/>
        <w:rPr>
          <w:rFonts w:ascii="Times New Roman" w:hAnsi="Times New Roman" w:cs="Times New Roman"/>
          <w:sz w:val="20"/>
          <w:szCs w:val="20"/>
        </w:rPr>
      </w:pPr>
    </w:p>
    <w:p w:rsidR="004236EA" w:rsidRPr="004236EA" w:rsidRDefault="004236EA" w:rsidP="004236EA">
      <w:pPr>
        <w:tabs>
          <w:tab w:val="left" w:pos="6840"/>
        </w:tabs>
        <w:spacing w:after="0"/>
        <w:rPr>
          <w:rFonts w:ascii="Times New Roman" w:hAnsi="Times New Roman" w:cs="Times New Roman"/>
          <w:sz w:val="20"/>
          <w:szCs w:val="20"/>
        </w:rPr>
      </w:pPr>
      <w:r w:rsidRPr="004236EA">
        <w:rPr>
          <w:rFonts w:ascii="Times New Roman" w:hAnsi="Times New Roman" w:cs="Times New Roman"/>
          <w:sz w:val="20"/>
          <w:szCs w:val="20"/>
        </w:rPr>
        <w:t>Глава сельского поселения</w:t>
      </w:r>
      <w:r w:rsidRPr="004236EA">
        <w:rPr>
          <w:rFonts w:ascii="Times New Roman" w:hAnsi="Times New Roman" w:cs="Times New Roman"/>
          <w:sz w:val="20"/>
          <w:szCs w:val="20"/>
        </w:rPr>
        <w:tab/>
        <w:t>А.Н. Ильин</w:t>
      </w:r>
    </w:p>
    <w:p w:rsidR="004236EA" w:rsidRPr="004236EA" w:rsidRDefault="004236EA" w:rsidP="004236EA">
      <w:pPr>
        <w:tabs>
          <w:tab w:val="left" w:pos="6840"/>
        </w:tabs>
        <w:spacing w:after="0"/>
        <w:rPr>
          <w:rFonts w:ascii="Times New Roman" w:hAnsi="Times New Roman" w:cs="Times New Roman"/>
          <w:sz w:val="20"/>
          <w:szCs w:val="20"/>
        </w:rPr>
      </w:pPr>
    </w:p>
    <w:p w:rsidR="004236EA" w:rsidRPr="004236EA" w:rsidRDefault="004236EA" w:rsidP="004236EA">
      <w:pPr>
        <w:tabs>
          <w:tab w:val="left" w:pos="6840"/>
        </w:tabs>
        <w:spacing w:after="0"/>
        <w:rPr>
          <w:rFonts w:ascii="Times New Roman" w:hAnsi="Times New Roman" w:cs="Times New Roman"/>
          <w:sz w:val="24"/>
          <w:szCs w:val="24"/>
        </w:rPr>
      </w:pPr>
    </w:p>
    <w:p w:rsidR="004236EA" w:rsidRPr="004236EA" w:rsidRDefault="004236EA" w:rsidP="004236EA">
      <w:pPr>
        <w:tabs>
          <w:tab w:val="left" w:pos="6840"/>
        </w:tabs>
        <w:spacing w:after="0"/>
        <w:rPr>
          <w:rFonts w:ascii="Times New Roman" w:hAnsi="Times New Roman" w:cs="Times New Roman"/>
          <w:sz w:val="28"/>
          <w:szCs w:val="28"/>
        </w:rPr>
        <w:sectPr w:rsidR="004236EA" w:rsidRPr="004236EA" w:rsidSect="004236EA">
          <w:pgSz w:w="11906" w:h="16838"/>
          <w:pgMar w:top="1134" w:right="567" w:bottom="1134" w:left="1985" w:header="709" w:footer="709" w:gutter="0"/>
          <w:cols w:space="708"/>
          <w:titlePg/>
          <w:docGrid w:linePitch="360"/>
        </w:sectPr>
      </w:pPr>
    </w:p>
    <w:p w:rsidR="004236EA" w:rsidRPr="00F34CBC" w:rsidRDefault="004236EA" w:rsidP="00F34CBC">
      <w:pPr>
        <w:tabs>
          <w:tab w:val="left" w:pos="10890"/>
        </w:tabs>
        <w:spacing w:after="0" w:line="240" w:lineRule="exact"/>
        <w:ind w:left="8931"/>
        <w:jc w:val="center"/>
        <w:rPr>
          <w:rFonts w:ascii="Times New Roman" w:hAnsi="Times New Roman" w:cs="Times New Roman"/>
          <w:sz w:val="20"/>
          <w:szCs w:val="20"/>
        </w:rPr>
      </w:pPr>
      <w:r w:rsidRPr="00F34CBC">
        <w:rPr>
          <w:rFonts w:ascii="Times New Roman" w:hAnsi="Times New Roman" w:cs="Times New Roman"/>
          <w:sz w:val="20"/>
          <w:szCs w:val="20"/>
        </w:rPr>
        <w:lastRenderedPageBreak/>
        <w:t>УТВЕРЖДЕН</w:t>
      </w:r>
    </w:p>
    <w:p w:rsidR="004236EA" w:rsidRPr="00F34CBC" w:rsidRDefault="004236EA" w:rsidP="00F34CBC">
      <w:pPr>
        <w:tabs>
          <w:tab w:val="left" w:pos="10890"/>
        </w:tabs>
        <w:spacing w:after="0" w:line="240" w:lineRule="exact"/>
        <w:ind w:left="8931"/>
        <w:jc w:val="center"/>
        <w:rPr>
          <w:rFonts w:ascii="Times New Roman" w:hAnsi="Times New Roman" w:cs="Times New Roman"/>
          <w:sz w:val="20"/>
          <w:szCs w:val="20"/>
        </w:rPr>
      </w:pPr>
      <w:r w:rsidRPr="00F34CBC">
        <w:rPr>
          <w:rFonts w:ascii="Times New Roman" w:hAnsi="Times New Roman" w:cs="Times New Roman"/>
          <w:sz w:val="20"/>
          <w:szCs w:val="20"/>
        </w:rPr>
        <w:t>постановлением администрации сельского</w:t>
      </w:r>
    </w:p>
    <w:p w:rsidR="004236EA" w:rsidRPr="00F34CBC" w:rsidRDefault="004236EA" w:rsidP="00F34CBC">
      <w:pPr>
        <w:tabs>
          <w:tab w:val="left" w:pos="10890"/>
        </w:tabs>
        <w:spacing w:after="0" w:line="240" w:lineRule="exact"/>
        <w:ind w:left="8931"/>
        <w:jc w:val="center"/>
        <w:rPr>
          <w:rFonts w:ascii="Times New Roman" w:hAnsi="Times New Roman" w:cs="Times New Roman"/>
          <w:sz w:val="20"/>
          <w:szCs w:val="20"/>
        </w:rPr>
      </w:pPr>
      <w:r w:rsidRPr="00F34CBC">
        <w:rPr>
          <w:rFonts w:ascii="Times New Roman" w:hAnsi="Times New Roman" w:cs="Times New Roman"/>
          <w:sz w:val="20"/>
          <w:szCs w:val="20"/>
        </w:rPr>
        <w:t>поселения «Село Маяк» Нанайского</w:t>
      </w:r>
    </w:p>
    <w:p w:rsidR="004236EA" w:rsidRPr="00F34CBC" w:rsidRDefault="004236EA" w:rsidP="00F34CBC">
      <w:pPr>
        <w:tabs>
          <w:tab w:val="left" w:pos="10890"/>
        </w:tabs>
        <w:spacing w:after="0" w:line="240" w:lineRule="exact"/>
        <w:ind w:left="8931"/>
        <w:jc w:val="center"/>
        <w:rPr>
          <w:rFonts w:ascii="Times New Roman" w:hAnsi="Times New Roman" w:cs="Times New Roman"/>
          <w:sz w:val="20"/>
          <w:szCs w:val="20"/>
        </w:rPr>
      </w:pPr>
      <w:r w:rsidRPr="00F34CBC">
        <w:rPr>
          <w:rFonts w:ascii="Times New Roman" w:hAnsi="Times New Roman" w:cs="Times New Roman"/>
          <w:sz w:val="20"/>
          <w:szCs w:val="20"/>
        </w:rPr>
        <w:t>муниципального района</w:t>
      </w:r>
    </w:p>
    <w:p w:rsidR="004236EA" w:rsidRPr="00F34CBC" w:rsidRDefault="004236EA" w:rsidP="00F34CBC">
      <w:pPr>
        <w:tabs>
          <w:tab w:val="left" w:pos="10890"/>
        </w:tabs>
        <w:spacing w:after="0" w:line="240" w:lineRule="exact"/>
        <w:ind w:left="8931"/>
        <w:jc w:val="center"/>
        <w:rPr>
          <w:rFonts w:ascii="Times New Roman" w:hAnsi="Times New Roman" w:cs="Times New Roman"/>
          <w:sz w:val="20"/>
          <w:szCs w:val="20"/>
        </w:rPr>
      </w:pPr>
      <w:r w:rsidRPr="00F34CBC">
        <w:rPr>
          <w:rFonts w:ascii="Times New Roman" w:hAnsi="Times New Roman" w:cs="Times New Roman"/>
          <w:sz w:val="20"/>
          <w:szCs w:val="20"/>
        </w:rPr>
        <w:t>от 01.08.2019 № 55</w:t>
      </w:r>
    </w:p>
    <w:p w:rsidR="004236EA" w:rsidRPr="00F34CBC" w:rsidRDefault="004236EA" w:rsidP="004236EA">
      <w:pPr>
        <w:tabs>
          <w:tab w:val="left" w:pos="10890"/>
        </w:tabs>
        <w:spacing w:after="0"/>
        <w:rPr>
          <w:rFonts w:ascii="Times New Roman" w:hAnsi="Times New Roman" w:cs="Times New Roman"/>
          <w:sz w:val="20"/>
          <w:szCs w:val="20"/>
        </w:rPr>
      </w:pPr>
    </w:p>
    <w:p w:rsidR="004236EA" w:rsidRPr="00F34CBC" w:rsidRDefault="004236EA" w:rsidP="004236EA">
      <w:pPr>
        <w:tabs>
          <w:tab w:val="left" w:pos="10890"/>
        </w:tabs>
        <w:spacing w:after="0"/>
        <w:jc w:val="center"/>
        <w:rPr>
          <w:rFonts w:ascii="Times New Roman" w:hAnsi="Times New Roman" w:cs="Times New Roman"/>
          <w:sz w:val="20"/>
          <w:szCs w:val="20"/>
        </w:rPr>
      </w:pPr>
      <w:r w:rsidRPr="00F34CBC">
        <w:rPr>
          <w:rFonts w:ascii="Times New Roman" w:hAnsi="Times New Roman" w:cs="Times New Roman"/>
          <w:sz w:val="20"/>
          <w:szCs w:val="20"/>
        </w:rPr>
        <w:t>ОТЧЕТ</w:t>
      </w:r>
    </w:p>
    <w:p w:rsidR="004236EA" w:rsidRPr="00F34CBC" w:rsidRDefault="004236EA" w:rsidP="004236EA">
      <w:pPr>
        <w:tabs>
          <w:tab w:val="left" w:pos="10890"/>
        </w:tabs>
        <w:spacing w:after="0" w:line="240" w:lineRule="auto"/>
        <w:jc w:val="center"/>
        <w:rPr>
          <w:rFonts w:ascii="Times New Roman" w:hAnsi="Times New Roman" w:cs="Times New Roman"/>
          <w:sz w:val="20"/>
          <w:szCs w:val="20"/>
        </w:rPr>
      </w:pPr>
      <w:r w:rsidRPr="00F34CBC">
        <w:rPr>
          <w:rFonts w:ascii="Times New Roman" w:hAnsi="Times New Roman" w:cs="Times New Roman"/>
          <w:sz w:val="20"/>
          <w:szCs w:val="20"/>
        </w:rPr>
        <w:t>об исполнении бюджета сельского поселения «Село Маяк»</w:t>
      </w:r>
    </w:p>
    <w:p w:rsidR="004236EA" w:rsidRPr="00F34CBC" w:rsidRDefault="004236EA" w:rsidP="004236EA">
      <w:pPr>
        <w:tabs>
          <w:tab w:val="left" w:pos="10890"/>
        </w:tabs>
        <w:spacing w:after="0" w:line="240" w:lineRule="auto"/>
        <w:jc w:val="center"/>
        <w:rPr>
          <w:rFonts w:ascii="Times New Roman" w:hAnsi="Times New Roman" w:cs="Times New Roman"/>
          <w:sz w:val="20"/>
          <w:szCs w:val="20"/>
        </w:rPr>
      </w:pPr>
      <w:r w:rsidRPr="00F34CBC">
        <w:rPr>
          <w:rFonts w:ascii="Times New Roman" w:hAnsi="Times New Roman" w:cs="Times New Roman"/>
          <w:sz w:val="20"/>
          <w:szCs w:val="20"/>
        </w:rPr>
        <w:t>Нанайского муниципального района</w:t>
      </w:r>
    </w:p>
    <w:p w:rsidR="004236EA" w:rsidRPr="00F34CBC" w:rsidRDefault="004236EA" w:rsidP="00F34CBC">
      <w:pPr>
        <w:tabs>
          <w:tab w:val="left" w:pos="10890"/>
        </w:tabs>
        <w:spacing w:after="0" w:line="240" w:lineRule="auto"/>
        <w:jc w:val="center"/>
        <w:rPr>
          <w:rFonts w:ascii="Times New Roman" w:hAnsi="Times New Roman" w:cs="Times New Roman"/>
          <w:sz w:val="20"/>
          <w:szCs w:val="20"/>
        </w:rPr>
      </w:pPr>
      <w:r w:rsidRPr="00F34CBC">
        <w:rPr>
          <w:rFonts w:ascii="Times New Roman" w:hAnsi="Times New Roman" w:cs="Times New Roman"/>
          <w:sz w:val="20"/>
          <w:szCs w:val="20"/>
        </w:rPr>
        <w:t>за полугодие 2019 года</w:t>
      </w:r>
    </w:p>
    <w:tbl>
      <w:tblPr>
        <w:tblW w:w="161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915"/>
        <w:gridCol w:w="485"/>
        <w:gridCol w:w="2035"/>
        <w:gridCol w:w="300"/>
        <w:gridCol w:w="525"/>
        <w:gridCol w:w="1255"/>
        <w:gridCol w:w="300"/>
        <w:gridCol w:w="525"/>
        <w:gridCol w:w="1255"/>
        <w:gridCol w:w="141"/>
        <w:gridCol w:w="485"/>
        <w:gridCol w:w="851"/>
        <w:gridCol w:w="799"/>
        <w:gridCol w:w="218"/>
        <w:gridCol w:w="212"/>
        <w:gridCol w:w="851"/>
      </w:tblGrid>
      <w:tr w:rsidR="004236EA" w:rsidRPr="00F34CBC" w:rsidTr="004236EA">
        <w:trPr>
          <w:gridAfter w:val="3"/>
          <w:wAfter w:w="1281" w:type="dxa"/>
          <w:trHeight w:val="282"/>
        </w:trPr>
        <w:tc>
          <w:tcPr>
            <w:tcW w:w="14848" w:type="dxa"/>
            <w:gridSpan w:val="14"/>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xml:space="preserve">                                 1. Доходы бюджета</w:t>
            </w:r>
          </w:p>
        </w:tc>
      </w:tr>
      <w:tr w:rsidR="004236EA" w:rsidRPr="00F34CBC" w:rsidTr="004236EA">
        <w:trPr>
          <w:gridAfter w:val="3"/>
          <w:wAfter w:w="1281" w:type="dxa"/>
          <w:trHeight w:val="259"/>
        </w:trPr>
        <w:tc>
          <w:tcPr>
            <w:tcW w:w="4977" w:type="dxa"/>
            <w:vMerge w:val="restart"/>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Наименование показателя</w:t>
            </w:r>
          </w:p>
        </w:tc>
        <w:tc>
          <w:tcPr>
            <w:tcW w:w="915" w:type="dxa"/>
            <w:vMerge w:val="restart"/>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Код строки</w:t>
            </w:r>
          </w:p>
        </w:tc>
        <w:tc>
          <w:tcPr>
            <w:tcW w:w="2520" w:type="dxa"/>
            <w:gridSpan w:val="2"/>
            <w:vMerge w:val="restart"/>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Код дохода по бюджетной классификации</w:t>
            </w:r>
          </w:p>
        </w:tc>
        <w:tc>
          <w:tcPr>
            <w:tcW w:w="2080" w:type="dxa"/>
            <w:gridSpan w:val="3"/>
            <w:vMerge w:val="restart"/>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Утвержденные бюджетные назначения</w:t>
            </w:r>
          </w:p>
        </w:tc>
        <w:tc>
          <w:tcPr>
            <w:tcW w:w="2080" w:type="dxa"/>
            <w:gridSpan w:val="3"/>
            <w:vMerge w:val="restart"/>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Исполнено</w:t>
            </w:r>
          </w:p>
        </w:tc>
        <w:tc>
          <w:tcPr>
            <w:tcW w:w="2276" w:type="dxa"/>
            <w:gridSpan w:val="4"/>
            <w:vMerge w:val="restart"/>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Неисполненные назначения</w:t>
            </w:r>
          </w:p>
        </w:tc>
      </w:tr>
      <w:tr w:rsidR="004236EA" w:rsidRPr="00F34CBC" w:rsidTr="004236EA">
        <w:trPr>
          <w:gridAfter w:val="3"/>
          <w:wAfter w:w="1281" w:type="dxa"/>
          <w:trHeight w:val="240"/>
        </w:trPr>
        <w:tc>
          <w:tcPr>
            <w:tcW w:w="4977" w:type="dxa"/>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915" w:type="dxa"/>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520" w:type="dxa"/>
            <w:gridSpan w:val="2"/>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276" w:type="dxa"/>
            <w:gridSpan w:val="4"/>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r>
      <w:tr w:rsidR="004236EA" w:rsidRPr="00F34CBC" w:rsidTr="004236EA">
        <w:trPr>
          <w:gridAfter w:val="3"/>
          <w:wAfter w:w="1281" w:type="dxa"/>
          <w:trHeight w:val="285"/>
        </w:trPr>
        <w:tc>
          <w:tcPr>
            <w:tcW w:w="4977" w:type="dxa"/>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915" w:type="dxa"/>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520" w:type="dxa"/>
            <w:gridSpan w:val="2"/>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276" w:type="dxa"/>
            <w:gridSpan w:val="4"/>
            <w:vMerge/>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r>
      <w:tr w:rsidR="004236EA" w:rsidRPr="00F34CBC" w:rsidTr="004236EA">
        <w:trPr>
          <w:gridAfter w:val="3"/>
          <w:wAfter w:w="1281" w:type="dxa"/>
          <w:trHeight w:val="285"/>
        </w:trPr>
        <w:tc>
          <w:tcPr>
            <w:tcW w:w="4977" w:type="dxa"/>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w:t>
            </w:r>
          </w:p>
        </w:tc>
        <w:tc>
          <w:tcPr>
            <w:tcW w:w="915" w:type="dxa"/>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w:t>
            </w:r>
          </w:p>
        </w:tc>
        <w:tc>
          <w:tcPr>
            <w:tcW w:w="2520" w:type="dxa"/>
            <w:gridSpan w:val="2"/>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w:t>
            </w:r>
          </w:p>
        </w:tc>
        <w:tc>
          <w:tcPr>
            <w:tcW w:w="2080" w:type="dxa"/>
            <w:gridSpan w:val="3"/>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w:t>
            </w:r>
          </w:p>
        </w:tc>
        <w:tc>
          <w:tcPr>
            <w:tcW w:w="2080" w:type="dxa"/>
            <w:gridSpan w:val="3"/>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w:t>
            </w:r>
          </w:p>
        </w:tc>
        <w:tc>
          <w:tcPr>
            <w:tcW w:w="2276" w:type="dxa"/>
            <w:gridSpan w:val="4"/>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w:t>
            </w:r>
          </w:p>
        </w:tc>
      </w:tr>
      <w:tr w:rsidR="004236EA" w:rsidRPr="00F34CBC" w:rsidTr="004236EA">
        <w:trPr>
          <w:gridAfter w:val="3"/>
          <w:wAfter w:w="1281" w:type="dxa"/>
          <w:trHeight w:val="345"/>
        </w:trPr>
        <w:tc>
          <w:tcPr>
            <w:tcW w:w="4977" w:type="dxa"/>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Доходы бюджета - всего</w:t>
            </w:r>
          </w:p>
        </w:tc>
        <w:tc>
          <w:tcPr>
            <w:tcW w:w="915" w:type="dxa"/>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8 351 504,59</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2 836 317,60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5 515 186,99</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в том числе:</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НАЛОГОВЫЕ И НЕНАЛОГОВЫЕ ДОХОДЫ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000 1 00 00000 00 0000 000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4 635 443,59</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2 528 590,60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2 106 852,99</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НАЛОГИ НА ПРИБЫЛЬ, ДОХОДЫ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000 1 01 00000 00 0000 000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206 466,86</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393 533,14</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на доходы физических лиц</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000 1 01 02000 01 0000 110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206 466,86</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393 533,14</w:t>
            </w:r>
          </w:p>
        </w:tc>
      </w:tr>
      <w:tr w:rsidR="004236EA" w:rsidRPr="00F34CBC" w:rsidTr="004236EA">
        <w:trPr>
          <w:gridAfter w:val="3"/>
          <w:wAfter w:w="1281" w:type="dxa"/>
          <w:trHeight w:val="918"/>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000 1 01 02010 01 0000 110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208 952,18</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391 047,82</w:t>
            </w:r>
          </w:p>
        </w:tc>
      </w:tr>
      <w:tr w:rsidR="004236EA" w:rsidRPr="00F34CBC" w:rsidTr="004236EA">
        <w:trPr>
          <w:gridAfter w:val="3"/>
          <w:wAfter w:w="1281" w:type="dxa"/>
          <w:trHeight w:val="1258"/>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000 1 01 02020 01 0000 110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69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000 1 01 02030 01 0000 110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-790,34</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58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000 1 01 02050 01 0000 110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-1 704,98</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НАЛОГИ НА ТОВАРЫ (РАБОТЫ, УСЛУГИ), РЕАЛИЗУЕМЫЕ НА ТЕРРИТОРИИ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724 443,59</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382 346,60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342 096,99</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000 1 03 02000 01 0000 110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724 443,59</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382 346,60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342 096,99</w:t>
            </w:r>
          </w:p>
        </w:tc>
      </w:tr>
      <w:tr w:rsidR="004236EA" w:rsidRPr="00F34CBC" w:rsidTr="004236EA">
        <w:trPr>
          <w:gridAfter w:val="3"/>
          <w:wAfter w:w="1281" w:type="dxa"/>
          <w:trHeight w:val="89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000 1 03 02230 01 0000 110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262 702,17</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173 569,29</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89 132,88</w:t>
            </w:r>
          </w:p>
        </w:tc>
      </w:tr>
      <w:tr w:rsidR="004236EA" w:rsidRPr="00F34CBC" w:rsidTr="004236EA">
        <w:trPr>
          <w:gridAfter w:val="3"/>
          <w:wAfter w:w="1281" w:type="dxa"/>
          <w:trHeight w:val="1243"/>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000 1 03 02231 01 0000 110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262 702,17</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173 569,29</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89 132,88</w:t>
            </w:r>
          </w:p>
        </w:tc>
      </w:tr>
      <w:tr w:rsidR="004236EA" w:rsidRPr="00F34CBC" w:rsidTr="004236EA">
        <w:trPr>
          <w:gridAfter w:val="3"/>
          <w:wAfter w:w="1281" w:type="dxa"/>
          <w:trHeight w:val="78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000 1 03 02240 01 0000 110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1 840,64</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1 316,88</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523,76</w:t>
            </w:r>
          </w:p>
        </w:tc>
      </w:tr>
      <w:tr w:rsidR="004236EA" w:rsidRPr="00F34CBC" w:rsidTr="004236EA">
        <w:trPr>
          <w:gridAfter w:val="3"/>
          <w:wAfter w:w="1281" w:type="dxa"/>
          <w:trHeight w:val="1417"/>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000 1 03 02241 01 0000 110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1 840,64</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1 316,88</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523,76</w:t>
            </w:r>
          </w:p>
        </w:tc>
      </w:tr>
      <w:tr w:rsidR="004236EA" w:rsidRPr="00F34CBC" w:rsidTr="004236EA">
        <w:trPr>
          <w:gridAfter w:val="3"/>
          <w:wAfter w:w="1281" w:type="dxa"/>
          <w:trHeight w:val="941"/>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000 1 03 02250 01 0000 110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508 750,79</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240 521,48</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268 229,31</w:t>
            </w:r>
          </w:p>
        </w:tc>
      </w:tr>
      <w:tr w:rsidR="004236EA" w:rsidRPr="00F34CBC" w:rsidTr="004236EA">
        <w:trPr>
          <w:gridAfter w:val="3"/>
          <w:wAfter w:w="1281" w:type="dxa"/>
          <w:trHeight w:val="306"/>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000 1 03 02251 01 0000 110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508 750,79</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240 521,48</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268 229,31</w:t>
            </w:r>
          </w:p>
        </w:tc>
      </w:tr>
      <w:tr w:rsidR="004236EA" w:rsidRPr="00F34CBC" w:rsidTr="004236EA">
        <w:trPr>
          <w:gridAfter w:val="3"/>
          <w:wAfter w:w="1281" w:type="dxa"/>
          <w:trHeight w:val="872"/>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000 1 03 02260 01 0000 110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-48 850,01</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-33 061,05</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1298"/>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000 1 03 02261 01 0000 110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-48 850,01</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-33 061,05</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-15 788,96</w:t>
            </w:r>
          </w:p>
        </w:tc>
      </w:tr>
      <w:tr w:rsidR="004236EA" w:rsidRPr="00F34CBC" w:rsidTr="004236EA">
        <w:trPr>
          <w:gridAfter w:val="3"/>
          <w:wAfter w:w="1281" w:type="dxa"/>
          <w:trHeight w:val="267"/>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НАЛОГИ НА СОВОКУПНЫЙ ДОХОД</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000 1 05 00000 00 0000 000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1 350 000,00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1 228 613,02</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121 386,98</w:t>
            </w:r>
          </w:p>
        </w:tc>
      </w:tr>
      <w:tr w:rsidR="004236EA" w:rsidRPr="00F34CBC" w:rsidTr="004236EA">
        <w:trPr>
          <w:gridAfter w:val="3"/>
          <w:wAfter w:w="1281" w:type="dxa"/>
          <w:trHeight w:val="427"/>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взимаемый в связи с применением упрощенной системы налогообложения</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000 1 05 01000 00 0000 110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1 350 000,00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1 228 613,02</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121 386,98</w:t>
            </w:r>
          </w:p>
        </w:tc>
      </w:tr>
      <w:tr w:rsidR="004236EA" w:rsidRPr="00F34CBC" w:rsidTr="004236EA">
        <w:trPr>
          <w:gridAfter w:val="3"/>
          <w:wAfter w:w="1281" w:type="dxa"/>
          <w:trHeight w:val="40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000 1 05 01010 01 0000 110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1 250 000,00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1 022 403,27</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227 596,73</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000 1 05 01011 01 0000 110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1 250 000,00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1 022 403,27</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227 596,73</w:t>
            </w:r>
          </w:p>
        </w:tc>
      </w:tr>
      <w:tr w:rsidR="004236EA" w:rsidRPr="00F34CBC" w:rsidTr="004236EA">
        <w:trPr>
          <w:gridAfter w:val="3"/>
          <w:wAfter w:w="1281" w:type="dxa"/>
          <w:trHeight w:val="502"/>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000 1 05 01020 01 0000 110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206 209,75</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666"/>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000 1 05 01021 01 0000 110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206 209,75</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НАЛОГИ НА ИМУЩЕСТВО</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1 930 000,00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679 182,36</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1 250 817,64</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на имущество физических лиц</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000 1 06 01000 00 0000 110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108 572,56</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191 427,44</w:t>
            </w:r>
          </w:p>
        </w:tc>
      </w:tr>
      <w:tr w:rsidR="004236EA" w:rsidRPr="00F34CBC" w:rsidTr="004236EA">
        <w:trPr>
          <w:gridAfter w:val="3"/>
          <w:wAfter w:w="1281" w:type="dxa"/>
          <w:trHeight w:val="573"/>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000 1 06 01030 10 0000 110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108 572,56</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191 427,44</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Транспортный налог</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000 1 06 04000 02 0000 110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1 130 000,00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348 410,13</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781 589,87</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Транспортный налог с организаций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000 1 06 04011 02 0000 110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380 000,00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208 360,50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171 639,50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Транспортный налог с физических лиц</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000 1 06 04012 02 0000 110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750 000,00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140 049,63</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609 950,37</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Земельный налог</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000 1 06 06000 00 0000 110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222 199,67</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277 800,33</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Земельный налог с организаций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000 1 06 06030 00 0000 110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128 159,90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271 840,10</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000 1 06 06033 10 0000 110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128 159,90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271 840,10</w:t>
            </w:r>
          </w:p>
        </w:tc>
      </w:tr>
      <w:tr w:rsidR="004236EA" w:rsidRPr="00F34CBC" w:rsidTr="004236EA">
        <w:trPr>
          <w:gridAfter w:val="3"/>
          <w:wAfter w:w="1281" w:type="dxa"/>
          <w:trHeight w:val="227"/>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Земельный налог с физических лиц</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000 1 06 06040 00 0000 110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94 039,77</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5 960,23</w:t>
            </w:r>
          </w:p>
        </w:tc>
      </w:tr>
      <w:tr w:rsidR="004236EA" w:rsidRPr="00F34CBC" w:rsidTr="004236EA">
        <w:trPr>
          <w:gridAfter w:val="3"/>
          <w:wAfter w:w="1281" w:type="dxa"/>
          <w:trHeight w:val="34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000 1 06 06043 10 0000 110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94 039,77</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5 960,23</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ГОСУДАРСТВЕННАЯ ПОШЛИНА</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000 1 08 00000 00 0000 000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14 200,00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5 800,00</w:t>
            </w:r>
          </w:p>
        </w:tc>
      </w:tr>
      <w:tr w:rsidR="004236EA" w:rsidRPr="00F34CBC" w:rsidTr="004236EA">
        <w:trPr>
          <w:gridAfter w:val="3"/>
          <w:wAfter w:w="1281" w:type="dxa"/>
          <w:trHeight w:val="438"/>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000 1 08 04000 01 0000 110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14 200,00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5 800,00</w:t>
            </w:r>
          </w:p>
        </w:tc>
      </w:tr>
      <w:tr w:rsidR="004236EA" w:rsidRPr="00F34CBC" w:rsidTr="004236EA">
        <w:trPr>
          <w:gridAfter w:val="3"/>
          <w:wAfter w:w="1281" w:type="dxa"/>
          <w:trHeight w:val="858"/>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000 1 08 04020 01 0000 110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14 200,00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5 800,00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ШТРАФЫ, САНКЦИИ, ВОЗМЕЩЕНИЕ УЩЕРБА</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000 1 16 00000 00 0000 000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r>
      <w:tr w:rsidR="004236EA" w:rsidRPr="00F34CBC" w:rsidTr="004236EA">
        <w:trPr>
          <w:gridAfter w:val="3"/>
          <w:wAfter w:w="1281" w:type="dxa"/>
          <w:trHeight w:val="552"/>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000 1 16 51000 02 0000 140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r>
      <w:tr w:rsidR="004236EA" w:rsidRPr="00F34CBC" w:rsidTr="004236EA">
        <w:trPr>
          <w:gridAfter w:val="3"/>
          <w:wAfter w:w="1281" w:type="dxa"/>
          <w:trHeight w:val="7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000 1 16 51040 02 0000 140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11 000,00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НЕНАЛОГОВЫЕ ДОХОДЫ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000 1 17 00000 00 0000 000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16 781,76</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Невыясненные поступления</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000 1 17 01000 00 0000 180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16 781,76</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Невыясненные поступления, зачисляемые в бюджеты сельских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000 1 17 01050 10 0000 180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16 781,76</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БЕЗВОЗМЕЗДНЫЕ ПОСТУПЛЕНИЯ</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000 2 00 00000 00 0000 000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3 716 061,00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307 727,00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3 408 334,00</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БЕЗВОЗМЕЗДНЫЕ ПОСТУПЛЕНИЯ ОТ ДРУГИХ БЮДЖЕТОВ БЮДЖЕТНОЙ СИСТЕМЫ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3 716 061,00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242 727,00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3 473 334,00</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Дотации бюджетам бюджетной системы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000 2 02 10000 00 0000 150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25 460,00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12 726,00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12 734,00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000 2 02 15001 00 0000 150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25 460,00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12 726,00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12 734,00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Дотации бюджетам сельских поселений на выравнивание бюджетной обеспеченности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000 2 02 15001 10 0000 150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25 460,00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12 726,00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12 734,00</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Субсидии бюджетам бюджетной системы Российской Федерации (межбюджетные субсидии)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000 2 02 20000 00 0000 150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2 820 190,00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2 814 050,00</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Субсидии бюджетам на реализацию программ формирования современной городской среды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000 2 02 25555 00 0000 150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2 814 050,00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2 814 050,00</w:t>
            </w:r>
          </w:p>
        </w:tc>
      </w:tr>
      <w:tr w:rsidR="004236EA" w:rsidRPr="00F34CBC" w:rsidTr="004236EA">
        <w:trPr>
          <w:gridAfter w:val="3"/>
          <w:wAfter w:w="1281" w:type="dxa"/>
          <w:trHeight w:val="4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Субсидии бюджетам сельских поселений на реализацию программ формирования современной </w:t>
            </w:r>
            <w:r w:rsidRPr="00F34CBC">
              <w:rPr>
                <w:rFonts w:ascii="Times New Roman" w:eastAsia="Times New Roman" w:hAnsi="Times New Roman" w:cs="Times New Roman"/>
                <w:color w:val="000000"/>
                <w:sz w:val="20"/>
                <w:szCs w:val="20"/>
              </w:rPr>
              <w:lastRenderedPageBreak/>
              <w:t>городской среды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000 2 02 25555 10 0000 150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2 814 050,00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2 814 050,00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Прочие субсидии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000 2 02 29999 00 0000 150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субсидии бюджетам сельских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000 2 02 29999 10 0000 150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329"/>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Субвенции бюджетам бюджетной системы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000 2 02 30000 00 0000 150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207 840,00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118 960,00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88 880,00</w:t>
            </w:r>
          </w:p>
        </w:tc>
      </w:tr>
      <w:tr w:rsidR="004236EA" w:rsidRPr="00F34CBC" w:rsidTr="004236EA">
        <w:trPr>
          <w:gridAfter w:val="3"/>
          <w:wAfter w:w="1281" w:type="dxa"/>
          <w:trHeight w:val="265"/>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000 2 02 30024 00 0000 150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371"/>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000 2 02 30024 10 0000 150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604"/>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000 2 02 35118 00 0000 150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205 640,00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116 760,00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88 880,00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000 2 02 35118 10 0000 150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205 640,00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116 760,00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88 880,00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межбюджетные трансферты</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000 2 02 40000 00 0000 150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662 571,00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104 901,00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557 670,00</w:t>
            </w:r>
          </w:p>
        </w:tc>
      </w:tr>
      <w:tr w:rsidR="004236EA" w:rsidRPr="00F34CBC" w:rsidTr="004236EA">
        <w:trPr>
          <w:gridAfter w:val="3"/>
          <w:wAfter w:w="1281" w:type="dxa"/>
          <w:trHeight w:val="376"/>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межбюджетные трансферты, передаваемые бюджетам</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000 2 02 49999 00 0000 150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662 571,00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104 901,00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557 670,00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межбюджетные трансферты, передаваемые бюджетам сельских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000 2 02 49999 10 0000 150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662 571,00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104 901,00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557 670,00</w:t>
            </w:r>
          </w:p>
        </w:tc>
      </w:tr>
      <w:tr w:rsidR="004236EA" w:rsidRPr="00F34CBC" w:rsidTr="004236EA">
        <w:trPr>
          <w:gridAfter w:val="3"/>
          <w:wAfter w:w="1281" w:type="dxa"/>
          <w:trHeight w:val="30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БЕЗВОЗМЕЗДНЫЕ ПОСТУПЛЕНИЯ</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000 2 07 00000 00 0000 000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65 000,00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410"/>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безвозмездные поступления в бюджеты сельских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000 2 07 05000 10 0000 150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65 000,00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rPr>
          <w:gridAfter w:val="3"/>
          <w:wAfter w:w="1281" w:type="dxa"/>
          <w:trHeight w:val="287"/>
        </w:trPr>
        <w:tc>
          <w:tcPr>
            <w:tcW w:w="4977" w:type="dxa"/>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безвозмездные поступления в бюджеты сельских поселений</w:t>
            </w:r>
          </w:p>
        </w:tc>
        <w:tc>
          <w:tcPr>
            <w:tcW w:w="915" w:type="dxa"/>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010</w:t>
            </w:r>
          </w:p>
        </w:tc>
        <w:tc>
          <w:tcPr>
            <w:tcW w:w="2520" w:type="dxa"/>
            <w:gridSpan w:val="2"/>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000 2 07 05030 10 0000 150</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3"/>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65 000,00</w:t>
            </w:r>
          </w:p>
        </w:tc>
        <w:tc>
          <w:tcPr>
            <w:tcW w:w="2276" w:type="dxa"/>
            <w:gridSpan w:val="4"/>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82"/>
        </w:trPr>
        <w:tc>
          <w:tcPr>
            <w:tcW w:w="12713" w:type="dxa"/>
            <w:gridSpan w:val="11"/>
            <w:tcBorders>
              <w:top w:val="nil"/>
              <w:left w:val="nil"/>
              <w:bottom w:val="nil"/>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xml:space="preserve">                                              2. Расходы бюджета</w:t>
            </w:r>
          </w:p>
        </w:tc>
        <w:tc>
          <w:tcPr>
            <w:tcW w:w="2353" w:type="dxa"/>
            <w:gridSpan w:val="4"/>
            <w:tcBorders>
              <w:top w:val="nil"/>
              <w:left w:val="nil"/>
              <w:bottom w:val="nil"/>
              <w:right w:val="nil"/>
            </w:tcBorders>
            <w:shd w:val="clear" w:color="auto" w:fill="auto"/>
            <w:noWrap/>
            <w:vAlign w:val="bottom"/>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82"/>
        </w:trPr>
        <w:tc>
          <w:tcPr>
            <w:tcW w:w="4977" w:type="dxa"/>
            <w:tcBorders>
              <w:top w:val="nil"/>
              <w:left w:val="nil"/>
              <w:bottom w:val="single" w:sz="4" w:space="0" w:color="000000"/>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w:t>
            </w:r>
          </w:p>
        </w:tc>
        <w:tc>
          <w:tcPr>
            <w:tcW w:w="915" w:type="dxa"/>
            <w:tcBorders>
              <w:top w:val="nil"/>
              <w:left w:val="nil"/>
              <w:bottom w:val="single" w:sz="4" w:space="0" w:color="000000"/>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w:t>
            </w:r>
          </w:p>
        </w:tc>
        <w:tc>
          <w:tcPr>
            <w:tcW w:w="2820" w:type="dxa"/>
            <w:gridSpan w:val="3"/>
            <w:tcBorders>
              <w:top w:val="nil"/>
              <w:left w:val="nil"/>
              <w:bottom w:val="single" w:sz="4" w:space="0" w:color="000000"/>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w:t>
            </w:r>
          </w:p>
        </w:tc>
        <w:tc>
          <w:tcPr>
            <w:tcW w:w="2080" w:type="dxa"/>
            <w:gridSpan w:val="3"/>
            <w:tcBorders>
              <w:top w:val="nil"/>
              <w:left w:val="nil"/>
              <w:bottom w:val="single" w:sz="4" w:space="0" w:color="000000"/>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w:t>
            </w:r>
          </w:p>
        </w:tc>
        <w:tc>
          <w:tcPr>
            <w:tcW w:w="1921" w:type="dxa"/>
            <w:gridSpan w:val="3"/>
            <w:tcBorders>
              <w:top w:val="nil"/>
              <w:left w:val="nil"/>
              <w:bottom w:val="single" w:sz="4" w:space="0" w:color="000000"/>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w:t>
            </w:r>
          </w:p>
        </w:tc>
        <w:tc>
          <w:tcPr>
            <w:tcW w:w="2353" w:type="dxa"/>
            <w:gridSpan w:val="4"/>
            <w:tcBorders>
              <w:top w:val="nil"/>
              <w:left w:val="nil"/>
              <w:bottom w:val="single" w:sz="4" w:space="0" w:color="000000"/>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40"/>
        </w:trPr>
        <w:tc>
          <w:tcPr>
            <w:tcW w:w="4977" w:type="dxa"/>
            <w:vMerge w:val="restart"/>
            <w:tcBorders>
              <w:top w:val="nil"/>
              <w:left w:val="single" w:sz="4" w:space="0" w:color="000000"/>
              <w:bottom w:val="single" w:sz="4" w:space="0" w:color="000000"/>
              <w:right w:val="single" w:sz="4" w:space="0" w:color="000000"/>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Наименование показателя</w:t>
            </w:r>
          </w:p>
        </w:tc>
        <w:tc>
          <w:tcPr>
            <w:tcW w:w="915" w:type="dxa"/>
            <w:vMerge w:val="restart"/>
            <w:tcBorders>
              <w:top w:val="nil"/>
              <w:left w:val="single" w:sz="4" w:space="0" w:color="000000"/>
              <w:bottom w:val="single" w:sz="4" w:space="0" w:color="000000"/>
              <w:right w:val="single" w:sz="4" w:space="0" w:color="000000"/>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Код строки</w:t>
            </w:r>
          </w:p>
        </w:tc>
        <w:tc>
          <w:tcPr>
            <w:tcW w:w="2820" w:type="dxa"/>
            <w:gridSpan w:val="3"/>
            <w:vMerge w:val="restart"/>
            <w:tcBorders>
              <w:top w:val="nil"/>
              <w:left w:val="single" w:sz="4" w:space="0" w:color="000000"/>
              <w:bottom w:val="single" w:sz="4" w:space="0" w:color="000000"/>
              <w:right w:val="single" w:sz="4" w:space="0" w:color="000000"/>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Код расхода по бюджетной классификации</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Утвержденные бюджетные назначения</w:t>
            </w:r>
          </w:p>
        </w:tc>
        <w:tc>
          <w:tcPr>
            <w:tcW w:w="1921" w:type="dxa"/>
            <w:gridSpan w:val="3"/>
            <w:vMerge w:val="restart"/>
            <w:tcBorders>
              <w:top w:val="nil"/>
              <w:left w:val="single" w:sz="4" w:space="0" w:color="000000"/>
              <w:bottom w:val="single" w:sz="4" w:space="0" w:color="000000"/>
              <w:right w:val="single" w:sz="4" w:space="0" w:color="000000"/>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Исполнено</w:t>
            </w:r>
          </w:p>
        </w:tc>
        <w:tc>
          <w:tcPr>
            <w:tcW w:w="2353" w:type="dxa"/>
            <w:gridSpan w:val="4"/>
            <w:vMerge w:val="restart"/>
            <w:tcBorders>
              <w:top w:val="nil"/>
              <w:left w:val="single" w:sz="4" w:space="0" w:color="000000"/>
              <w:bottom w:val="single" w:sz="4" w:space="0" w:color="000000"/>
              <w:right w:val="single" w:sz="4" w:space="0" w:color="000000"/>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Неисполненные назначения</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40"/>
        </w:trPr>
        <w:tc>
          <w:tcPr>
            <w:tcW w:w="4977" w:type="dxa"/>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915" w:type="dxa"/>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820" w:type="dxa"/>
            <w:gridSpan w:val="3"/>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921" w:type="dxa"/>
            <w:gridSpan w:val="3"/>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353" w:type="dxa"/>
            <w:gridSpan w:val="4"/>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30"/>
        </w:trPr>
        <w:tc>
          <w:tcPr>
            <w:tcW w:w="4977" w:type="dxa"/>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915" w:type="dxa"/>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820" w:type="dxa"/>
            <w:gridSpan w:val="3"/>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921" w:type="dxa"/>
            <w:gridSpan w:val="3"/>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353" w:type="dxa"/>
            <w:gridSpan w:val="4"/>
            <w:vMerge/>
            <w:tcBorders>
              <w:top w:val="nil"/>
              <w:left w:val="single" w:sz="4" w:space="0" w:color="000000"/>
              <w:bottom w:val="single" w:sz="4" w:space="0" w:color="000000"/>
              <w:right w:val="single" w:sz="4" w:space="0" w:color="000000"/>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40"/>
        </w:trPr>
        <w:tc>
          <w:tcPr>
            <w:tcW w:w="4977" w:type="dxa"/>
            <w:tcBorders>
              <w:top w:val="nil"/>
              <w:left w:val="single" w:sz="4" w:space="0" w:color="000000"/>
              <w:bottom w:val="single" w:sz="4" w:space="0" w:color="000000"/>
              <w:right w:val="single" w:sz="4" w:space="0" w:color="000000"/>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w:t>
            </w:r>
          </w:p>
        </w:tc>
        <w:tc>
          <w:tcPr>
            <w:tcW w:w="915" w:type="dxa"/>
            <w:tcBorders>
              <w:top w:val="nil"/>
              <w:left w:val="nil"/>
              <w:bottom w:val="single" w:sz="8" w:space="0" w:color="000000"/>
              <w:right w:val="single" w:sz="4" w:space="0" w:color="000000"/>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w:t>
            </w:r>
          </w:p>
        </w:tc>
        <w:tc>
          <w:tcPr>
            <w:tcW w:w="2820" w:type="dxa"/>
            <w:gridSpan w:val="3"/>
            <w:tcBorders>
              <w:top w:val="nil"/>
              <w:left w:val="nil"/>
              <w:bottom w:val="single" w:sz="8" w:space="0" w:color="000000"/>
              <w:right w:val="single" w:sz="4" w:space="0" w:color="000000"/>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w:t>
            </w:r>
          </w:p>
        </w:tc>
        <w:tc>
          <w:tcPr>
            <w:tcW w:w="1921" w:type="dxa"/>
            <w:gridSpan w:val="3"/>
            <w:tcBorders>
              <w:top w:val="nil"/>
              <w:left w:val="nil"/>
              <w:bottom w:val="single" w:sz="8" w:space="0" w:color="000000"/>
              <w:right w:val="single" w:sz="4" w:space="0" w:color="000000"/>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w:t>
            </w:r>
          </w:p>
        </w:tc>
        <w:tc>
          <w:tcPr>
            <w:tcW w:w="2353" w:type="dxa"/>
            <w:gridSpan w:val="4"/>
            <w:tcBorders>
              <w:top w:val="nil"/>
              <w:left w:val="nil"/>
              <w:bottom w:val="single" w:sz="8" w:space="0" w:color="000000"/>
              <w:right w:val="single" w:sz="4" w:space="0" w:color="000000"/>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3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Расходы бюджета - всего</w:t>
            </w:r>
          </w:p>
        </w:tc>
        <w:tc>
          <w:tcPr>
            <w:tcW w:w="915" w:type="dxa"/>
            <w:tcBorders>
              <w:top w:val="nil"/>
              <w:left w:val="nil"/>
              <w:bottom w:val="single" w:sz="4" w:space="0" w:color="000000"/>
              <w:right w:val="single" w:sz="4" w:space="0" w:color="000000"/>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10 152 282,85</w:t>
            </w:r>
          </w:p>
        </w:tc>
        <w:tc>
          <w:tcPr>
            <w:tcW w:w="1921" w:type="dxa"/>
            <w:gridSpan w:val="3"/>
            <w:tcBorders>
              <w:top w:val="nil"/>
              <w:left w:val="nil"/>
              <w:bottom w:val="single" w:sz="4" w:space="0" w:color="000000"/>
              <w:right w:val="single" w:sz="4" w:space="0" w:color="000000"/>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2 818 004,03</w:t>
            </w:r>
          </w:p>
        </w:tc>
        <w:tc>
          <w:tcPr>
            <w:tcW w:w="2353" w:type="dxa"/>
            <w:gridSpan w:val="4"/>
            <w:tcBorders>
              <w:top w:val="nil"/>
              <w:left w:val="nil"/>
              <w:bottom w:val="single" w:sz="4" w:space="0" w:color="000000"/>
              <w:right w:val="single" w:sz="8" w:space="0" w:color="000000"/>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7 334 278,82</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40"/>
        </w:trPr>
        <w:tc>
          <w:tcPr>
            <w:tcW w:w="4977" w:type="dxa"/>
            <w:tcBorders>
              <w:top w:val="nil"/>
              <w:left w:val="single" w:sz="4" w:space="0" w:color="000000"/>
              <w:bottom w:val="nil"/>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в том числе:</w:t>
            </w:r>
          </w:p>
        </w:tc>
        <w:tc>
          <w:tcPr>
            <w:tcW w:w="915" w:type="dxa"/>
            <w:tcBorders>
              <w:top w:val="nil"/>
              <w:left w:val="nil"/>
              <w:bottom w:val="nil"/>
              <w:right w:val="single" w:sz="4" w:space="0" w:color="000000"/>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820" w:type="dxa"/>
            <w:gridSpan w:val="3"/>
            <w:tcBorders>
              <w:top w:val="nil"/>
              <w:left w:val="nil"/>
              <w:bottom w:val="nil"/>
              <w:right w:val="single" w:sz="4" w:space="0" w:color="000000"/>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3"/>
            <w:tcBorders>
              <w:top w:val="nil"/>
              <w:left w:val="nil"/>
              <w:bottom w:val="nil"/>
              <w:right w:val="single" w:sz="4" w:space="0" w:color="000000"/>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1921" w:type="dxa"/>
            <w:gridSpan w:val="3"/>
            <w:tcBorders>
              <w:top w:val="nil"/>
              <w:left w:val="nil"/>
              <w:bottom w:val="nil"/>
              <w:right w:val="single" w:sz="4" w:space="0" w:color="000000"/>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353" w:type="dxa"/>
            <w:gridSpan w:val="4"/>
            <w:tcBorders>
              <w:top w:val="nil"/>
              <w:left w:val="nil"/>
              <w:bottom w:val="nil"/>
              <w:right w:val="single" w:sz="8" w:space="0" w:color="000000"/>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ОБЩЕГОСУДАРСТВЕННЫЕ ВОПРОСЫ</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000 0100 00 0 00 00000 000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4 246 901,00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2 028 995,00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2 217 906,00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Функционирование высшего должностного лица субъекта Российской Федерации и муниципального образования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000 0102 00 0 00 00000 000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1 080 000,00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502 819,80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577 180,20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9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000 0102 71 0 00 00000 000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1 080 000,00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502 819,80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577 180,20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73"/>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Глава муниципального образования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000 0102 71 3 00 00000 000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1 080 000,00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502 819,80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577 180,20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Содержание высшего должностного лица муниципального образования</w:t>
            </w:r>
          </w:p>
        </w:tc>
        <w:tc>
          <w:tcPr>
            <w:tcW w:w="915" w:type="dxa"/>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000 0102 71 3 00 00110 000</w:t>
            </w:r>
          </w:p>
        </w:tc>
        <w:tc>
          <w:tcPr>
            <w:tcW w:w="208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1 080 000,00</w:t>
            </w:r>
          </w:p>
        </w:tc>
        <w:tc>
          <w:tcPr>
            <w:tcW w:w="1921"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502 819,80</w:t>
            </w:r>
          </w:p>
        </w:tc>
        <w:tc>
          <w:tcPr>
            <w:tcW w:w="2353" w:type="dxa"/>
            <w:gridSpan w:val="4"/>
            <w:tcBorders>
              <w:top w:val="nil"/>
              <w:left w:val="nil"/>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577 180,20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766"/>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000 0102 71 3 00 00110 100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1 080 000,00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502 819,80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577 180,20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000 0102 71 3 00 00110 120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1 080 000,00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502 819,80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577 180,20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000 0102 71 3 00 00110 121</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763 490,00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363 732,35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399 757,65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000 0102 71 3 00 00110 122</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85 936,00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30 448,28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55 487,72</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97"/>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000 0102 71 3 00 00110 129</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230 574,00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108 639,17</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121 934,83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48"/>
        </w:trPr>
        <w:tc>
          <w:tcPr>
            <w:tcW w:w="497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5" w:type="dxa"/>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000 0104 00 0 00 00000 000</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2 746 731,00</w:t>
            </w:r>
          </w:p>
        </w:tc>
        <w:tc>
          <w:tcPr>
            <w:tcW w:w="1921"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1 317 095,25</w:t>
            </w:r>
          </w:p>
        </w:tc>
        <w:tc>
          <w:tcPr>
            <w:tcW w:w="2353" w:type="dxa"/>
            <w:gridSpan w:val="4"/>
            <w:tcBorders>
              <w:top w:val="single" w:sz="4" w:space="0" w:color="auto"/>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1 429 635,75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69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2016-2020 годы"</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21 140,00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808"/>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средств краевого </w:t>
            </w:r>
            <w:r w:rsidRPr="00F34CBC">
              <w:rPr>
                <w:rFonts w:ascii="Times New Roman" w:eastAsia="Times New Roman" w:hAnsi="Times New Roman" w:cs="Times New Roman"/>
                <w:color w:val="000000"/>
                <w:sz w:val="20"/>
                <w:szCs w:val="20"/>
              </w:rPr>
              <w:lastRenderedPageBreak/>
              <w:t>бюджета</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SС31К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SС31К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SС31К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SС31К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6 140,00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731"/>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SС31М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668"/>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SС31М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11"/>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государственных (муниципальных) органов</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SС31М 120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SС31М 122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SС31М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SС31М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11 0 00 SС31М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Обеспечение функций администрации сельского поселения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2 652 791,00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1 317 095,25</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1 335 695,75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Аппарат администрации сельского поселения</w:t>
            </w:r>
          </w:p>
        </w:tc>
        <w:tc>
          <w:tcPr>
            <w:tcW w:w="915" w:type="dxa"/>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000 0104 74 2 00 00000 000</w:t>
            </w:r>
          </w:p>
        </w:tc>
        <w:tc>
          <w:tcPr>
            <w:tcW w:w="208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2 652 791,00</w:t>
            </w:r>
          </w:p>
        </w:tc>
        <w:tc>
          <w:tcPr>
            <w:tcW w:w="1921"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1 317 095,25</w:t>
            </w:r>
          </w:p>
        </w:tc>
        <w:tc>
          <w:tcPr>
            <w:tcW w:w="2353" w:type="dxa"/>
            <w:gridSpan w:val="4"/>
            <w:tcBorders>
              <w:top w:val="nil"/>
              <w:left w:val="nil"/>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1 335 695,75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по оплате труда работников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000 0104 74 2 00 00120 000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1 885 000,00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973 811,90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911 188,10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672"/>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000 0104 74 2 00 00120 100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1 885 000,00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973 811,90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911 188,10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Расходы на выплаты персоналу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000 0104 74 2 00 00120 120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1 885 000,00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973 811,90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911 188,10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000 0104 74 2 00 00120 121</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1 422 763,00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740 808,06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681 954,94</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000 0104 74 2 00 00120 122</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32 563,00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12 435,29</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20 127,71</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22"/>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000 0104 74 2 00 00120 129</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429 674,00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220 568,55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209 105,45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выполнение функций органов местного самоуправления</w:t>
            </w:r>
          </w:p>
        </w:tc>
        <w:tc>
          <w:tcPr>
            <w:tcW w:w="915" w:type="dxa"/>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000 0104 74 2 00 00130 000</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765 591,00</w:t>
            </w:r>
          </w:p>
        </w:tc>
        <w:tc>
          <w:tcPr>
            <w:tcW w:w="1921"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341 083,35</w:t>
            </w:r>
          </w:p>
        </w:tc>
        <w:tc>
          <w:tcPr>
            <w:tcW w:w="2353" w:type="dxa"/>
            <w:gridSpan w:val="4"/>
            <w:tcBorders>
              <w:top w:val="single" w:sz="4" w:space="0" w:color="auto"/>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424 507,65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751 591,00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336 169,15</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415 421,85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31"/>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751 591,00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336 169,15</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415 421,85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услуг в сфере информационно-коммуникационных технологий</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000 0104 74 2 00 00130 242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80 606,19</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119 393,81</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551 591,00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255 562,96</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296 028,04</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бюджетные ассигнования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000 0104 74 2 00 00130 800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4 914,20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9 085,80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Уплата налогов, сборов и иных платежей</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000 0104 74 2 00 00130 850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4 914,20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9 085,80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Уплата налога на имущество организаций и земельного налога</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000 0104 74 2 00 00130 851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4 565,00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1 141,00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3 424,00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Уплата иных платежей</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000 0104 74 2 00 00130 853</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9 435,00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3 773,20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5 661,80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1005"/>
        </w:trPr>
        <w:tc>
          <w:tcPr>
            <w:tcW w:w="4977" w:type="dxa"/>
            <w:tcBorders>
              <w:top w:val="nil"/>
              <w:left w:val="single" w:sz="4" w:space="0" w:color="000000"/>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915" w:type="dxa"/>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0П320 000</w:t>
            </w:r>
          </w:p>
        </w:tc>
        <w:tc>
          <w:tcPr>
            <w:tcW w:w="208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1921"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2353" w:type="dxa"/>
            <w:gridSpan w:val="4"/>
            <w:tcBorders>
              <w:top w:val="nil"/>
              <w:left w:val="nil"/>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0П320 200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0П320 240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74 2 00 0П320 244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2 200,00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72 800,00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72 800,00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72 800,00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72 800,00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000 0104 89 9 00 90150 000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58 240,00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58 240,00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731"/>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000 0104 89 9 00 90150 100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58 240,00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58 240,00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000 0104 89 9 00 90150 120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58 240,00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58 240,00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000 0104 89 9 00 90150 121</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44 731,18</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44 731,18</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14"/>
        </w:trPr>
        <w:tc>
          <w:tcPr>
            <w:tcW w:w="497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5" w:type="dxa"/>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000 0104 89 9 00 90150 129</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13 508,82</w:t>
            </w:r>
          </w:p>
        </w:tc>
        <w:tc>
          <w:tcPr>
            <w:tcW w:w="1921"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13 508,82</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000 0104 89 9 00 90160 000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14 560,00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14 560,00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782"/>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000 0104 89 9 00 90160 100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14 560,00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14 560,00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государственных (муниципальных) органов</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000 0104 89 9 00 90160 120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14 560,00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14 560,00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000 0104 89 9 00 90160 121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11 182,80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11 182,80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52"/>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000 0104 89 9 00 90160 129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3 377,20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3 377,20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84"/>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000 0106 00 0 00 00000 000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47 170,00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26 055,00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Обеспечение функций администрации сельского поселения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000 0106 74 0 00 00000 000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47 170,00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26 055,00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Аппарат администрации сельского поселения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000 0106 74 2 00 00000 000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47 170,00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26 055,00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проведение внешней проверки годовых отчетов в соответствии с заключенными соглашениями</w:t>
            </w:r>
          </w:p>
        </w:tc>
        <w:tc>
          <w:tcPr>
            <w:tcW w:w="915" w:type="dxa"/>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000 0106 74 2 00 00140 000</w:t>
            </w:r>
          </w:p>
        </w:tc>
        <w:tc>
          <w:tcPr>
            <w:tcW w:w="208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42 230,00</w:t>
            </w:r>
          </w:p>
        </w:tc>
        <w:tc>
          <w:tcPr>
            <w:tcW w:w="1921"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c>
          <w:tcPr>
            <w:tcW w:w="2353" w:type="dxa"/>
            <w:gridSpan w:val="4"/>
            <w:tcBorders>
              <w:top w:val="nil"/>
              <w:left w:val="nil"/>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Межбюджетные трансферты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000 0106 74 2 00 00140 500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42 230,00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межбюджетные трансферты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000 0106 74 2 00 00140 540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42 230,00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21 115,00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678"/>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000 0106 74 2 00 00360 000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4 940,00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4 940,00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Межбюджетные трансферты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000 0106 74 2 00 00360 500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4 940,00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4 940,00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межбюджетные трансферты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000 0106 74 2 00 00360 540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4 940,00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4 940,00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Обеспечение проведения выборов и референдумов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000 0107 00 0 00 00000 000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000 0107 89 0 00 00000 000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000 0107 89 9 00 00000 000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Проведение выборов в представительный орган сельского поселения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000 0107 89 9 00 00250 000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бюджетные ассигнования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000 0107 89 9 00 00250 800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Специальные расходы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000 0107 89 9 00 00250 880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120 000,00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Резервные фонды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000 0111 00 0 00 00000 000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000 0111 89 0 00 00000 000</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c>
          <w:tcPr>
            <w:tcW w:w="1921" w:type="dxa"/>
            <w:gridSpan w:val="3"/>
            <w:tcBorders>
              <w:top w:val="single" w:sz="4" w:space="0" w:color="auto"/>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000 0111 89 9 00 00000 000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Резервный фонд администрации сельского поселения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000 0111 89 9 00 00080 000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бюджетные ассигнования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000 0111 89 9 00 00080 800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Резервные средства</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000 0111 89 9 00 00080 870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Другие общегосударственные вопросы</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000 0113 00 0 00 00000 000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103 000,00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67 964,95</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35 035,05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82"/>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000 0113 10 0 00 00000 000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1343"/>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000 0113 10 0 00 00310 000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000 0113 10 0 00 00310 200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000 0113 10 0 00 00310 240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000 0113 10 0 00 00310 244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000 0113 89 0 00 00000 000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67 964,95</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32 035,05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000 0113 89 9 00 00000 000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nil"/>
              <w:left w:val="nil"/>
              <w:bottom w:val="single" w:sz="4" w:space="0" w:color="000000"/>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67 964,95</w:t>
            </w:r>
          </w:p>
        </w:tc>
        <w:tc>
          <w:tcPr>
            <w:tcW w:w="2353" w:type="dxa"/>
            <w:gridSpan w:val="4"/>
            <w:tcBorders>
              <w:top w:val="nil"/>
              <w:left w:val="nil"/>
              <w:bottom w:val="single" w:sz="4" w:space="0" w:color="000000"/>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32 035,05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nil"/>
              <w:left w:val="single" w:sz="4" w:space="0" w:color="000000"/>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Реализация государственных функций, связанных с общегосударственным управлением</w:t>
            </w:r>
          </w:p>
        </w:tc>
        <w:tc>
          <w:tcPr>
            <w:tcW w:w="915" w:type="dxa"/>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000 0113 89 9 00 00090 000</w:t>
            </w:r>
          </w:p>
        </w:tc>
        <w:tc>
          <w:tcPr>
            <w:tcW w:w="2080"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nil"/>
              <w:left w:val="nil"/>
              <w:bottom w:val="single" w:sz="4" w:space="0" w:color="auto"/>
              <w:right w:val="single" w:sz="4"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67 964,95</w:t>
            </w:r>
          </w:p>
        </w:tc>
        <w:tc>
          <w:tcPr>
            <w:tcW w:w="2353" w:type="dxa"/>
            <w:gridSpan w:val="4"/>
            <w:tcBorders>
              <w:top w:val="nil"/>
              <w:left w:val="nil"/>
              <w:bottom w:val="single" w:sz="4" w:space="0" w:color="auto"/>
              <w:right w:val="single" w:sz="8" w:space="0" w:color="000000"/>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32 035,05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000 0113 89 9 00 00090 200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67 964,95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32 035,05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000 0113 89 9 00 00090 240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67 964,95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32 035,05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000 0113 89 9 00 00090 244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67 964,95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32 035,05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НАЦИОНАЛЬНАЯ ОБОРОНА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000 0200 00 0 00 00000 000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205 640,00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89 994,24</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115 645,76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Мобилизационная и вневойсковая подготовка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205 640,00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89 994,24</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115 645,76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Обеспечение функций администрации сельского поселения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205 640,00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89 994,24</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115 645,76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Аппарат администрации сельского поселения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205 640,00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89 994,24</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115 645,76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731"/>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Федеральный закон от 28.03.1998 г. № 53 "О воинской обязанности и военной службе", осуществление первичного воинского учета на </w:t>
            </w:r>
            <w:r w:rsidRPr="00F34CBC">
              <w:rPr>
                <w:rFonts w:ascii="Times New Roman" w:eastAsia="Times New Roman" w:hAnsi="Times New Roman" w:cs="Times New Roman"/>
                <w:color w:val="000000"/>
                <w:sz w:val="20"/>
                <w:szCs w:val="20"/>
              </w:rPr>
              <w:lastRenderedPageBreak/>
              <w:t>территориях, где отсутствуют военные комиссариаты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000 0203 74 2 00 51180 000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205 640,00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89 994,24</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115 645,76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644"/>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000 0203 74 2 00 51180 100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204 125,00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89 994,24</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114 130,76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Расходы на выплаты персоналу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000 0203 74 2 00 51180 120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204 125,00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89 994,24</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114 130,76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000 0203 74 2 00 51180 121</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156 778,00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69 120,00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87 658,00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22"/>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000 0203 74 2 00 51180 129</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47 347,00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20 874,24</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26 472,76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74"/>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000 0203 74 2 00 51180 200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1 515,00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1 515,00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000 0203 74 2 00 51180 240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1 515,00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1 515,00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000 0203 74 2 00 51180 244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1 515,00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1 515,00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НАЦИОНАЛЬНАЯ БЕЗОПАСНОСТЬ И ПРАВООХРАНИТЕЛЬНАЯ ДЕЯТЕЛЬНОСТЬ</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000 0300 00 0 00 00000 000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101 000,00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49 821,15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51 178,85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101 000,00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49 821,15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51 178,85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101 000,00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49 821,15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51 178,85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101 000,00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49 821,15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51 178,85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1084"/>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36 000,00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22 049,80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13 950,20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000 0309 89 9 00 00100 200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36 000,00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22 049,80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13 950,20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000 0309 89 9 00 00100 240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36 000,00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22 049,80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13 950,20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000 0309 89 9 00 00100 244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36 000,00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22 049,80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13 950,20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96"/>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Организация обучения членов патрульных и патрульно-маневренных групп в рамках полномочий по первичным мерам пожарной безопасности</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000 0309 89 9 00 00150 000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000 0309 89 9 00 00150 200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000 0309 89 9 00 00150 240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000 0309 89 9 00 00150 244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Приобретение карт местности для патрульных и патрульно-маневренных групп в рамках полномочий по первичным мерам пожарной безопасности</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000 0309 89 9 00 00160 000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000 0309 89 9 00 00160 200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81"/>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000 0309 89 9 00 00160 240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000 0309 89 9 00 00160 244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Приобретение шормовок или противо-энцефалитных костюмов для патрудбных и патрульно-маневренных групп в рамках полномочий по первичным мерам пожарной безопасности</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000 0309 89 9 00 00170 000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000 0309 89 9 00 00170 200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000 0309 89 9 00 00170 240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000 0309 89 9 00 00170 244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Устройство т обновление минерализованных полос</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000 0309 89 9 00 00330 000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48 000,00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27 771,35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20 228,65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000 0309 89 9 00 00330 200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48 000,00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27 771,35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20 228,65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000 0309 89 9 00 00330 240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48 000,00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27 771,35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20 228,65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000 0309 89 9 00 00330 244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48 000,00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27 771,35</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20 228,65</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НАЦИОНАЛЬНАЯ ЭКОНОМИКА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000 0400 00 0 00 00000 000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1 116 512,61</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224 139,58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892 373,03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Дорожное хозяйство (дорожные фонды)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000 0409 00 0 00 00000 000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1 016 512,61</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224 139,58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792 373,03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000 0409 89 0 00 00000 000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1 016 512,61</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224 139,58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792 373,03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43"/>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000 0409 89 9 00 00000 000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1 016 512,61</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224 139,58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792 373,03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77"/>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Содержание и ремонт автомобильных дорог и инженерных сооружений на них в границах общего пользования сельских поселений</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000 0409 89 9 00 00210 000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1 016 512,61</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224 139,58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792 373,03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000 0409 89 9 00 00210 200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1 016 512,61</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224 139,58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792 373,03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000 0409 89 9 00 00210 240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1 016 512,61</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224 139,58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792 373,03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000 0409 89 9 00 00210 244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1 016 512,61</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224 139,58</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792 373,03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Другие вопросы в области национальной экономики</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000 0412 00 0 00 00000 000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000 0412 89 0 00 00000 000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271"/>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000 0412 89 9 00 00000 000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731"/>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000 0412 89 9 00 00220 000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000 0412 89 9 00 00220 200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000 0412 89 9 00 00220 240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000 0412 89 9 00 00220 244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ЖИЛИЩНО-КОММУНАЛЬНОЕ ХОЗЯЙСТВО</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000 0500 00 0 00 00000 000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4 328 539,24</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425 054,06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3 903 485,18</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Жилищное хозяйство</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000 0501 00 0 00 00000 000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000 0501 89 0 00 00000 000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000 0501 89 9 00 00000 000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жилыми помещениями, организации </w:t>
            </w:r>
            <w:r w:rsidRPr="00F34CBC">
              <w:rPr>
                <w:rFonts w:ascii="Times New Roman" w:eastAsia="Times New Roman" w:hAnsi="Times New Roman" w:cs="Times New Roman"/>
                <w:color w:val="000000"/>
                <w:sz w:val="20"/>
                <w:szCs w:val="20"/>
              </w:rPr>
              <w:lastRenderedPageBreak/>
              <w:t>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000 0501 89 9 00 90150 000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000 0501 89 9 00 90150 200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000 0501 89 9 00 90150 240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000 0501 89 9 00 90150 244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73 750,00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Другие вопросы в области жилищно-коммунального хозяйства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4 254 789,24</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425 054,06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3 829 735,18</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2019-2022 годы в рамках реализации приоритетного проекта "Формирование комфортной городской среды"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000 0505 12 0 00 00000 000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"Формирование комфортной городской среды"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12 0 F2 5555A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12 0 F2 5555A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12 0 F2 5555A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12 0 F2 5555A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3 014 050,00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1 240 739,24</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425 054,06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815 685,18</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1 240 739,24</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425 054,06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815 685,18</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мероприятия по благоустройству сельского поселения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000 0505 89 9 00 00190 000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475 739,24</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20 863,33</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454 875,91</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000 0505 89 9 00 00190 200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475 739,24</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20 863,33</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454 875,91</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000 0505 89 9 00 00190 240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475 739,24</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20 863,33</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454 875,91</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000 0505 89 9 00 00190 244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475 739,24</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20 863,33</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454 875,91</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Организация и содержание уличного освещения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000 0505 89 9 00 00230 000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149 917,06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200 082,94</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000 0505 89 9 00 00230 200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149 917,06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200 082,94</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000 0505 89 9 00 00230 240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149 917,06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200 082,94</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000 0505 89 9 00 00230 244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149 917,06</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200 082,94</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Организация и содержание мест захоронения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000 0505 89 9 00 00240 000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165 000,00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94 926,20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70 073,80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000 0505 89 9 00 00240 200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165 000,00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94 926,20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70 073,80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000 0505 89 9 00 00240 240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165 000,00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94 926,20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70 073,80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000 0505 89 9 00 00240 244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165 000,00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94 926,20</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70 073,80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Ликвидация несанкционированных свалок, уборка территории от мусора, грязи, вывоз мусора, покос травы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000 0505 89 9 00 00300 000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159 347,47</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90 652,53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000 0505 89 9 00 00300 200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159 347,47</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90 652,53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000 0505 89 9 00 00300 240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159 347,47</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90 652,53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000 0505 89 9 00 00300 244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250 000,00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159 347,47</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90 652,53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ОХРАНА ОКРУЖАЮЩЕЙ СРЕДЫ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000 0600 00 0 00 00000 000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Другие вопросы в области охраны окружающей среды</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000 0605 00 0 00 00000 000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000 0605 89 0 00 00000 000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000 0605 89 9 00 00000 000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000 0605 89 9 00 90160 000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000 0605 89 9 00 90160 200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000 0605 89 9 00 90160 240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000 0605 89 9 00 90160 244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123 690,00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ФИЗИЧЕСКАЯ КУЛЬТУРА И СПОРТ</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000 1100 00 0 00 00000 000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Массовый спорт</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000 1102 00 0 00 00000 000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000 1102 89 0 00 00000 000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Прочие непрограммные расходы органов местного самоуправления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000 1102 89 9 00 00000 000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Заливка ледового катка на стадионе сельского поселения</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000 1102 89 9 00 00350 000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000 1102 89 9 00 00350 200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000 1102 89 9 00 00350 240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3"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Прочая закупка товаров, работ и услуг</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200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000 1102 89 9 00 00350 244</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c>
          <w:tcPr>
            <w:tcW w:w="19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30 000,00</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6129" w:type="dxa"/>
            <w:gridSpan w:val="17"/>
            <w:tcBorders>
              <w:top w:val="nil"/>
              <w:left w:val="nil"/>
              <w:bottom w:val="nil"/>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b/>
                <w:bCs/>
                <w:color w:val="000000"/>
                <w:sz w:val="20"/>
                <w:szCs w:val="20"/>
              </w:rPr>
            </w:pPr>
            <w:r w:rsidRPr="00F34CBC">
              <w:rPr>
                <w:rFonts w:ascii="Times New Roman" w:eastAsia="Times New Roman" w:hAnsi="Times New Roman" w:cs="Times New Roman"/>
                <w:b/>
                <w:bCs/>
                <w:color w:val="000000"/>
                <w:sz w:val="20"/>
                <w:szCs w:val="20"/>
              </w:rPr>
              <w:t xml:space="preserve">                                  3. Источники финансирования дефицита бюджета</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977" w:type="dxa"/>
            <w:tcBorders>
              <w:top w:val="nil"/>
              <w:left w:val="nil"/>
              <w:bottom w:val="single" w:sz="4" w:space="0" w:color="auto"/>
              <w:right w:val="nil"/>
            </w:tcBorders>
            <w:shd w:val="clear" w:color="auto" w:fill="auto"/>
            <w:noWrap/>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1400" w:type="dxa"/>
            <w:gridSpan w:val="2"/>
            <w:tcBorders>
              <w:top w:val="nil"/>
              <w:left w:val="nil"/>
              <w:bottom w:val="single" w:sz="4" w:space="0" w:color="auto"/>
              <w:right w:val="nil"/>
            </w:tcBorders>
            <w:shd w:val="clear" w:color="auto" w:fill="auto"/>
            <w:noWrap/>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860" w:type="dxa"/>
            <w:gridSpan w:val="3"/>
            <w:tcBorders>
              <w:top w:val="nil"/>
              <w:left w:val="nil"/>
              <w:bottom w:val="single" w:sz="4" w:space="0" w:color="auto"/>
              <w:right w:val="nil"/>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3"/>
            <w:tcBorders>
              <w:top w:val="nil"/>
              <w:left w:val="nil"/>
              <w:bottom w:val="single" w:sz="4" w:space="0" w:color="auto"/>
              <w:right w:val="nil"/>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732" w:type="dxa"/>
            <w:gridSpan w:val="4"/>
            <w:tcBorders>
              <w:top w:val="nil"/>
              <w:left w:val="nil"/>
              <w:bottom w:val="single" w:sz="4" w:space="0" w:color="auto"/>
              <w:right w:val="nil"/>
            </w:tcBorders>
            <w:shd w:val="clear" w:color="auto" w:fill="auto"/>
            <w:noWrap/>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4"/>
            <w:tcBorders>
              <w:top w:val="nil"/>
              <w:left w:val="nil"/>
              <w:bottom w:val="single" w:sz="4" w:space="0" w:color="auto"/>
              <w:right w:val="nil"/>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7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Наименование показателя</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Код строки</w:t>
            </w:r>
          </w:p>
        </w:tc>
        <w:tc>
          <w:tcPr>
            <w:tcW w:w="28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Код источника финансирования дефицита бюджета по бюджетной классификации</w:t>
            </w:r>
          </w:p>
        </w:tc>
        <w:tc>
          <w:tcPr>
            <w:tcW w:w="20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Утвержденные бюджетные назначения</w:t>
            </w:r>
          </w:p>
        </w:tc>
        <w:tc>
          <w:tcPr>
            <w:tcW w:w="188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Исполнено</w:t>
            </w:r>
          </w:p>
        </w:tc>
        <w:tc>
          <w:tcPr>
            <w:tcW w:w="208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Неисполненные назначения</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4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860"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881"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4"/>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4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860"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881"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4"/>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3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860"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881"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4"/>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3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860"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1881" w:type="dxa"/>
            <w:gridSpan w:val="3"/>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c>
          <w:tcPr>
            <w:tcW w:w="2080" w:type="dxa"/>
            <w:gridSpan w:val="4"/>
            <w:vMerge/>
            <w:tcBorders>
              <w:top w:val="single" w:sz="4" w:space="0" w:color="auto"/>
              <w:left w:val="single" w:sz="4" w:space="0" w:color="auto"/>
              <w:bottom w:val="single" w:sz="4" w:space="0" w:color="auto"/>
              <w:right w:val="single" w:sz="4" w:space="0" w:color="auto"/>
            </w:tcBorders>
            <w:vAlign w:val="center"/>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4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3</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4</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6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Источники финансирования дефицита бюджета - всего</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1 800 778,26</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-18 313,57</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1 819 091,83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4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в том числе:</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6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источники внутреннего финансирования бюджета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520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4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F34CBC">
            <w:pPr>
              <w:spacing w:after="0" w:line="240" w:lineRule="auto"/>
              <w:ind w:firstLineChars="200" w:firstLine="400"/>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из них:</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6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500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00000000000000000000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1 800 778,26</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-18 313,57</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1 819 091,83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82"/>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источники внешнего финансирования бюджета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620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59"/>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из них:</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82"/>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Изменение остатков средств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700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000 01 00 00 00 00 0000 000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1 800 778,26</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-18 313,57</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1 819 091,83</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82"/>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lastRenderedPageBreak/>
              <w:t>увеличение остатков средств, всего</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710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000 01 05 00 00 00 0000 500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-8 351 504,59</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-2 836 317,60</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Увеличение остатков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710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000 01 00 00 00 00 0000 500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-8 351 504,59</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-2 836 317,60</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Увеличение прочих остатков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710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000 01 05 02 00 00 0000 500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-8 351 504,59</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-2 836 317,60</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Увеличение прочих остатков денежных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710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000 01 05 02 01 00 0000 510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-8 351 504,59</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-2 836 317,60</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увеличение прочих денежных остатков бюджетов поселений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710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000 01 05 02 01 10 0000 510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-8 351 504,59</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-2 836 317,60</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82"/>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уменьшение остатков средств, всего</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000 01 05 00 00 00 0000 600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10 152 282,85</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2 818 004,03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Уменьшение остатков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000 01 00 00 00 00 0000 600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10 152 282,85</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2 818 004,03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Уменьшение прочих остатков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000 01 05 02 00 00 0000 600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10 152 282,85</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2 818 004,03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Уменьшение прочих остатков денежных средств бюджетов</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000 01 05 02 01 00 0000 610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10 152 282,85</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2 818 004,03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r w:rsidR="004236EA" w:rsidRPr="00F34CBC" w:rsidTr="00423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6EA" w:rsidRPr="00F34CBC" w:rsidRDefault="004236EA" w:rsidP="004236EA">
            <w:pPr>
              <w:spacing w:after="0" w:line="240" w:lineRule="auto"/>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 xml:space="preserve">  Уменьшение прочих остатков денежных средств бюджетов поселений</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720</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000 01 05 02 01 10 0000 610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10 152 282,85</w:t>
            </w: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right"/>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2 818 004,03</w:t>
            </w:r>
          </w:p>
        </w:tc>
        <w:tc>
          <w:tcPr>
            <w:tcW w:w="2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6EA" w:rsidRPr="00F34CBC" w:rsidRDefault="004236EA" w:rsidP="004236EA">
            <w:pPr>
              <w:spacing w:after="0" w:line="240" w:lineRule="auto"/>
              <w:jc w:val="center"/>
              <w:rPr>
                <w:rFonts w:ascii="Times New Roman" w:eastAsia="Times New Roman" w:hAnsi="Times New Roman" w:cs="Times New Roman"/>
                <w:color w:val="000000"/>
                <w:sz w:val="20"/>
                <w:szCs w:val="20"/>
              </w:rPr>
            </w:pPr>
            <w:r w:rsidRPr="00F34CBC">
              <w:rPr>
                <w:rFonts w:ascii="Times New Roman" w:eastAsia="Times New Roman" w:hAnsi="Times New Roman" w:cs="Times New Roman"/>
                <w:color w:val="000000"/>
                <w:sz w:val="20"/>
                <w:szCs w:val="20"/>
              </w:rPr>
              <w:t>X</w:t>
            </w:r>
          </w:p>
        </w:tc>
      </w:tr>
    </w:tbl>
    <w:p w:rsidR="004236EA" w:rsidRPr="00F34CBC" w:rsidRDefault="004236EA" w:rsidP="004236EA">
      <w:pPr>
        <w:spacing w:before="100" w:beforeAutospacing="1" w:after="100" w:afterAutospacing="1" w:line="240" w:lineRule="exact"/>
        <w:jc w:val="both"/>
        <w:rPr>
          <w:rFonts w:ascii="Times New Roman" w:hAnsi="Times New Roman" w:cs="Times New Roman"/>
          <w:sz w:val="20"/>
          <w:szCs w:val="20"/>
        </w:rPr>
      </w:pPr>
    </w:p>
    <w:p w:rsidR="004236EA" w:rsidRPr="00F34CBC" w:rsidRDefault="004236EA" w:rsidP="004236EA">
      <w:pPr>
        <w:spacing w:before="100" w:beforeAutospacing="1" w:after="100" w:afterAutospacing="1" w:line="240" w:lineRule="exact"/>
        <w:jc w:val="both"/>
        <w:rPr>
          <w:rFonts w:ascii="Times New Roman" w:eastAsia="Calibri" w:hAnsi="Times New Roman" w:cs="Times New Roman"/>
          <w:sz w:val="20"/>
          <w:szCs w:val="20"/>
          <w:lang w:eastAsia="en-US"/>
        </w:rPr>
      </w:pPr>
      <w:r w:rsidRPr="00F34CBC">
        <w:rPr>
          <w:rFonts w:ascii="Times New Roman" w:hAnsi="Times New Roman" w:cs="Times New Roman"/>
          <w:sz w:val="20"/>
          <w:szCs w:val="20"/>
        </w:rPr>
        <w:t>Глава сельского поселения                                                                                                               А.Н. Ильин</w:t>
      </w:r>
    </w:p>
    <w:p w:rsidR="00104FC0" w:rsidRDefault="00104FC0"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Default="00F34CBC" w:rsidP="000E1DCF">
      <w:pPr>
        <w:spacing w:after="0" w:line="240" w:lineRule="auto"/>
        <w:jc w:val="right"/>
        <w:rPr>
          <w:rFonts w:ascii="Times New Roman" w:hAnsi="Times New Roman"/>
          <w:sz w:val="20"/>
          <w:szCs w:val="20"/>
        </w:rPr>
      </w:pPr>
    </w:p>
    <w:p w:rsidR="00F34CBC" w:rsidRPr="00104FC0" w:rsidRDefault="00F34CBC" w:rsidP="000E1DCF">
      <w:pPr>
        <w:spacing w:after="0" w:line="240" w:lineRule="auto"/>
        <w:jc w:val="right"/>
        <w:rPr>
          <w:rFonts w:ascii="Times New Roman" w:hAnsi="Times New Roman"/>
          <w:sz w:val="20"/>
          <w:szCs w:val="20"/>
        </w:rPr>
      </w:pPr>
    </w:p>
    <w:p w:rsidR="00F34CBC" w:rsidRDefault="00F34CBC" w:rsidP="00104FC0">
      <w:pPr>
        <w:spacing w:after="0" w:line="240" w:lineRule="auto"/>
        <w:jc w:val="center"/>
        <w:rPr>
          <w:rFonts w:ascii="Times New Roman" w:hAnsi="Times New Roman" w:cs="Times New Roman"/>
        </w:rPr>
        <w:sectPr w:rsidR="00F34CBC" w:rsidSect="00F34CBC">
          <w:headerReference w:type="default" r:id="rId8"/>
          <w:pgSz w:w="16838" w:h="11906" w:orient="landscape"/>
          <w:pgMar w:top="1985" w:right="567" w:bottom="567" w:left="1134" w:header="709" w:footer="709" w:gutter="0"/>
          <w:pgNumType w:start="1"/>
          <w:cols w:space="708"/>
          <w:titlePg/>
          <w:docGrid w:linePitch="360"/>
        </w:sect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F34CBC"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06.08</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56</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104FC0" w:rsidRDefault="00104FC0" w:rsidP="00104FC0">
      <w:pPr>
        <w:rPr>
          <w:rFonts w:ascii="Times New Roman" w:hAnsi="Times New Roman"/>
          <w:sz w:val="20"/>
          <w:szCs w:val="20"/>
        </w:rPr>
      </w:pPr>
    </w:p>
    <w:p w:rsidR="00F34CBC" w:rsidRPr="00F34CBC" w:rsidRDefault="00F34CBC" w:rsidP="00F34CBC">
      <w:pPr>
        <w:spacing w:after="0" w:line="240" w:lineRule="exact"/>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 xml:space="preserve">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утвержденную постановлением администрации сельского поселения «Село Маяк» Нанайского муниципального района Хабаровского края от 06.11.2018 № 33 </w:t>
      </w:r>
    </w:p>
    <w:p w:rsidR="00F34CBC" w:rsidRPr="00F34CBC" w:rsidRDefault="00F34CBC" w:rsidP="00F34CBC">
      <w:pPr>
        <w:spacing w:after="0" w:line="240" w:lineRule="auto"/>
        <w:ind w:firstLine="708"/>
        <w:jc w:val="both"/>
        <w:rPr>
          <w:rFonts w:ascii="Times New Roman" w:eastAsia="Times New Roman" w:hAnsi="Times New Roman" w:cs="Times New Roman"/>
          <w:color w:val="000000" w:themeColor="text1"/>
          <w:sz w:val="20"/>
          <w:szCs w:val="20"/>
        </w:rPr>
      </w:pPr>
    </w:p>
    <w:p w:rsidR="00F34CBC" w:rsidRPr="00F34CBC" w:rsidRDefault="00F34CBC" w:rsidP="00F34CBC">
      <w:pPr>
        <w:spacing w:after="0" w:line="240" w:lineRule="auto"/>
        <w:ind w:firstLine="708"/>
        <w:jc w:val="both"/>
        <w:rPr>
          <w:rFonts w:ascii="Times New Roman" w:eastAsia="Times New Roman" w:hAnsi="Times New Roman" w:cs="Times New Roman"/>
          <w:color w:val="000000" w:themeColor="text1"/>
          <w:sz w:val="20"/>
          <w:szCs w:val="20"/>
        </w:rPr>
      </w:pPr>
    </w:p>
    <w:p w:rsidR="00F34CBC" w:rsidRPr="00F34CBC" w:rsidRDefault="00F34CBC" w:rsidP="00F34CBC">
      <w:pPr>
        <w:spacing w:after="0" w:line="240" w:lineRule="auto"/>
        <w:ind w:firstLine="708"/>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 xml:space="preserve">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w:t>
      </w:r>
      <w:r w:rsidRPr="00F34CBC">
        <w:rPr>
          <w:rFonts w:ascii="Times New Roman" w:eastAsia="Times New Roman" w:hAnsi="Times New Roman" w:cs="Times New Roman"/>
          <w:color w:val="000000" w:themeColor="text1"/>
          <w:sz w:val="20"/>
          <w:szCs w:val="20"/>
          <w:lang w:bidi="ru-RU"/>
        </w:rPr>
        <w:t xml:space="preserve">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утвержденными Приказом </w:t>
      </w:r>
      <w:r w:rsidRPr="00F34CBC">
        <w:rPr>
          <w:rFonts w:ascii="Times New Roman" w:eastAsia="Times New Roman" w:hAnsi="Times New Roman" w:cs="Times New Roman"/>
          <w:color w:val="000000" w:themeColor="text1"/>
          <w:sz w:val="20"/>
          <w:szCs w:val="20"/>
        </w:rPr>
        <w:t>Министерства строительства и жилищно-коммунального хозяйства Российской Федерации от 06 апреля 2017 г. № 691/пр., администрация сельского поселения «Село Маяк» Нанайского муниципального района</w:t>
      </w:r>
    </w:p>
    <w:p w:rsidR="00F34CBC" w:rsidRPr="00F34CBC" w:rsidRDefault="00F34CBC" w:rsidP="00F34CBC">
      <w:pPr>
        <w:spacing w:after="0" w:line="240" w:lineRule="auto"/>
        <w:ind w:firstLine="708"/>
        <w:jc w:val="both"/>
        <w:rPr>
          <w:rFonts w:ascii="Times New Roman" w:eastAsia="Times New Roman" w:hAnsi="Times New Roman" w:cs="Times New Roman"/>
          <w:color w:val="000000" w:themeColor="text1"/>
          <w:sz w:val="20"/>
          <w:szCs w:val="20"/>
        </w:rPr>
      </w:pPr>
    </w:p>
    <w:p w:rsidR="00F34CBC" w:rsidRPr="00F34CBC" w:rsidRDefault="00F34CBC" w:rsidP="00F34CBC">
      <w:pPr>
        <w:spacing w:after="0" w:line="240" w:lineRule="auto"/>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ПОСТАНОВЛЯЕТ:</w:t>
      </w:r>
    </w:p>
    <w:p w:rsidR="00F34CBC" w:rsidRPr="00F34CBC" w:rsidRDefault="00F34CBC" w:rsidP="00F34CBC">
      <w:pPr>
        <w:spacing w:after="0" w:line="240" w:lineRule="auto"/>
        <w:jc w:val="both"/>
        <w:rPr>
          <w:rFonts w:ascii="Times New Roman" w:eastAsia="Times New Roman" w:hAnsi="Times New Roman" w:cs="Times New Roman"/>
          <w:color w:val="000000" w:themeColor="text1"/>
          <w:sz w:val="20"/>
          <w:szCs w:val="20"/>
        </w:rPr>
      </w:pPr>
    </w:p>
    <w:p w:rsidR="00F34CBC" w:rsidRPr="00F34CBC" w:rsidRDefault="00F34CBC" w:rsidP="00F34CBC">
      <w:pPr>
        <w:spacing w:after="0" w:line="240" w:lineRule="auto"/>
        <w:ind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в новой редакции.</w:t>
      </w:r>
    </w:p>
    <w:p w:rsidR="00F34CBC" w:rsidRPr="00F34CBC" w:rsidRDefault="00F34CBC" w:rsidP="00F34CB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F34CBC" w:rsidRPr="00F34CBC" w:rsidRDefault="00F34CBC" w:rsidP="00F34CBC">
      <w:pPr>
        <w:widowControl w:val="0"/>
        <w:autoSpaceDE w:val="0"/>
        <w:autoSpaceDN w:val="0"/>
        <w:adjustRightInd w:val="0"/>
        <w:spacing w:after="0" w:line="240" w:lineRule="auto"/>
        <w:ind w:firstLine="709"/>
        <w:jc w:val="both"/>
        <w:rPr>
          <w:rFonts w:ascii="Times New Roman" w:eastAsia="MS Mincho" w:hAnsi="Times New Roman" w:cs="Times New Roman"/>
          <w:sz w:val="20"/>
          <w:szCs w:val="20"/>
        </w:rPr>
      </w:pPr>
      <w:r w:rsidRPr="00F34CBC">
        <w:rPr>
          <w:rFonts w:ascii="Times New Roman" w:eastAsia="MS Mincho" w:hAnsi="Times New Roman" w:cs="Times New Roman"/>
          <w:sz w:val="20"/>
          <w:szCs w:val="20"/>
        </w:rPr>
        <w:t>3. Контроль за выполнением данного постановления оставляю за собой.</w:t>
      </w:r>
    </w:p>
    <w:p w:rsidR="00F34CBC" w:rsidRPr="00F34CBC" w:rsidRDefault="00F34CBC" w:rsidP="00F34CB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4. Настоящее постановление вступает в силу после его официального опубликования </w:t>
      </w:r>
    </w:p>
    <w:p w:rsidR="00F34CBC" w:rsidRPr="00F34CBC" w:rsidRDefault="00F34CBC" w:rsidP="00F34CBC">
      <w:pPr>
        <w:spacing w:after="0" w:line="240" w:lineRule="auto"/>
        <w:jc w:val="both"/>
        <w:rPr>
          <w:rFonts w:ascii="Times New Roman" w:eastAsia="Times New Roman" w:hAnsi="Times New Roman" w:cs="Times New Roman"/>
          <w:color w:val="000000" w:themeColor="text1"/>
          <w:sz w:val="20"/>
          <w:szCs w:val="20"/>
        </w:rPr>
      </w:pPr>
    </w:p>
    <w:p w:rsidR="00F34CBC" w:rsidRPr="00F34CBC" w:rsidRDefault="00F34CBC" w:rsidP="00F34CBC">
      <w:pPr>
        <w:spacing w:after="0" w:line="240" w:lineRule="auto"/>
        <w:jc w:val="both"/>
        <w:rPr>
          <w:rFonts w:ascii="Times New Roman" w:eastAsia="Times New Roman" w:hAnsi="Times New Roman" w:cs="Times New Roman"/>
          <w:color w:val="000000" w:themeColor="text1"/>
          <w:sz w:val="20"/>
          <w:szCs w:val="20"/>
        </w:rPr>
      </w:pPr>
    </w:p>
    <w:p w:rsidR="00F34CBC" w:rsidRPr="00F34CBC" w:rsidRDefault="00F34CBC" w:rsidP="00F34CBC">
      <w:pPr>
        <w:spacing w:after="0" w:line="240" w:lineRule="auto"/>
        <w:jc w:val="both"/>
        <w:rPr>
          <w:rFonts w:ascii="Times New Roman" w:eastAsia="Times New Roman" w:hAnsi="Times New Roman" w:cs="Times New Roman"/>
          <w:color w:val="000000" w:themeColor="text1"/>
          <w:sz w:val="20"/>
          <w:szCs w:val="20"/>
        </w:rPr>
        <w:sectPr w:rsidR="00F34CBC" w:rsidRPr="00F34CBC">
          <w:pgSz w:w="11909" w:h="16838"/>
          <w:pgMar w:top="1134" w:right="567" w:bottom="1134" w:left="1985" w:header="0" w:footer="6" w:gutter="0"/>
          <w:pgNumType w:start="2"/>
          <w:cols w:space="720"/>
        </w:sectPr>
      </w:pPr>
      <w:r w:rsidRPr="00F34CBC">
        <w:rPr>
          <w:rFonts w:ascii="Times New Roman" w:eastAsia="Times New Roman" w:hAnsi="Times New Roman" w:cs="Times New Roman"/>
          <w:color w:val="000000" w:themeColor="text1"/>
          <w:sz w:val="20"/>
          <w:szCs w:val="20"/>
        </w:rPr>
        <w:t xml:space="preserve">Глава сельского поселения </w:t>
      </w:r>
      <w:r w:rsidRPr="00F34CBC">
        <w:rPr>
          <w:rFonts w:ascii="Times New Roman" w:eastAsia="Times New Roman" w:hAnsi="Times New Roman" w:cs="Times New Roman"/>
          <w:color w:val="000000" w:themeColor="text1"/>
          <w:sz w:val="20"/>
          <w:szCs w:val="20"/>
        </w:rPr>
        <w:tab/>
      </w:r>
      <w:r w:rsidRPr="00F34CBC">
        <w:rPr>
          <w:rFonts w:ascii="Times New Roman" w:eastAsia="Times New Roman" w:hAnsi="Times New Roman" w:cs="Times New Roman"/>
          <w:color w:val="000000" w:themeColor="text1"/>
          <w:sz w:val="20"/>
          <w:szCs w:val="20"/>
        </w:rPr>
        <w:tab/>
      </w:r>
      <w:r w:rsidRPr="00F34CBC">
        <w:rPr>
          <w:rFonts w:ascii="Times New Roman" w:eastAsia="Times New Roman" w:hAnsi="Times New Roman" w:cs="Times New Roman"/>
          <w:color w:val="000000" w:themeColor="text1"/>
          <w:sz w:val="20"/>
          <w:szCs w:val="20"/>
        </w:rPr>
        <w:tab/>
      </w:r>
      <w:r w:rsidRPr="00F34CBC">
        <w:rPr>
          <w:rFonts w:ascii="Times New Roman" w:eastAsia="Times New Roman" w:hAnsi="Times New Roman" w:cs="Times New Roman"/>
          <w:color w:val="000000" w:themeColor="text1"/>
          <w:sz w:val="20"/>
          <w:szCs w:val="20"/>
        </w:rPr>
        <w:tab/>
      </w:r>
      <w:r w:rsidRPr="00F34CBC">
        <w:rPr>
          <w:rFonts w:ascii="Times New Roman" w:eastAsia="Times New Roman" w:hAnsi="Times New Roman" w:cs="Times New Roman"/>
          <w:color w:val="000000" w:themeColor="text1"/>
          <w:sz w:val="20"/>
          <w:szCs w:val="20"/>
        </w:rPr>
        <w:tab/>
      </w:r>
      <w:r w:rsidRPr="00F34CBC">
        <w:rPr>
          <w:rFonts w:ascii="Times New Roman" w:eastAsia="Times New Roman" w:hAnsi="Times New Roman" w:cs="Times New Roman"/>
          <w:color w:val="000000" w:themeColor="text1"/>
          <w:sz w:val="20"/>
          <w:szCs w:val="20"/>
        </w:rPr>
        <w:tab/>
      </w:r>
      <w:r w:rsidRPr="00F34CBC">
        <w:rPr>
          <w:rFonts w:ascii="Times New Roman" w:eastAsia="Times New Roman" w:hAnsi="Times New Roman" w:cs="Times New Roman"/>
          <w:color w:val="000000" w:themeColor="text1"/>
          <w:sz w:val="20"/>
          <w:szCs w:val="20"/>
        </w:rPr>
        <w:tab/>
      </w:r>
      <w:r w:rsidRPr="00F34CBC">
        <w:rPr>
          <w:rFonts w:ascii="Times New Roman" w:eastAsia="Times New Roman" w:hAnsi="Times New Roman" w:cs="Times New Roman"/>
          <w:color w:val="000000" w:themeColor="text1"/>
          <w:sz w:val="20"/>
          <w:szCs w:val="20"/>
        </w:rPr>
        <w:tab/>
        <w:t xml:space="preserve"> А.Н. Ильин</w:t>
      </w:r>
    </w:p>
    <w:p w:rsidR="00F34CBC" w:rsidRPr="00F34CBC" w:rsidRDefault="00F34CBC" w:rsidP="00F34CBC">
      <w:pPr>
        <w:tabs>
          <w:tab w:val="left" w:pos="8479"/>
          <w:tab w:val="right" w:pos="9524"/>
        </w:tabs>
        <w:spacing w:after="120" w:line="240" w:lineRule="exact"/>
        <w:ind w:left="5387"/>
        <w:jc w:val="center"/>
        <w:rPr>
          <w:rFonts w:ascii="Times New Roman" w:hAnsi="Times New Roman" w:cs="Times New Roman"/>
          <w:color w:val="000000" w:themeColor="text1"/>
          <w:sz w:val="20"/>
          <w:szCs w:val="20"/>
        </w:rPr>
      </w:pPr>
    </w:p>
    <w:p w:rsidR="00F34CBC" w:rsidRPr="00F34CBC" w:rsidRDefault="00F34CBC" w:rsidP="00F34CBC">
      <w:pPr>
        <w:spacing w:after="0" w:line="240" w:lineRule="exact"/>
        <w:ind w:left="5387"/>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"Утверждена </w:t>
      </w:r>
    </w:p>
    <w:p w:rsidR="00F34CBC" w:rsidRPr="00F34CBC" w:rsidRDefault="00F34CBC" w:rsidP="00F34CBC">
      <w:pPr>
        <w:spacing w:after="0" w:line="240" w:lineRule="exact"/>
        <w:ind w:left="5387"/>
        <w:jc w:val="center"/>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sz w:val="20"/>
          <w:szCs w:val="20"/>
        </w:rPr>
        <w:t xml:space="preserve">постановлением </w:t>
      </w:r>
      <w:r w:rsidRPr="00F34CBC">
        <w:rPr>
          <w:rFonts w:ascii="Times New Roman" w:eastAsia="Times New Roman" w:hAnsi="Times New Roman" w:cs="Times New Roman"/>
          <w:color w:val="000000" w:themeColor="text1"/>
          <w:sz w:val="20"/>
          <w:szCs w:val="20"/>
        </w:rPr>
        <w:t>администрации</w:t>
      </w:r>
    </w:p>
    <w:p w:rsidR="00F34CBC" w:rsidRPr="00F34CBC" w:rsidRDefault="00F34CBC" w:rsidP="00F34CBC">
      <w:pPr>
        <w:spacing w:after="0" w:line="240" w:lineRule="exact"/>
        <w:ind w:left="5387"/>
        <w:jc w:val="center"/>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сельского поселения «Село Маяк»</w:t>
      </w:r>
    </w:p>
    <w:p w:rsidR="00F34CBC" w:rsidRPr="00F34CBC" w:rsidRDefault="00F34CBC" w:rsidP="00F34CBC">
      <w:pPr>
        <w:tabs>
          <w:tab w:val="left" w:pos="8479"/>
          <w:tab w:val="right" w:pos="9524"/>
        </w:tabs>
        <w:spacing w:after="120" w:line="240" w:lineRule="exact"/>
        <w:ind w:left="5387"/>
        <w:jc w:val="center"/>
        <w:rPr>
          <w:rFonts w:ascii="Times New Roman" w:hAnsi="Times New Roman" w:cs="Times New Roman"/>
          <w:sz w:val="20"/>
          <w:szCs w:val="20"/>
        </w:rPr>
      </w:pPr>
      <w:r w:rsidRPr="00F34CBC">
        <w:rPr>
          <w:rFonts w:ascii="Times New Roman" w:hAnsi="Times New Roman" w:cs="Times New Roman"/>
          <w:sz w:val="20"/>
          <w:szCs w:val="20"/>
        </w:rPr>
        <w:t>от 06 ноября 2018 г. № 33</w:t>
      </w:r>
    </w:p>
    <w:p w:rsidR="00F34CBC" w:rsidRPr="00F34CBC" w:rsidRDefault="00F34CBC" w:rsidP="00F34CBC">
      <w:pPr>
        <w:spacing w:after="0" w:line="240" w:lineRule="auto"/>
        <w:ind w:firstLine="4820"/>
        <w:rPr>
          <w:rFonts w:ascii="Times New Roman" w:eastAsia="Times New Roman" w:hAnsi="Times New Roman" w:cs="Times New Roman"/>
          <w:color w:val="000000" w:themeColor="text1"/>
          <w:sz w:val="20"/>
          <w:szCs w:val="20"/>
        </w:rPr>
      </w:pPr>
    </w:p>
    <w:p w:rsidR="00F34CBC" w:rsidRPr="00F34CBC" w:rsidRDefault="00F34CBC" w:rsidP="00F34CBC">
      <w:pPr>
        <w:widowControl w:val="0"/>
        <w:spacing w:after="120" w:line="240" w:lineRule="exact"/>
        <w:ind w:right="-11"/>
        <w:jc w:val="center"/>
        <w:rPr>
          <w:rFonts w:ascii="Times New Roman" w:eastAsia="Times New Roman" w:hAnsi="Times New Roman" w:cs="Times New Roman"/>
          <w:sz w:val="20"/>
          <w:szCs w:val="20"/>
        </w:rPr>
      </w:pPr>
      <w:r w:rsidRPr="00F34CBC">
        <w:rPr>
          <w:rFonts w:ascii="Times New Roman" w:eastAsiaTheme="majorEastAsia" w:hAnsi="Times New Roman" w:cs="Times New Roman"/>
          <w:color w:val="000000"/>
          <w:sz w:val="20"/>
          <w:szCs w:val="20"/>
          <w:shd w:val="clear" w:color="auto" w:fill="FFFFFF"/>
          <w:lang w:bidi="ru-RU"/>
        </w:rPr>
        <w:t>МУНИЦИПАЛЬНАЯ ПРОГРАММА</w:t>
      </w:r>
    </w:p>
    <w:p w:rsidR="00F34CBC" w:rsidRPr="00F34CBC" w:rsidRDefault="00F34CBC" w:rsidP="00F34CBC">
      <w:pPr>
        <w:widowControl w:val="0"/>
        <w:spacing w:after="0" w:line="240" w:lineRule="exact"/>
        <w:ind w:right="-11"/>
        <w:jc w:val="center"/>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 xml:space="preserve">"ФОРМИРОВАНИЕ СОВРЕМЕННОЙ ГОРОДСКОЙ СРЕДЫ </w:t>
      </w:r>
      <w:r w:rsidRPr="00F34CBC">
        <w:rPr>
          <w:rFonts w:ascii="Times New Roman" w:eastAsia="Times New Roman" w:hAnsi="Times New Roman" w:cs="Times New Roman"/>
          <w:color w:val="000000" w:themeColor="text1"/>
          <w:sz w:val="20"/>
          <w:szCs w:val="20"/>
        </w:rPr>
        <w:br/>
        <w:t>НА ТЕРРИТОРИИ СЕЛЬСКОГО ПОСЕЛЕНИЯ "СЕЛО МАЯК" НАНАЙСКОГО МУНИЦИПАЛЬНОГО РАЙОНА ХАБАРОВСКОГО КРАЯ</w:t>
      </w:r>
    </w:p>
    <w:p w:rsidR="00F34CBC" w:rsidRPr="00F34CBC" w:rsidRDefault="00F34CBC" w:rsidP="00F34CBC">
      <w:pPr>
        <w:spacing w:after="0" w:line="240" w:lineRule="auto"/>
        <w:jc w:val="center"/>
        <w:rPr>
          <w:rFonts w:ascii="Times New Roman" w:eastAsiaTheme="minorHAnsi" w:hAnsi="Times New Roman" w:cs="Times New Roman"/>
          <w:color w:val="000000"/>
          <w:sz w:val="20"/>
          <w:szCs w:val="20"/>
          <w:shd w:val="clear" w:color="auto" w:fill="FFFFFF"/>
          <w:lang w:bidi="ru-RU"/>
        </w:rPr>
      </w:pPr>
    </w:p>
    <w:p w:rsidR="00F34CBC" w:rsidRPr="00F34CBC" w:rsidRDefault="00F34CBC" w:rsidP="00F34CBC">
      <w:pPr>
        <w:spacing w:after="120" w:line="240" w:lineRule="exact"/>
        <w:jc w:val="center"/>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 xml:space="preserve">ПАСПОРТ </w:t>
      </w:r>
    </w:p>
    <w:p w:rsidR="00F34CBC" w:rsidRPr="00F34CBC" w:rsidRDefault="00F34CBC" w:rsidP="00F34CBC">
      <w:pPr>
        <w:spacing w:after="0" w:line="240" w:lineRule="exact"/>
        <w:jc w:val="center"/>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муниципальной программы "Формирование современной городской среды</w:t>
      </w:r>
      <w:r w:rsidRPr="00F34CBC">
        <w:rPr>
          <w:rFonts w:ascii="Times New Roman" w:eastAsiaTheme="minorHAnsi" w:hAnsi="Times New Roman" w:cs="Times New Roman"/>
          <w:color w:val="000000"/>
          <w:sz w:val="20"/>
          <w:szCs w:val="20"/>
          <w:shd w:val="clear" w:color="auto" w:fill="FFFFFF"/>
          <w:lang w:bidi="ru-RU"/>
        </w:rPr>
        <w:br/>
        <w:t>на территории сельского  поселения "Село Маяк" Нанайского муниципального района Хабаровского края»</w:t>
      </w:r>
    </w:p>
    <w:p w:rsidR="00F34CBC" w:rsidRPr="00F34CBC" w:rsidRDefault="00F34CBC" w:rsidP="00F34CBC">
      <w:pPr>
        <w:spacing w:after="0" w:line="240" w:lineRule="auto"/>
        <w:jc w:val="center"/>
        <w:rPr>
          <w:rFonts w:ascii="Times New Roman" w:eastAsiaTheme="minorHAnsi" w:hAnsi="Times New Roman" w:cs="Times New Roman"/>
          <w:color w:val="000000"/>
          <w:sz w:val="20"/>
          <w:szCs w:val="20"/>
          <w:shd w:val="clear" w:color="auto" w:fill="FFFFFF"/>
          <w:lang w:bidi="ru-RU"/>
        </w:rPr>
      </w:pPr>
    </w:p>
    <w:tbl>
      <w:tblPr>
        <w:tblStyle w:val="240"/>
        <w:tblW w:w="9356" w:type="dxa"/>
        <w:tblInd w:w="108" w:type="dxa"/>
        <w:tblLook w:val="04A0"/>
      </w:tblPr>
      <w:tblGrid>
        <w:gridCol w:w="2835"/>
        <w:gridCol w:w="6521"/>
      </w:tblGrid>
      <w:tr w:rsidR="00F34CBC" w:rsidRPr="00F34CBC" w:rsidTr="00F34CBC">
        <w:trPr>
          <w:trHeight w:val="881"/>
        </w:trPr>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line="240" w:lineRule="exact"/>
              <w:jc w:val="both"/>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w:t>
            </w:r>
          </w:p>
          <w:p w:rsidR="00F34CBC" w:rsidRPr="00F34CBC" w:rsidRDefault="00F34CBC" w:rsidP="00F34CBC">
            <w:pPr>
              <w:spacing w:after="120" w:line="240" w:lineRule="exact"/>
              <w:jc w:val="both"/>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 xml:space="preserve"> (далее – муниципальная программа)</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Ответственный исполнитель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sz w:val="20"/>
                <w:szCs w:val="20"/>
                <w:shd w:val="clear" w:color="auto" w:fill="FFFFFF"/>
                <w:lang w:bidi="ru-RU"/>
              </w:rPr>
            </w:pPr>
            <w:r w:rsidRPr="00F34CBC">
              <w:rPr>
                <w:rFonts w:ascii="Times New Roman" w:eastAsia="Times New Roman" w:hAnsi="Times New Roman" w:cs="Times New Roman"/>
                <w:color w:val="000000"/>
                <w:sz w:val="20"/>
                <w:szCs w:val="20"/>
                <w:lang w:bidi="ru-RU"/>
              </w:rPr>
              <w:t>Администрация сельского поселения «Село Маяк» Нанайского муниципального района Хабаровского края</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Соисполнители, участники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rPr>
                <w:rFonts w:ascii="Times New Roman" w:eastAsiaTheme="minorHAnsi" w:hAnsi="Times New Roman" w:cs="Times New Roman"/>
                <w:color w:val="000000"/>
                <w:sz w:val="20"/>
                <w:szCs w:val="20"/>
                <w:shd w:val="clear" w:color="auto" w:fill="FFFFFF"/>
                <w:lang w:bidi="ru-RU"/>
              </w:rPr>
            </w:pPr>
            <w:r w:rsidRPr="00F34CBC">
              <w:rPr>
                <w:rFonts w:ascii="Times New Roman" w:eastAsiaTheme="minorHAnsi" w:hAnsi="Times New Roman" w:cs="Times New Roman"/>
                <w:color w:val="000000"/>
                <w:sz w:val="20"/>
                <w:szCs w:val="20"/>
                <w:shd w:val="clear" w:color="auto" w:fill="FFFFFF"/>
                <w:lang w:bidi="ru-RU"/>
              </w:rPr>
              <w:t>Основания для разработки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tabs>
                <w:tab w:val="left" w:pos="226"/>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F34CBC" w:rsidRPr="00F34CBC" w:rsidRDefault="00F34CBC" w:rsidP="00F34CBC">
            <w:pPr>
              <w:widowControl w:val="0"/>
              <w:tabs>
                <w:tab w:val="left" w:pos="226"/>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F34CBC" w:rsidRPr="00F34CBC" w:rsidRDefault="00F34CBC" w:rsidP="00F34CBC">
            <w:pPr>
              <w:widowControl w:val="0"/>
              <w:tabs>
                <w:tab w:val="left" w:pos="163"/>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Федеральный закон от 06 октября 2003 г. № 131-ФЗ "Об общих принципах организации местного самоуправления в Российской Федерации";</w:t>
            </w:r>
          </w:p>
          <w:p w:rsidR="00F34CBC" w:rsidRPr="00F34CBC" w:rsidRDefault="00F34CBC" w:rsidP="00F34CBC">
            <w:pPr>
              <w:widowControl w:val="0"/>
              <w:tabs>
                <w:tab w:val="left" w:pos="144"/>
              </w:tabs>
              <w:spacing w:after="120" w:line="240" w:lineRule="exact"/>
              <w:jc w:val="both"/>
              <w:rPr>
                <w:rFonts w:ascii="Times New Roman" w:eastAsia="Times New Roman" w:hAnsi="Times New Roman" w:cs="Times New Roman"/>
                <w:sz w:val="20"/>
                <w:szCs w:val="20"/>
              </w:rPr>
            </w:pPr>
            <w:r w:rsidRPr="00F34CBC">
              <w:rPr>
                <w:rFonts w:ascii="Times New Roman" w:eastAsiaTheme="majorEastAsia" w:hAnsi="Times New Roman" w:cs="Times New Roman"/>
                <w:color w:val="000000"/>
                <w:sz w:val="20"/>
                <w:szCs w:val="20"/>
                <w:shd w:val="clear" w:color="auto" w:fill="FFFFFF"/>
                <w:lang w:bidi="ru-RU"/>
              </w:rPr>
              <w:t>Устав сельского поселения "Село Маяк;</w:t>
            </w:r>
          </w:p>
          <w:p w:rsidR="00F34CBC" w:rsidRPr="00F34CBC" w:rsidRDefault="00F34CBC" w:rsidP="00F34CBC">
            <w:pPr>
              <w:widowControl w:val="0"/>
              <w:tabs>
                <w:tab w:val="left" w:pos="158"/>
              </w:tabs>
              <w:spacing w:after="120" w:line="240" w:lineRule="exact"/>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Решение Совета депутатов сельского поселения "Село Маяк" от  20 октября 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Заказчик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both"/>
              <w:rPr>
                <w:rFonts w:ascii="Times New Roman" w:hAnsi="Times New Roman" w:cs="Times New Roman"/>
                <w:color w:val="000000"/>
                <w:sz w:val="20"/>
                <w:szCs w:val="20"/>
                <w:lang w:bidi="ru-RU"/>
              </w:rPr>
            </w:pPr>
            <w:r w:rsidRPr="00F34CBC">
              <w:rPr>
                <w:rFonts w:ascii="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Руководитель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both"/>
              <w:rPr>
                <w:rFonts w:ascii="Times New Roman" w:hAnsi="Times New Roman" w:cs="Times New Roman"/>
                <w:color w:val="000000"/>
                <w:sz w:val="20"/>
                <w:szCs w:val="20"/>
                <w:highlight w:val="yellow"/>
                <w:lang w:bidi="ru-RU"/>
              </w:rPr>
            </w:pPr>
            <w:r w:rsidRPr="00F34CBC">
              <w:rPr>
                <w:rFonts w:ascii="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Разработчик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eastAsia="Times New Roman" w:hAnsi="Times New Roman" w:cs="Times New Roman"/>
                <w:sz w:val="20"/>
                <w:szCs w:val="20"/>
                <w:lang w:bidi="ru-RU"/>
              </w:rPr>
            </w:pPr>
            <w:r w:rsidRPr="00F34CBC">
              <w:rPr>
                <w:rFonts w:ascii="Times New Roman" w:eastAsiaTheme="majorEastAsia" w:hAnsi="Times New Roman" w:cs="Times New Roman"/>
                <w:color w:val="000000"/>
                <w:sz w:val="20"/>
                <w:szCs w:val="20"/>
                <w:shd w:val="clear" w:color="auto" w:fill="FFFFFF"/>
                <w:lang w:bidi="ru-RU"/>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F34CBC" w:rsidRPr="00F34CBC" w:rsidRDefault="00F34CBC" w:rsidP="00F34CBC">
            <w:pPr>
              <w:widowControl w:val="0"/>
              <w:spacing w:after="120" w:line="240" w:lineRule="exact"/>
              <w:jc w:val="both"/>
              <w:rPr>
                <w:rFonts w:ascii="Times New Roman" w:eastAsia="Times New Roman" w:hAnsi="Times New Roman" w:cs="Times New Roman"/>
                <w:sz w:val="20"/>
                <w:szCs w:val="20"/>
                <w:lang w:bidi="ru-RU"/>
              </w:rPr>
            </w:pPr>
            <w:r w:rsidRPr="00F34CBC">
              <w:rPr>
                <w:rFonts w:ascii="Times New Roman" w:eastAsiaTheme="majorEastAsia" w:hAnsi="Times New Roman" w:cs="Times New Roman"/>
                <w:color w:val="000000"/>
                <w:sz w:val="20"/>
                <w:szCs w:val="20"/>
                <w:shd w:val="clear" w:color="auto" w:fill="FFFFFF"/>
                <w:lang w:bidi="ru-RU"/>
              </w:rPr>
              <w:t>Повышение уровня благоустройства территорий сельского поселения "Село Маяк"</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eastAsia="Times New Roman" w:hAnsi="Times New Roman" w:cs="Times New Roman"/>
                <w:sz w:val="20"/>
                <w:szCs w:val="20"/>
                <w:lang w:bidi="ru-RU"/>
              </w:rPr>
            </w:pPr>
            <w:r w:rsidRPr="00F34CBC">
              <w:rPr>
                <w:rFonts w:ascii="Times New Roman" w:eastAsiaTheme="majorEastAsia" w:hAnsi="Times New Roman" w:cs="Times New Roman"/>
                <w:color w:val="000000"/>
                <w:sz w:val="20"/>
                <w:szCs w:val="20"/>
                <w:shd w:val="clear" w:color="auto" w:fill="FFFFFF"/>
                <w:lang w:bidi="ru-RU"/>
              </w:rPr>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F34CBC" w:rsidRPr="00F34CBC" w:rsidRDefault="00F34CBC" w:rsidP="00F34CBC">
            <w:pPr>
              <w:widowControl w:val="0"/>
              <w:tabs>
                <w:tab w:val="left" w:pos="427"/>
              </w:tabs>
              <w:spacing w:after="120" w:line="240" w:lineRule="exact"/>
              <w:jc w:val="both"/>
              <w:rPr>
                <w:rFonts w:ascii="Times New Roman" w:eastAsia="Times New Roman" w:hAnsi="Times New Roman" w:cs="Times New Roman"/>
                <w:sz w:val="20"/>
                <w:szCs w:val="20"/>
              </w:rPr>
            </w:pPr>
            <w:r w:rsidRPr="00F34CBC">
              <w:rPr>
                <w:rFonts w:ascii="Times New Roman" w:eastAsiaTheme="majorEastAsia" w:hAnsi="Times New Roman" w:cs="Times New Roman"/>
                <w:color w:val="000000"/>
                <w:sz w:val="20"/>
                <w:szCs w:val="20"/>
                <w:shd w:val="clear" w:color="auto" w:fill="FFFFFF"/>
                <w:lang w:bidi="ru-RU"/>
              </w:rPr>
              <w:t>1. Повышение уровня благоустройства дворовых территорий многоквартирных домов сельского поселения "Село Маяк";</w:t>
            </w:r>
          </w:p>
          <w:p w:rsidR="00F34CBC" w:rsidRPr="00F34CBC" w:rsidRDefault="00F34CBC" w:rsidP="00F34CBC">
            <w:pPr>
              <w:widowControl w:val="0"/>
              <w:tabs>
                <w:tab w:val="left" w:pos="437"/>
              </w:tabs>
              <w:spacing w:after="120" w:line="240" w:lineRule="exact"/>
              <w:jc w:val="both"/>
              <w:rPr>
                <w:rFonts w:ascii="Times New Roman" w:eastAsia="Times New Roman" w:hAnsi="Times New Roman" w:cs="Times New Roman"/>
                <w:sz w:val="20"/>
                <w:szCs w:val="20"/>
              </w:rPr>
            </w:pPr>
            <w:r w:rsidRPr="00F34CBC">
              <w:rPr>
                <w:rFonts w:ascii="Times New Roman" w:eastAsiaTheme="majorEastAsia" w:hAnsi="Times New Roman" w:cs="Times New Roman"/>
                <w:color w:val="000000"/>
                <w:sz w:val="20"/>
                <w:szCs w:val="20"/>
                <w:shd w:val="clear" w:color="auto" w:fill="FFFFFF"/>
                <w:lang w:bidi="ru-RU"/>
              </w:rPr>
              <w:lastRenderedPageBreak/>
              <w:t xml:space="preserve">2. Повышение уровня благоустройства общественных территорий </w:t>
            </w:r>
            <w:r w:rsidRPr="00F34CBC">
              <w:rPr>
                <w:rFonts w:ascii="Times New Roman" w:eastAsia="Times New Roman" w:hAnsi="Times New Roman" w:cs="Times New Roman"/>
                <w:sz w:val="20"/>
                <w:szCs w:val="20"/>
              </w:rPr>
              <w:t>сельского поселения "Село Маяк"</w:t>
            </w:r>
            <w:r w:rsidRPr="00F34CBC">
              <w:rPr>
                <w:rFonts w:ascii="Times New Roman" w:eastAsiaTheme="majorEastAsia" w:hAnsi="Times New Roman" w:cs="Times New Roman"/>
                <w:color w:val="000000"/>
                <w:sz w:val="20"/>
                <w:szCs w:val="20"/>
                <w:shd w:val="clear" w:color="auto" w:fill="FFFFFF"/>
                <w:lang w:bidi="ru-RU"/>
              </w:rPr>
              <w:t>;</w:t>
            </w:r>
          </w:p>
          <w:p w:rsidR="00F34CBC" w:rsidRPr="00F34CBC" w:rsidRDefault="00F34CBC" w:rsidP="00F34CBC">
            <w:pPr>
              <w:widowControl w:val="0"/>
              <w:tabs>
                <w:tab w:val="left" w:pos="235"/>
              </w:tabs>
              <w:spacing w:after="120" w:line="240" w:lineRule="exact"/>
              <w:jc w:val="both"/>
              <w:rPr>
                <w:rFonts w:ascii="Times New Roman" w:eastAsia="Times New Roman" w:hAnsi="Times New Roman" w:cs="Times New Roman"/>
                <w:sz w:val="20"/>
                <w:szCs w:val="20"/>
                <w:lang w:bidi="ru-RU"/>
              </w:rPr>
            </w:pPr>
            <w:r w:rsidRPr="00F34CBC">
              <w:rPr>
                <w:rFonts w:ascii="Times New Roman" w:eastAsiaTheme="majorEastAsia" w:hAnsi="Times New Roman" w:cs="Times New Roman"/>
                <w:color w:val="000000"/>
                <w:sz w:val="20"/>
                <w:szCs w:val="20"/>
                <w:shd w:val="clear" w:color="auto" w:fill="FFFFFF"/>
                <w:lang w:bidi="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lastRenderedPageBreak/>
              <w:t>Основные мероприятия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1. Благоустройство дворовых территорий многоквартирных домов;</w:t>
            </w:r>
          </w:p>
          <w:p w:rsidR="00F34CBC" w:rsidRPr="00F34CBC" w:rsidRDefault="00F34CBC" w:rsidP="00F34CBC">
            <w:pPr>
              <w:widowControl w:val="0"/>
              <w:tabs>
                <w:tab w:val="left" w:pos="427"/>
              </w:tabs>
              <w:spacing w:after="120" w:line="240" w:lineRule="exact"/>
              <w:jc w:val="both"/>
              <w:rPr>
                <w:rFonts w:ascii="Times New Roman" w:eastAsia="Times New Roman" w:hAnsi="Times New Roman" w:cs="Times New Roman"/>
                <w:sz w:val="20"/>
                <w:szCs w:val="20"/>
              </w:rPr>
            </w:pPr>
            <w:r w:rsidRPr="00F34CBC">
              <w:rPr>
                <w:rFonts w:ascii="Times New Roman" w:eastAsiaTheme="majorEastAsia" w:hAnsi="Times New Roman" w:cs="Times New Roman"/>
                <w:color w:val="000000"/>
                <w:sz w:val="20"/>
                <w:szCs w:val="20"/>
                <w:shd w:val="clear" w:color="auto" w:fill="FFFFFF"/>
                <w:lang w:bidi="ru-RU"/>
              </w:rPr>
              <w:t xml:space="preserve">2. </w:t>
            </w:r>
            <w:r w:rsidRPr="00F34CBC">
              <w:rPr>
                <w:rFonts w:ascii="Times New Roman" w:eastAsia="Times New Roman" w:hAnsi="Times New Roman" w:cs="Times New Roman"/>
                <w:sz w:val="20"/>
                <w:szCs w:val="20"/>
              </w:rPr>
              <w:t>Благоустройство общественных территорий</w:t>
            </w:r>
          </w:p>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imes New Roman" w:hAnsi="Times New Roman" w:cs="Times New Roman"/>
                <w:sz w:val="20"/>
                <w:szCs w:val="20"/>
              </w:rP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Основные показатели (индикаторы)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1. Количество благоустроенных дворовых территорий многоквартирных домов в 2019 – 2024 годах;</w:t>
            </w:r>
          </w:p>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F34CBC">
              <w:rPr>
                <w:rFonts w:ascii="Times New Roman" w:eastAsia="Times New Roman" w:hAnsi="Times New Roman" w:cs="Times New Roman"/>
                <w:sz w:val="20"/>
                <w:szCs w:val="20"/>
              </w:rPr>
              <w:t xml:space="preserve"> </w:t>
            </w:r>
            <w:r w:rsidRPr="00F34CBC">
              <w:rPr>
                <w:rFonts w:ascii="Times New Roman" w:eastAsiaTheme="majorEastAsia" w:hAnsi="Times New Roman" w:cs="Times New Roman"/>
                <w:color w:val="000000"/>
                <w:sz w:val="20"/>
                <w:szCs w:val="20"/>
                <w:shd w:val="clear" w:color="auto" w:fill="FFFFFF"/>
                <w:lang w:bidi="ru-RU"/>
              </w:rPr>
              <w:t>многоквартирных домов;</w:t>
            </w:r>
          </w:p>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4. Количество благоустроенных общественных территорий в 2019 – 2024 годах;</w:t>
            </w:r>
          </w:p>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F34CBC" w:rsidRPr="00F34CBC" w:rsidRDefault="00F34CBC" w:rsidP="00F34CBC">
            <w:pPr>
              <w:widowControl w:val="0"/>
              <w:tabs>
                <w:tab w:val="left" w:pos="427"/>
              </w:tabs>
              <w:spacing w:after="120" w:line="240" w:lineRule="exact"/>
              <w:jc w:val="both"/>
              <w:rPr>
                <w:rFonts w:ascii="Times New Roman" w:eastAsiaTheme="majorEastAsia" w:hAnsi="Times New Roman" w:cs="Times New Roman"/>
                <w:color w:val="000000"/>
                <w:sz w:val="20"/>
                <w:szCs w:val="20"/>
                <w:shd w:val="clear" w:color="auto" w:fill="FFFFFF"/>
                <w:lang w:bidi="ru-RU"/>
              </w:rPr>
            </w:pPr>
            <w:r w:rsidRPr="00F34CBC">
              <w:rPr>
                <w:rFonts w:ascii="Times New Roman" w:eastAsiaTheme="majorEastAsia" w:hAnsi="Times New Roman" w:cs="Times New Roman"/>
                <w:color w:val="000000"/>
                <w:sz w:val="20"/>
                <w:szCs w:val="20"/>
                <w:shd w:val="clear" w:color="auto" w:fill="FFFFFF"/>
                <w:lang w:bidi="ru-RU"/>
              </w:rPr>
              <w:t>6. Доля граждан,</w:t>
            </w:r>
            <w:r w:rsidRPr="00F34CBC">
              <w:rPr>
                <w:rFonts w:ascii="Times New Roman" w:eastAsiaTheme="minorHAnsi" w:hAnsi="Times New Roman" w:cs="Times New Roman"/>
                <w:color w:val="000000" w:themeColor="text1"/>
                <w:sz w:val="20"/>
                <w:szCs w:val="20"/>
              </w:rPr>
              <w:t xml:space="preserve"> </w:t>
            </w:r>
            <w:r w:rsidRPr="00F34CBC">
              <w:rPr>
                <w:rFonts w:ascii="Times New Roman" w:eastAsia="Times New Roman" w:hAnsi="Times New Roman" w:cs="Times New Roman"/>
                <w:sz w:val="20"/>
                <w:szCs w:val="20"/>
              </w:rP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Сроки и этапы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Срок реализации: 2019 – 2024 годы, этапы не выделяются</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Courier New" w:hAnsi="Times New Roman" w:cs="Times New Roman"/>
                <w:color w:val="000000" w:themeColor="text1"/>
                <w:sz w:val="20"/>
                <w:szCs w:val="20"/>
                <w:shd w:val="clear" w:color="auto" w:fill="FFFFFF"/>
                <w:lang w:bidi="ru-RU"/>
              </w:rPr>
              <w:t xml:space="preserve">Общий объем финансирования муниципальной программы в период с 2019 по 2024 годы составляет </w:t>
            </w:r>
            <w:r w:rsidRPr="00F34CBC">
              <w:rPr>
                <w:rFonts w:ascii="Times New Roman" w:eastAsia="Courier New" w:hAnsi="Times New Roman" w:cs="Times New Roman"/>
                <w:color w:val="000000"/>
                <w:sz w:val="20"/>
                <w:szCs w:val="20"/>
                <w:shd w:val="clear" w:color="auto" w:fill="FFFFFF"/>
                <w:lang w:bidi="ru-RU"/>
              </w:rPr>
              <w:t xml:space="preserve">18014,05 тыс. рублей, </w:t>
            </w:r>
            <w:r w:rsidRPr="00F34CBC">
              <w:rPr>
                <w:rFonts w:ascii="Times New Roman" w:eastAsia="Times New Roman" w:hAnsi="Times New Roman" w:cs="Times New Roman"/>
                <w:sz w:val="20"/>
                <w:szCs w:val="20"/>
              </w:rPr>
              <w:t>в том числе по годам:</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2019 год –  3014,05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2020 год –  3000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2021 год –  3000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2022 год –  3000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2023 год –  3000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2024 год –  3000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Из них:</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средства муниципального бюджета –1000 т. рублей, в том числе по годам:</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2019 год – 200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2020 год – 100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2021 год – 100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xml:space="preserve">2022 год – </w:t>
            </w:r>
            <w:r w:rsidRPr="00F34CBC">
              <w:rPr>
                <w:rFonts w:ascii="Times New Roman" w:eastAsia="Times New Roman" w:hAnsi="Times New Roman" w:cs="Times New Roman"/>
                <w:sz w:val="20"/>
                <w:szCs w:val="20"/>
              </w:rPr>
              <w:t>200 т. рублей</w:t>
            </w:r>
            <w:r w:rsidRPr="00F34CBC">
              <w:rPr>
                <w:rFonts w:ascii="Times New Roman" w:eastAsia="Times New Roman" w:hAnsi="Times New Roman" w:cs="Times New Roman"/>
                <w:bCs/>
                <w:sz w:val="20"/>
                <w:szCs w:val="20"/>
              </w:rPr>
              <w:t>,</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xml:space="preserve">2023 год – </w:t>
            </w:r>
            <w:r w:rsidRPr="00F34CBC">
              <w:rPr>
                <w:rFonts w:ascii="Times New Roman" w:eastAsia="Times New Roman" w:hAnsi="Times New Roman" w:cs="Times New Roman"/>
                <w:sz w:val="20"/>
                <w:szCs w:val="20"/>
              </w:rPr>
              <w:t>200 т. рублей</w:t>
            </w:r>
            <w:r w:rsidRPr="00F34CBC">
              <w:rPr>
                <w:rFonts w:ascii="Times New Roman" w:eastAsia="Times New Roman" w:hAnsi="Times New Roman" w:cs="Times New Roman"/>
                <w:bCs/>
                <w:sz w:val="20"/>
                <w:szCs w:val="20"/>
              </w:rPr>
              <w:t>,</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bCs/>
                <w:sz w:val="20"/>
                <w:szCs w:val="20"/>
              </w:rPr>
              <w:t>2024 год – 2</w:t>
            </w:r>
            <w:r w:rsidRPr="00F34CBC">
              <w:rPr>
                <w:rFonts w:ascii="Times New Roman" w:eastAsia="Times New Roman" w:hAnsi="Times New Roman" w:cs="Times New Roman"/>
                <w:sz w:val="20"/>
                <w:szCs w:val="20"/>
              </w:rPr>
              <w:t>00 т. рублей</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bCs/>
                <w:sz w:val="20"/>
                <w:szCs w:val="20"/>
              </w:rPr>
              <w:t>в том числе, средства заинтересованных лиц – 100 т. рублей, в том числе по годам:</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2019 год – 0 т. рублей. </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2020 год – 20 т. рублей. </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2021 год – 20 т. рублей. </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xml:space="preserve">2022 год – </w:t>
            </w:r>
            <w:r w:rsidRPr="00F34CBC">
              <w:rPr>
                <w:rFonts w:ascii="Times New Roman" w:eastAsia="Times New Roman" w:hAnsi="Times New Roman" w:cs="Times New Roman"/>
                <w:sz w:val="20"/>
                <w:szCs w:val="20"/>
              </w:rPr>
              <w:t>20 т рублей</w:t>
            </w:r>
            <w:r w:rsidRPr="00F34CBC">
              <w:rPr>
                <w:rFonts w:ascii="Times New Roman" w:eastAsia="Times New Roman" w:hAnsi="Times New Roman" w:cs="Times New Roman"/>
                <w:bCs/>
                <w:sz w:val="20"/>
                <w:szCs w:val="20"/>
              </w:rPr>
              <w:t xml:space="preserve">. </w:t>
            </w:r>
          </w:p>
          <w:p w:rsidR="00F34CBC" w:rsidRPr="00F34CBC" w:rsidRDefault="00F34CBC" w:rsidP="00F34CBC">
            <w:pPr>
              <w:autoSpaceDE w:val="0"/>
              <w:autoSpaceDN w:val="0"/>
              <w:spacing w:after="120" w:line="240" w:lineRule="exact"/>
              <w:jc w:val="both"/>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xml:space="preserve">2023 год – </w:t>
            </w:r>
            <w:r w:rsidRPr="00F34CBC">
              <w:rPr>
                <w:rFonts w:ascii="Times New Roman" w:eastAsia="Times New Roman" w:hAnsi="Times New Roman" w:cs="Times New Roman"/>
                <w:sz w:val="20"/>
                <w:szCs w:val="20"/>
              </w:rPr>
              <w:t>20 т. рублей</w:t>
            </w:r>
            <w:r w:rsidRPr="00F34CBC">
              <w:rPr>
                <w:rFonts w:ascii="Times New Roman" w:eastAsia="Times New Roman" w:hAnsi="Times New Roman" w:cs="Times New Roman"/>
                <w:bCs/>
                <w:sz w:val="20"/>
                <w:szCs w:val="20"/>
              </w:rPr>
              <w:t xml:space="preserve">. </w:t>
            </w:r>
          </w:p>
          <w:p w:rsidR="00F34CBC" w:rsidRPr="00F34CBC" w:rsidRDefault="00F34CBC" w:rsidP="00F34CBC">
            <w:pPr>
              <w:autoSpaceDE w:val="0"/>
              <w:autoSpaceDN w:val="0"/>
              <w:spacing w:after="120" w:line="240" w:lineRule="exact"/>
              <w:jc w:val="both"/>
              <w:rPr>
                <w:rFonts w:ascii="Times New Roman" w:hAnsi="Times New Roman" w:cs="Times New Roman"/>
                <w:bCs/>
                <w:color w:val="FF0000"/>
                <w:sz w:val="20"/>
                <w:szCs w:val="20"/>
              </w:rPr>
            </w:pPr>
            <w:r w:rsidRPr="00F34CBC">
              <w:rPr>
                <w:rFonts w:ascii="Times New Roman" w:eastAsia="Times New Roman" w:hAnsi="Times New Roman" w:cs="Times New Roman"/>
                <w:bCs/>
                <w:sz w:val="20"/>
                <w:szCs w:val="20"/>
              </w:rPr>
              <w:t xml:space="preserve">2024 год – </w:t>
            </w:r>
            <w:r w:rsidRPr="00F34CBC">
              <w:rPr>
                <w:rFonts w:ascii="Times New Roman" w:eastAsia="Times New Roman" w:hAnsi="Times New Roman" w:cs="Times New Roman"/>
                <w:sz w:val="20"/>
                <w:szCs w:val="20"/>
              </w:rPr>
              <w:t>20 т. рублей</w:t>
            </w:r>
            <w:r w:rsidRPr="00F34CBC">
              <w:rPr>
                <w:rFonts w:ascii="Times New Roman" w:eastAsia="Times New Roman" w:hAnsi="Times New Roman" w:cs="Times New Roman"/>
                <w:bCs/>
                <w:sz w:val="20"/>
                <w:szCs w:val="20"/>
              </w:rPr>
              <w:t xml:space="preserve">. </w:t>
            </w:r>
          </w:p>
        </w:tc>
      </w:tr>
      <w:tr w:rsidR="00F34CBC" w:rsidRPr="00F34CBC" w:rsidTr="00F34CB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lastRenderedPageBreak/>
              <w:t>Ожидаемые конечные результаты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both"/>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1. Количество реализованных проектов по благоустройству дворовых территорий многоквартирных домов составит не менее 4 единиц;</w:t>
            </w:r>
          </w:p>
          <w:p w:rsidR="00F34CBC" w:rsidRPr="00F34CBC" w:rsidRDefault="00F34CBC" w:rsidP="00F34CBC">
            <w:pPr>
              <w:spacing w:after="120" w:line="240" w:lineRule="exact"/>
              <w:jc w:val="both"/>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2. Количество реализованных проектов по благоустройству общественных территорий составит не менее 6 единиц;</w:t>
            </w:r>
          </w:p>
          <w:p w:rsidR="00F34CBC" w:rsidRPr="00F34CBC" w:rsidRDefault="00F34CBC" w:rsidP="00F34CBC">
            <w:pPr>
              <w:spacing w:after="120" w:line="240" w:lineRule="exact"/>
              <w:jc w:val="both"/>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F34CBC" w:rsidRPr="00F34CBC" w:rsidRDefault="00F34CBC" w:rsidP="00F34CBC">
      <w:pPr>
        <w:spacing w:line="240" w:lineRule="exact"/>
        <w:rPr>
          <w:rFonts w:ascii="Times New Roman" w:eastAsia="Courier New" w:hAnsi="Times New Roman" w:cs="Times New Roman"/>
          <w:color w:val="000000" w:themeColor="text1"/>
          <w:sz w:val="20"/>
          <w:szCs w:val="20"/>
        </w:rPr>
      </w:pPr>
    </w:p>
    <w:p w:rsidR="00F34CBC" w:rsidRPr="00F34CBC" w:rsidRDefault="00F34CBC" w:rsidP="00F34CBC">
      <w:pPr>
        <w:autoSpaceDE w:val="0"/>
        <w:autoSpaceDN w:val="0"/>
        <w:adjustRightInd w:val="0"/>
        <w:spacing w:after="120" w:line="240" w:lineRule="exact"/>
        <w:ind w:right="23" w:firstLine="709"/>
        <w:jc w:val="both"/>
        <w:outlineLvl w:val="1"/>
        <w:rPr>
          <w:sz w:val="20"/>
          <w:szCs w:val="20"/>
        </w:rPr>
      </w:pPr>
      <w:r w:rsidRPr="00F34CBC">
        <w:rPr>
          <w:rFonts w:ascii="Times New Roman" w:hAnsi="Times New Roman" w:cs="Times New Roman"/>
          <w:b/>
          <w:sz w:val="20"/>
          <w:szCs w:val="20"/>
        </w:rPr>
        <w:t>1. Характеристика текущего состояния соответствующей сферы социально-экономического развития городского поселения</w:t>
      </w:r>
    </w:p>
    <w:p w:rsidR="00F34CBC" w:rsidRPr="00F34CBC" w:rsidRDefault="00F34CBC" w:rsidP="00F34CBC">
      <w:pPr>
        <w:autoSpaceDE w:val="0"/>
        <w:autoSpaceDN w:val="0"/>
        <w:adjustRightInd w:val="0"/>
        <w:ind w:right="20" w:firstLine="709"/>
        <w:jc w:val="both"/>
        <w:outlineLvl w:val="1"/>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Сельское поселение "Село Маяк" – монообразование, административный центр с. Маяк Нанайского района Хабаровского края.</w:t>
      </w:r>
    </w:p>
    <w:p w:rsidR="00F34CBC" w:rsidRPr="00F34CBC" w:rsidRDefault="00F34CBC" w:rsidP="00F34CBC">
      <w:pPr>
        <w:autoSpaceDE w:val="0"/>
        <w:autoSpaceDN w:val="0"/>
        <w:adjustRightInd w:val="0"/>
        <w:ind w:right="20" w:firstLine="709"/>
        <w:jc w:val="both"/>
        <w:outlineLvl w:val="1"/>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F34CBC" w:rsidRPr="00F34CBC" w:rsidRDefault="00F34CBC" w:rsidP="00F34CBC">
      <w:pPr>
        <w:autoSpaceDE w:val="0"/>
        <w:autoSpaceDN w:val="0"/>
        <w:adjustRightInd w:val="0"/>
        <w:ind w:right="20" w:firstLine="709"/>
        <w:jc w:val="both"/>
        <w:outlineLvl w:val="1"/>
        <w:rPr>
          <w:sz w:val="20"/>
          <w:szCs w:val="20"/>
        </w:rPr>
      </w:pPr>
      <w:r w:rsidRPr="00F34CBC">
        <w:rPr>
          <w:rFonts w:ascii="Times New Roman" w:eastAsia="Courier New" w:hAnsi="Times New Roman" w:cs="Times New Roman"/>
          <w:color w:val="000000" w:themeColor="text1"/>
          <w:sz w:val="20"/>
          <w:szCs w:val="20"/>
          <w:shd w:val="clear" w:color="auto" w:fill="FFFFFF"/>
          <w:lang w:bidi="ru-RU"/>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heme="majorEastAsia" w:hAnsi="Times New Roman" w:cs="Times New Roman"/>
          <w:color w:val="000000" w:themeColor="text1"/>
          <w:sz w:val="20"/>
          <w:szCs w:val="20"/>
          <w:shd w:val="clear" w:color="auto" w:fill="FFFFFF"/>
          <w:lang w:bidi="ru-RU"/>
        </w:rPr>
        <w:t>Основными проблемами в области благоустройства территорий сельского поселения  являются:</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w:t>
      </w:r>
      <w:r w:rsidRPr="00F34CBC">
        <w:rPr>
          <w:rFonts w:ascii="Times New Roman" w:eastAsiaTheme="majorEastAsia" w:hAnsi="Times New Roman" w:cs="Times New Roman"/>
          <w:color w:val="000000" w:themeColor="text1"/>
          <w:sz w:val="20"/>
          <w:szCs w:val="20"/>
          <w:shd w:val="clear" w:color="auto" w:fill="FFFFFF"/>
          <w:lang w:bidi="ru-RU"/>
        </w:rPr>
        <w:t xml:space="preserve"> недостаточное количество детских и спортивных площадок, мест массового отдыха населения;</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w:t>
      </w:r>
      <w:r w:rsidRPr="00F34CBC">
        <w:rPr>
          <w:rFonts w:ascii="Times New Roman" w:eastAsiaTheme="majorEastAsia" w:hAnsi="Times New Roman" w:cs="Times New Roman"/>
          <w:color w:val="000000" w:themeColor="text1"/>
          <w:sz w:val="20"/>
          <w:szCs w:val="20"/>
          <w:shd w:val="clear" w:color="auto" w:fill="FFFFFF"/>
          <w:lang w:bidi="ru-RU"/>
        </w:rPr>
        <w:t xml:space="preserve"> недостаточное количество автостоянок и мест парковки транспортных средств на дворовых и общественных территориях  сельского поселения;</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w:t>
      </w:r>
      <w:r w:rsidRPr="00F34CBC">
        <w:rPr>
          <w:rFonts w:ascii="Times New Roman" w:eastAsiaTheme="majorEastAsia" w:hAnsi="Times New Roman" w:cs="Times New Roman"/>
          <w:color w:val="000000" w:themeColor="text1"/>
          <w:sz w:val="20"/>
          <w:szCs w:val="20"/>
          <w:shd w:val="clear" w:color="auto" w:fill="FFFFFF"/>
          <w:lang w:bidi="ru-RU"/>
        </w:rPr>
        <w:t xml:space="preserve"> недостаточное количество малых архитектурных форм на дворовых территориях и общественных территориях сельского поселения;</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w:t>
      </w:r>
      <w:r w:rsidRPr="00F34CBC">
        <w:rPr>
          <w:rFonts w:ascii="Times New Roman" w:eastAsiaTheme="majorEastAsia" w:hAnsi="Times New Roman" w:cs="Times New Roman"/>
          <w:color w:val="000000" w:themeColor="text1"/>
          <w:sz w:val="20"/>
          <w:szCs w:val="20"/>
          <w:shd w:val="clear" w:color="auto" w:fill="FFFFFF"/>
          <w:lang w:bidi="ru-RU"/>
        </w:rPr>
        <w:t xml:space="preserve"> недостаточное озеленение территорий поселения;</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w:t>
      </w:r>
      <w:r w:rsidRPr="00F34CBC">
        <w:rPr>
          <w:rFonts w:ascii="Times New Roman" w:eastAsiaTheme="majorEastAsia" w:hAnsi="Times New Roman" w:cs="Times New Roman"/>
          <w:color w:val="000000" w:themeColor="text1"/>
          <w:sz w:val="20"/>
          <w:szCs w:val="20"/>
          <w:shd w:val="clear" w:color="auto" w:fill="FFFFFF"/>
          <w:lang w:bidi="ru-RU"/>
        </w:rPr>
        <w:t xml:space="preserve"> высокая изношенность покрытий дворовых проездов и тротуаров;</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w:t>
      </w:r>
      <w:r w:rsidRPr="00F34CBC">
        <w:rPr>
          <w:rFonts w:ascii="Times New Roman" w:eastAsiaTheme="majorEastAsia" w:hAnsi="Times New Roman" w:cs="Times New Roman"/>
          <w:color w:val="000000" w:themeColor="text1"/>
          <w:sz w:val="20"/>
          <w:szCs w:val="20"/>
          <w:shd w:val="clear" w:color="auto" w:fill="FFFFFF"/>
          <w:lang w:bidi="ru-RU"/>
        </w:rPr>
        <w:t xml:space="preserve"> недостаточное освещение территорий сельского поселения.</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heme="majorEastAsia" w:hAnsi="Times New Roman" w:cs="Times New Roman"/>
          <w:color w:val="000000" w:themeColor="text1"/>
          <w:sz w:val="20"/>
          <w:szCs w:val="20"/>
          <w:shd w:val="clear" w:color="auto" w:fill="FFFFFF"/>
          <w:lang w:bidi="ru-RU"/>
        </w:rPr>
        <w:t>Кроме того, не в полной мере городская среда приспособлена к условиям</w:t>
      </w:r>
      <w:r w:rsidRPr="00F34CBC">
        <w:rPr>
          <w:rFonts w:ascii="Times New Roman" w:eastAsia="Times New Roman" w:hAnsi="Times New Roman" w:cs="Times New Roman"/>
          <w:color w:val="000000" w:themeColor="text1"/>
          <w:sz w:val="20"/>
          <w:szCs w:val="20"/>
        </w:rPr>
        <w:t xml:space="preserve"> </w:t>
      </w:r>
      <w:r w:rsidRPr="00F34CBC">
        <w:rPr>
          <w:rFonts w:ascii="Times New Roman" w:eastAsiaTheme="majorEastAsia" w:hAnsi="Times New Roman" w:cs="Times New Roman"/>
          <w:color w:val="000000" w:themeColor="text1"/>
          <w:sz w:val="20"/>
          <w:szCs w:val="20"/>
          <w:shd w:val="clear" w:color="auto" w:fill="FFFFFF"/>
          <w:lang w:bidi="ru-RU"/>
        </w:rPr>
        <w:t>доступности для инвалидов и маломобильных групп населения.</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w:t>
      </w:r>
      <w:r w:rsidRPr="00F34CBC">
        <w:rPr>
          <w:rFonts w:ascii="Times New Roman" w:eastAsiaTheme="majorEastAsia" w:hAnsi="Times New Roman" w:cs="Times New Roman"/>
          <w:color w:val="000000" w:themeColor="text1"/>
          <w:sz w:val="20"/>
          <w:szCs w:val="20"/>
          <w:shd w:val="clear" w:color="auto" w:fill="FFFFFF"/>
          <w:lang w:bidi="ru-RU"/>
        </w:rPr>
        <w:lastRenderedPageBreak/>
        <w:t xml:space="preserve">спортивного оборудования, малых архитектурных форм (качалки, качели и т.д..), 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sz w:val="20"/>
          <w:szCs w:val="20"/>
        </w:rPr>
      </w:pPr>
      <w:r w:rsidRPr="00F34CBC">
        <w:rPr>
          <w:rFonts w:ascii="Times New Roman" w:eastAsiaTheme="majorEastAsia" w:hAnsi="Times New Roman" w:cs="Times New Roman"/>
          <w:color w:val="000000" w:themeColor="text1"/>
          <w:sz w:val="20"/>
          <w:szCs w:val="20"/>
          <w:shd w:val="clear" w:color="auto" w:fill="FFFFFF"/>
          <w:lang w:bidi="ru-RU"/>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heme="majorEastAsia" w:hAnsi="Times New Roman" w:cs="Times New Roman"/>
          <w:color w:val="000000" w:themeColor="text1"/>
          <w:sz w:val="20"/>
          <w:szCs w:val="20"/>
          <w:shd w:val="clear" w:color="auto" w:fill="FFFFFF"/>
          <w:lang w:bidi="ru-RU"/>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heme="majorEastAsia" w:hAnsi="Times New Roman" w:cs="Times New Roman"/>
          <w:color w:val="000000" w:themeColor="text1"/>
          <w:sz w:val="20"/>
          <w:szCs w:val="20"/>
          <w:shd w:val="clear" w:color="auto" w:fill="FFFFFF"/>
          <w:lang w:bidi="ru-RU"/>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xml:space="preserve">Кроме дворовых территорий комплексного благоустройства требуют и общественные территории. В результате проведенной инвентаризации признаны нуждающимися в благоустройстве шесть общественных территорий. </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F34CBC" w:rsidRPr="00F34CBC" w:rsidRDefault="00F34CBC" w:rsidP="00F34CBC">
      <w:pPr>
        <w:widowControl w:val="0"/>
        <w:shd w:val="clear" w:color="auto" w:fill="FFFFFF"/>
        <w:spacing w:after="0" w:line="240" w:lineRule="auto"/>
        <w:ind w:right="23" w:firstLine="709"/>
        <w:rPr>
          <w:rFonts w:ascii="Times New Roman" w:eastAsia="Times New Roman" w:hAnsi="Times New Roman" w:cs="Times New Roman"/>
          <w:sz w:val="20"/>
          <w:szCs w:val="20"/>
        </w:rPr>
      </w:pPr>
      <w:r w:rsidRPr="00F34CBC">
        <w:rPr>
          <w:rFonts w:ascii="Times New Roman" w:eastAsia="Times New Roman" w:hAnsi="Times New Roman" w:cs="Times New Roman"/>
          <w:color w:val="000000" w:themeColor="text1"/>
          <w:sz w:val="20"/>
          <w:szCs w:val="20"/>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b/>
          <w:color w:val="000000" w:themeColor="text1"/>
          <w:sz w:val="20"/>
          <w:szCs w:val="20"/>
          <w:shd w:val="clear" w:color="auto" w:fill="FFFFFF"/>
          <w:lang w:bidi="ru-RU"/>
        </w:rPr>
      </w:pP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b/>
          <w:color w:val="000000" w:themeColor="text1"/>
          <w:sz w:val="20"/>
          <w:szCs w:val="20"/>
          <w:shd w:val="clear" w:color="auto" w:fill="FFFFFF"/>
          <w:lang w:bidi="ru-RU"/>
        </w:rPr>
      </w:pPr>
      <w:r w:rsidRPr="00F34CBC">
        <w:rPr>
          <w:rFonts w:ascii="Times New Roman" w:eastAsiaTheme="majorEastAsia" w:hAnsi="Times New Roman" w:cs="Times New Roman"/>
          <w:b/>
          <w:color w:val="000000" w:themeColor="text1"/>
          <w:sz w:val="20"/>
          <w:szCs w:val="20"/>
          <w:shd w:val="clear" w:color="auto" w:fill="FFFFFF"/>
          <w:lang w:bidi="ru-RU"/>
        </w:rPr>
        <w:t>2. Цели и задачи муниципальной программы</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Для достижения поставленной цели необходимо решение следующих задач:</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1. Повышение уровня благоустройства дворовых территорий многоквартирных домов сельского поселения "Село Маяк".</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2. Повышение уровня благоустройства общественных территорий сельского поселения "Село Маяк".</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b/>
          <w:color w:val="000000" w:themeColor="text1"/>
          <w:sz w:val="20"/>
          <w:szCs w:val="20"/>
          <w:shd w:val="clear" w:color="auto" w:fill="FFFFFF"/>
          <w:lang w:bidi="ru-RU"/>
        </w:rPr>
      </w:pPr>
      <w:r w:rsidRPr="00F34CBC">
        <w:rPr>
          <w:rFonts w:ascii="Times New Roman" w:eastAsiaTheme="majorEastAsia" w:hAnsi="Times New Roman" w:cs="Times New Roman"/>
          <w:b/>
          <w:color w:val="000000" w:themeColor="text1"/>
          <w:sz w:val="20"/>
          <w:szCs w:val="20"/>
          <w:shd w:val="clear" w:color="auto" w:fill="FFFFFF"/>
          <w:lang w:bidi="ru-RU"/>
        </w:rPr>
        <w:t>3. Ожидаемые результаты реализации и перечень показателей (индикаторов) муниципальной программы</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color w:val="000000" w:themeColor="text1"/>
          <w:sz w:val="20"/>
          <w:szCs w:val="20"/>
        </w:rPr>
        <w:t>В результате реализации мероприятий муниципальной программы предполагается выполнить:</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 благоустройство дворовых территорий многоквартирных домов, не менее 4 единиц;</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 благоустройство общественных территорий - не менее 6 единиц;</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imes New Roman" w:hAnsi="Times New Roman" w:cs="Times New Roman"/>
          <w:color w:val="000000" w:themeColor="text1"/>
          <w:sz w:val="20"/>
          <w:szCs w:val="20"/>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lastRenderedPageBreak/>
        <w:t>Сведения о показателях (индикаторах) отражены в приложении № 1 к муниципальной программе и включает в себя:</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color w:val="000000" w:themeColor="text1"/>
          <w:sz w:val="20"/>
          <w:szCs w:val="20"/>
        </w:rPr>
        <w:t>1. Количество благоустроенных дворовых территорий многоквартирных домов в 2019 – 2024 годах.</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4. Количество благоустроенных общественных территорий в 2019 – 2024 годах.</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b/>
          <w:color w:val="000000" w:themeColor="text1"/>
          <w:sz w:val="20"/>
          <w:szCs w:val="20"/>
        </w:rPr>
      </w:pPr>
      <w:r w:rsidRPr="00F34CBC">
        <w:rPr>
          <w:rFonts w:ascii="Times New Roman" w:eastAsia="Times New Roman" w:hAnsi="Times New Roman" w:cs="Times New Roman"/>
          <w:b/>
          <w:color w:val="000000" w:themeColor="text1"/>
          <w:sz w:val="20"/>
          <w:szCs w:val="20"/>
        </w:rPr>
        <w:t>4. Перечень основных мероприятий муниципальной программы</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4.1. Благоустройство дворовых территорий многоквартирных домов.</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ремонт и (или) устройство тротуаров;</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ремонт автомобильных дорог, образующих проезды к территориям, прилегающим к многоквартирным домам;</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ремонт и устройство автомобильных парковок (парковочных мест);</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ремонт и устройство систем водоотведения поверхностного стока;</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устройство и оборудование детских, спортивных площадок, иных площадок;</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организация площадок для установки мусоросборников;</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озеленение территорий.</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lang w:bidi="ru-RU"/>
        </w:rPr>
      </w:pPr>
      <w:r w:rsidRPr="00F34CBC">
        <w:rPr>
          <w:rFonts w:ascii="Times New Roman" w:eastAsia="Times New Roman" w:hAnsi="Times New Roman" w:cs="Times New Roman"/>
          <w:sz w:val="20"/>
          <w:szCs w:val="20"/>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w:t>
      </w:r>
      <w:r w:rsidRPr="00F34CBC">
        <w:rPr>
          <w:rFonts w:ascii="Times New Roman" w:eastAsia="Times New Roman" w:hAnsi="Times New Roman" w:cs="Times New Roman"/>
          <w:sz w:val="20"/>
          <w:szCs w:val="20"/>
        </w:rPr>
        <w:lastRenderedPageBreak/>
        <w:t>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Включение дворовой территории в муниципальную программу без решения заинтересованных лиц не допускается.</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Адресный перечень дворовых территорий, подлежащих благоустройству, приведен в Приложении № 8 к настоящей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соответствии с положениями государственной программы администрация  поселения имеет право:</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w:t>
      </w:r>
      <w:r w:rsidRPr="00F34CBC">
        <w:rPr>
          <w:rFonts w:ascii="Times New Roman" w:eastAsia="Times New Roman" w:hAnsi="Times New Roman" w:cs="Times New Roman"/>
          <w:sz w:val="20"/>
          <w:szCs w:val="20"/>
        </w:rPr>
        <w:lastRenderedPageBreak/>
        <w:t>возможно только при условии одобрения соответствующего решения межведомственной комиссией в порядке, установленном такой комиссией;</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соответствии с положениями государственной программы администрация сельского поселения обязана:</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lang w:bidi="ru-RU"/>
        </w:rPr>
      </w:pPr>
      <w:r w:rsidRPr="00F34CBC">
        <w:rPr>
          <w:rFonts w:ascii="Times New Roman" w:eastAsia="Times New Roman" w:hAnsi="Times New Roman" w:cs="Times New Roman"/>
          <w:color w:val="000000" w:themeColor="text1"/>
          <w:sz w:val="20"/>
          <w:szCs w:val="20"/>
        </w:rPr>
        <w:t>4.2. Благоустройство общественных территорий.</w:t>
      </w:r>
    </w:p>
    <w:p w:rsidR="00F34CBC" w:rsidRPr="00F34CBC" w:rsidRDefault="00F34CBC" w:rsidP="00F34CBC">
      <w:pPr>
        <w:widowControl w:val="0"/>
        <w:shd w:val="clear" w:color="auto" w:fill="FFFFFF"/>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Адресный перечень общественных территорий, нуждающихся в благоустройстве, приведен в Приложении № 10 к настоящей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Перечень общественных территорий, подлежащих благоустройству, указан в Приложении № 11 к настоящей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lang w:bidi="ru-RU"/>
        </w:rPr>
      </w:pPr>
      <w:r w:rsidRPr="00F34CBC">
        <w:rPr>
          <w:rFonts w:ascii="Times New Roman" w:eastAsia="Times New Roman" w:hAnsi="Times New Roman" w:cs="Times New Roman"/>
          <w:color w:val="000000" w:themeColor="text1"/>
          <w:sz w:val="20"/>
          <w:szCs w:val="20"/>
        </w:rPr>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F34CBC" w:rsidRPr="00F34CBC" w:rsidRDefault="00F34CBC" w:rsidP="00F34CBC">
      <w:pPr>
        <w:widowControl w:val="0"/>
        <w:spacing w:after="0" w:line="240" w:lineRule="auto"/>
        <w:ind w:right="20" w:firstLine="709"/>
        <w:jc w:val="both"/>
        <w:rPr>
          <w:rFonts w:ascii="Times New Roman" w:eastAsia="Times New Roman" w:hAnsi="Times New Roman" w:cs="Times New Roman"/>
          <w:color w:val="000000" w:themeColor="text1"/>
          <w:sz w:val="20"/>
          <w:szCs w:val="20"/>
        </w:rPr>
      </w:pPr>
      <w:r w:rsidRPr="00F34CBC">
        <w:rPr>
          <w:rFonts w:ascii="Times New Roman" w:eastAsia="Times New Roman" w:hAnsi="Times New Roman" w:cs="Times New Roman"/>
          <w:color w:val="000000" w:themeColor="text1"/>
          <w:sz w:val="20"/>
          <w:szCs w:val="20"/>
        </w:rPr>
        <w:t>Порядок организации и проведения мероприятий по рейтинговому голосованию утвержден в приложении № 11 к государственной программе.</w:t>
      </w:r>
    </w:p>
    <w:p w:rsidR="00F34CBC" w:rsidRPr="00F34CBC" w:rsidRDefault="00F34CBC" w:rsidP="00F34CBC">
      <w:pPr>
        <w:autoSpaceDE w:val="0"/>
        <w:autoSpaceDN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p>
    <w:p w:rsidR="00F34CBC" w:rsidRPr="00F34CBC" w:rsidRDefault="00F34CBC" w:rsidP="00F34CBC">
      <w:pPr>
        <w:widowControl w:val="0"/>
        <w:spacing w:after="120" w:line="240" w:lineRule="exact"/>
        <w:ind w:right="23" w:firstLine="709"/>
        <w:jc w:val="both"/>
        <w:rPr>
          <w:rFonts w:ascii="Times New Roman" w:eastAsiaTheme="majorEastAsia" w:hAnsi="Times New Roman" w:cs="Times New Roman"/>
          <w:b/>
          <w:color w:val="000000" w:themeColor="text1"/>
          <w:sz w:val="20"/>
          <w:szCs w:val="20"/>
          <w:shd w:val="clear" w:color="auto" w:fill="FFFFFF"/>
          <w:lang w:bidi="ru-RU"/>
        </w:rPr>
      </w:pPr>
      <w:r w:rsidRPr="00F34CBC">
        <w:rPr>
          <w:rFonts w:ascii="Times New Roman" w:eastAsiaTheme="majorEastAsia" w:hAnsi="Times New Roman" w:cs="Times New Roman"/>
          <w:b/>
          <w:color w:val="000000" w:themeColor="text1"/>
          <w:sz w:val="20"/>
          <w:szCs w:val="20"/>
          <w:shd w:val="clear" w:color="auto" w:fill="FFFFFF"/>
          <w:lang w:bidi="ru-RU"/>
        </w:rPr>
        <w:t>5. Сроки и этапы реализации муниципальной программы</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imes New Roman" w:hAnsi="Times New Roman" w:cs="Times New Roman"/>
          <w:color w:val="000000" w:themeColor="text1"/>
          <w:sz w:val="20"/>
          <w:szCs w:val="20"/>
        </w:rPr>
        <w:t>Срок реализации: 2019 – 2024 годы, этапы, в соответствии с государственной программой, муниципальной программы не выделяются.</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p>
    <w:p w:rsidR="00F34CBC" w:rsidRPr="00F34CBC" w:rsidRDefault="00F34CBC" w:rsidP="00F34CBC">
      <w:pPr>
        <w:widowControl w:val="0"/>
        <w:spacing w:after="120" w:line="240" w:lineRule="exact"/>
        <w:ind w:right="23" w:firstLine="709"/>
        <w:jc w:val="both"/>
        <w:rPr>
          <w:rFonts w:ascii="Times New Roman" w:eastAsiaTheme="majorEastAsia" w:hAnsi="Times New Roman" w:cs="Times New Roman"/>
          <w:b/>
          <w:color w:val="000000" w:themeColor="text1"/>
          <w:sz w:val="20"/>
          <w:szCs w:val="20"/>
          <w:shd w:val="clear" w:color="auto" w:fill="FFFFFF"/>
          <w:lang w:bidi="ru-RU"/>
        </w:rPr>
      </w:pPr>
      <w:r w:rsidRPr="00F34CBC">
        <w:rPr>
          <w:rFonts w:ascii="Times New Roman" w:eastAsiaTheme="majorEastAsia" w:hAnsi="Times New Roman" w:cs="Times New Roman"/>
          <w:b/>
          <w:color w:val="000000" w:themeColor="text1"/>
          <w:sz w:val="20"/>
          <w:szCs w:val="20"/>
          <w:shd w:val="clear" w:color="auto" w:fill="FFFFFF"/>
          <w:lang w:bidi="ru-RU"/>
        </w:rPr>
        <w:t>6. Механизм реализации муниципальной программы</w:t>
      </w:r>
    </w:p>
    <w:p w:rsidR="00F34CBC" w:rsidRPr="00F34CBC" w:rsidRDefault="00F34CBC" w:rsidP="00F34CBC">
      <w:pPr>
        <w:widowControl w:val="0"/>
        <w:shd w:val="clear" w:color="auto" w:fill="FFFFFF"/>
        <w:spacing w:after="0" w:line="240" w:lineRule="auto"/>
        <w:ind w:right="23"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Для успешной реализации муниципальной программы формируется механизм управления, включающий:</w:t>
      </w:r>
    </w:p>
    <w:p w:rsidR="00F34CBC" w:rsidRPr="00F34CBC" w:rsidRDefault="00F34CBC" w:rsidP="00F34CBC">
      <w:pPr>
        <w:widowControl w:val="0"/>
        <w:shd w:val="clear" w:color="auto" w:fill="FFFFFF"/>
        <w:spacing w:after="0" w:line="240" w:lineRule="auto"/>
        <w:ind w:right="23"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F34CBC" w:rsidRPr="00F34CBC" w:rsidRDefault="00F34CBC" w:rsidP="00F34CBC">
      <w:pPr>
        <w:widowControl w:val="0"/>
        <w:shd w:val="clear" w:color="auto" w:fill="FFFFFF"/>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F34CBC" w:rsidRPr="00F34CBC" w:rsidRDefault="00F34CBC" w:rsidP="00F34CBC">
      <w:pPr>
        <w:widowControl w:val="0"/>
        <w:shd w:val="clear" w:color="auto" w:fill="FFFFFF"/>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xml:space="preserve">- порядок инвентаризации дворовых территорий многоквартирных домов в сельском поселении, </w:t>
      </w:r>
      <w:r w:rsidRPr="00F34CBC">
        <w:rPr>
          <w:rFonts w:ascii="Times New Roman" w:eastAsia="Times New Roman" w:hAnsi="Times New Roman" w:cs="Times New Roman"/>
          <w:color w:val="000000" w:themeColor="text1"/>
          <w:sz w:val="20"/>
          <w:szCs w:val="20"/>
        </w:rPr>
        <w:t>утверждаемый постановлением органа местного самоуправления</w:t>
      </w:r>
      <w:r w:rsidRPr="00F34CBC">
        <w:rPr>
          <w:rFonts w:ascii="Times New Roman" w:eastAsiaTheme="majorEastAsia" w:hAnsi="Times New Roman" w:cs="Times New Roman"/>
          <w:color w:val="000000" w:themeColor="text1"/>
          <w:sz w:val="20"/>
          <w:szCs w:val="20"/>
          <w:shd w:val="clear" w:color="auto" w:fill="FFFFFF"/>
          <w:lang w:bidi="ru-RU"/>
        </w:rPr>
        <w:t>;</w:t>
      </w:r>
    </w:p>
    <w:p w:rsidR="00F34CBC" w:rsidRPr="00F34CBC" w:rsidRDefault="00F34CBC" w:rsidP="00F34CBC">
      <w:pPr>
        <w:widowControl w:val="0"/>
        <w:shd w:val="clear" w:color="auto" w:fill="FFFFFF"/>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xml:space="preserve">- порядок инвентаризации общественных территорий </w:t>
      </w:r>
      <w:r w:rsidRPr="00F34CBC">
        <w:rPr>
          <w:rFonts w:ascii="Times New Roman" w:eastAsia="Times New Roman" w:hAnsi="Times New Roman" w:cs="Times New Roman"/>
          <w:color w:val="000000" w:themeColor="text1"/>
          <w:sz w:val="20"/>
          <w:szCs w:val="20"/>
        </w:rPr>
        <w:t>в поселении, утверждаемый постановлением органа местного самоуправления</w:t>
      </w:r>
      <w:r w:rsidRPr="00F34CBC">
        <w:rPr>
          <w:rFonts w:ascii="Times New Roman" w:eastAsiaTheme="majorEastAsia" w:hAnsi="Times New Roman" w:cs="Times New Roman"/>
          <w:color w:val="000000" w:themeColor="text1"/>
          <w:sz w:val="20"/>
          <w:szCs w:val="20"/>
          <w:shd w:val="clear" w:color="auto" w:fill="FFFFFF"/>
          <w:lang w:bidi="ru-RU"/>
        </w:rPr>
        <w:t>;</w:t>
      </w:r>
    </w:p>
    <w:p w:rsidR="00F34CBC" w:rsidRPr="00F34CBC" w:rsidRDefault="00F34CBC" w:rsidP="00F34CBC">
      <w:pPr>
        <w:widowControl w:val="0"/>
        <w:shd w:val="clear" w:color="auto" w:fill="FFFFFF"/>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F34CBC" w:rsidRPr="00F34CBC" w:rsidRDefault="00F34CBC" w:rsidP="00F34CBC">
      <w:pPr>
        <w:widowControl w:val="0"/>
        <w:shd w:val="clear" w:color="auto" w:fill="FFFFFF"/>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F34CBC" w:rsidRPr="00F34CBC" w:rsidRDefault="00F34CBC" w:rsidP="00F34CBC">
      <w:pPr>
        <w:autoSpaceDE w:val="0"/>
        <w:autoSpaceDN w:val="0"/>
        <w:adjustRightInd w:val="0"/>
        <w:ind w:firstLine="709"/>
        <w:jc w:val="both"/>
        <w:rPr>
          <w:rFonts w:ascii="Times New Roman" w:eastAsia="Courier New" w:hAnsi="Times New Roman" w:cs="Times New Roman"/>
          <w:sz w:val="20"/>
          <w:szCs w:val="20"/>
          <w:shd w:val="clear" w:color="auto" w:fill="FFFFFF"/>
        </w:rPr>
      </w:pPr>
      <w:r w:rsidRPr="00F34CBC">
        <w:rPr>
          <w:rFonts w:ascii="Times New Roman" w:eastAsia="Courier New" w:hAnsi="Times New Roman" w:cs="Times New Roman"/>
          <w:color w:val="000000" w:themeColor="text1"/>
          <w:sz w:val="20"/>
          <w:szCs w:val="20"/>
          <w:shd w:val="clear" w:color="auto" w:fill="FFFFFF"/>
          <w:lang w:bidi="ru-RU"/>
        </w:rPr>
        <w:t xml:space="preserve">-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w:t>
      </w:r>
      <w:r w:rsidRPr="00F34CBC">
        <w:rPr>
          <w:rFonts w:ascii="Times New Roman" w:hAnsi="Times New Roman" w:cs="Times New Roman"/>
          <w:sz w:val="20"/>
          <w:szCs w:val="20"/>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w:t>
      </w:r>
      <w:r w:rsidRPr="00F34CBC">
        <w:rPr>
          <w:rFonts w:ascii="Times New Roman" w:eastAsia="Courier New" w:hAnsi="Times New Roman" w:cs="Times New Roman"/>
          <w:color w:val="000000" w:themeColor="text1"/>
          <w:sz w:val="20"/>
          <w:szCs w:val="20"/>
          <w:shd w:val="clear" w:color="auto" w:fill="FFFFFF"/>
          <w:lang w:bidi="ru-RU"/>
        </w:rPr>
        <w:t>утверждается распоряжением администрации городского поселения.</w:t>
      </w:r>
    </w:p>
    <w:p w:rsidR="00F34CBC" w:rsidRPr="00F34CBC" w:rsidRDefault="00F34CBC" w:rsidP="00F34CBC">
      <w:pPr>
        <w:widowControl w:val="0"/>
        <w:shd w:val="clear" w:color="auto" w:fill="FFFFFF"/>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p>
    <w:p w:rsidR="00F34CBC" w:rsidRPr="00F34CBC" w:rsidRDefault="00F34CBC" w:rsidP="00F34CBC">
      <w:pPr>
        <w:widowControl w:val="0"/>
        <w:spacing w:after="120" w:line="240" w:lineRule="exact"/>
        <w:ind w:right="23" w:firstLine="709"/>
        <w:jc w:val="both"/>
        <w:rPr>
          <w:rFonts w:ascii="Times New Roman" w:eastAsiaTheme="majorEastAsia" w:hAnsi="Times New Roman" w:cs="Times New Roman"/>
          <w:b/>
          <w:color w:val="000000" w:themeColor="text1"/>
          <w:sz w:val="20"/>
          <w:szCs w:val="20"/>
          <w:shd w:val="clear" w:color="auto" w:fill="FFFFFF"/>
          <w:lang w:bidi="ru-RU"/>
        </w:rPr>
      </w:pPr>
      <w:r w:rsidRPr="00F34CBC">
        <w:rPr>
          <w:rFonts w:ascii="Times New Roman" w:eastAsiaTheme="majorEastAsia" w:hAnsi="Times New Roman" w:cs="Times New Roman"/>
          <w:b/>
          <w:color w:val="000000" w:themeColor="text1"/>
          <w:sz w:val="20"/>
          <w:szCs w:val="20"/>
          <w:shd w:val="clear" w:color="auto" w:fill="FFFFFF"/>
          <w:lang w:bidi="ru-RU"/>
        </w:rPr>
        <w:t>7. Ресурсное обеспечение муниципальной программы</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Общий примерный объем финансирования муниципальной программы в период с 2019 по 2024 </w:t>
      </w:r>
      <w:r w:rsidRPr="00F34CBC">
        <w:rPr>
          <w:rFonts w:ascii="Times New Roman" w:eastAsia="Times New Roman" w:hAnsi="Times New Roman" w:cs="Times New Roman"/>
          <w:sz w:val="20"/>
          <w:szCs w:val="20"/>
        </w:rPr>
        <w:lastRenderedPageBreak/>
        <w:t>годы планируется 18014,05 тыс. рублей, в том числе по годам:</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2019 год – 3014,05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2020 год – 3000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2021 год – 3000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bCs/>
          <w:sz w:val="20"/>
          <w:szCs w:val="20"/>
        </w:rPr>
        <w:t xml:space="preserve">2022 год – </w:t>
      </w:r>
      <w:r w:rsidRPr="00F34CBC">
        <w:rPr>
          <w:rFonts w:ascii="Times New Roman" w:eastAsia="Times New Roman" w:hAnsi="Times New Roman" w:cs="Times New Roman"/>
          <w:sz w:val="20"/>
          <w:szCs w:val="20"/>
        </w:rPr>
        <w:t>3000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bCs/>
          <w:sz w:val="20"/>
          <w:szCs w:val="20"/>
        </w:rPr>
        <w:t xml:space="preserve">2023 год – </w:t>
      </w:r>
      <w:r w:rsidRPr="00F34CBC">
        <w:rPr>
          <w:rFonts w:ascii="Times New Roman" w:eastAsia="Times New Roman" w:hAnsi="Times New Roman" w:cs="Times New Roman"/>
          <w:sz w:val="20"/>
          <w:szCs w:val="20"/>
        </w:rPr>
        <w:t>3000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bCs/>
          <w:sz w:val="20"/>
          <w:szCs w:val="20"/>
        </w:rPr>
        <w:t xml:space="preserve">2024 год – </w:t>
      </w:r>
      <w:r w:rsidRPr="00F34CBC">
        <w:rPr>
          <w:rFonts w:ascii="Times New Roman" w:eastAsia="Times New Roman" w:hAnsi="Times New Roman" w:cs="Times New Roman"/>
          <w:sz w:val="20"/>
          <w:szCs w:val="20"/>
        </w:rPr>
        <w:t>3000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Из них:</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средства муниципального бюджета – 100 тыс. рублей, в том числе по годам:</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2019 год – 200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2020 год – 100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2021 год – 100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xml:space="preserve">2022 год – </w:t>
      </w:r>
      <w:r w:rsidRPr="00F34CBC">
        <w:rPr>
          <w:rFonts w:ascii="Times New Roman" w:eastAsia="Times New Roman" w:hAnsi="Times New Roman" w:cs="Times New Roman"/>
          <w:sz w:val="20"/>
          <w:szCs w:val="20"/>
        </w:rPr>
        <w:t>200 тыс. рублей</w:t>
      </w:r>
      <w:r w:rsidRPr="00F34CBC">
        <w:rPr>
          <w:rFonts w:ascii="Times New Roman" w:eastAsia="Times New Roman" w:hAnsi="Times New Roman" w:cs="Times New Roman"/>
          <w:bCs/>
          <w:sz w:val="20"/>
          <w:szCs w:val="20"/>
        </w:rPr>
        <w:t>,</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xml:space="preserve">2023 год – </w:t>
      </w:r>
      <w:r w:rsidRPr="00F34CBC">
        <w:rPr>
          <w:rFonts w:ascii="Times New Roman" w:eastAsia="Times New Roman" w:hAnsi="Times New Roman" w:cs="Times New Roman"/>
          <w:sz w:val="20"/>
          <w:szCs w:val="20"/>
        </w:rPr>
        <w:t>200 тыс. рублей</w:t>
      </w:r>
      <w:r w:rsidRPr="00F34CBC">
        <w:rPr>
          <w:rFonts w:ascii="Times New Roman" w:eastAsia="Times New Roman" w:hAnsi="Times New Roman" w:cs="Times New Roman"/>
          <w:bCs/>
          <w:sz w:val="20"/>
          <w:szCs w:val="20"/>
        </w:rPr>
        <w:t>,</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bCs/>
          <w:sz w:val="20"/>
          <w:szCs w:val="20"/>
        </w:rPr>
        <w:t xml:space="preserve">2024 год – </w:t>
      </w:r>
      <w:r w:rsidRPr="00F34CBC">
        <w:rPr>
          <w:rFonts w:ascii="Times New Roman" w:eastAsia="Times New Roman" w:hAnsi="Times New Roman" w:cs="Times New Roman"/>
          <w:sz w:val="20"/>
          <w:szCs w:val="20"/>
        </w:rPr>
        <w:t>200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bCs/>
          <w:sz w:val="20"/>
          <w:szCs w:val="20"/>
        </w:rPr>
        <w:t>в том числе, средства заинтересованных лиц – 100 тыс. рублей, в том числе по годам:</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2019 год – 0 тыс. рублей. </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2020 год – 20 тыс. рублей.</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2021 год – 20 тыс. рублей. </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xml:space="preserve">2022 год – </w:t>
      </w:r>
      <w:r w:rsidRPr="00F34CBC">
        <w:rPr>
          <w:rFonts w:ascii="Times New Roman" w:eastAsia="Times New Roman" w:hAnsi="Times New Roman" w:cs="Times New Roman"/>
          <w:sz w:val="20"/>
          <w:szCs w:val="20"/>
        </w:rPr>
        <w:t>20 тыс. рублей</w:t>
      </w:r>
      <w:r w:rsidRPr="00F34CBC">
        <w:rPr>
          <w:rFonts w:ascii="Times New Roman" w:eastAsia="Times New Roman" w:hAnsi="Times New Roman" w:cs="Times New Roman"/>
          <w:bCs/>
          <w:sz w:val="20"/>
          <w:szCs w:val="20"/>
        </w:rPr>
        <w:t>.</w:t>
      </w:r>
    </w:p>
    <w:p w:rsidR="00F34CBC" w:rsidRPr="00F34CBC" w:rsidRDefault="00F34CBC" w:rsidP="00F34CBC">
      <w:pPr>
        <w:widowControl w:val="0"/>
        <w:shd w:val="clear" w:color="auto" w:fill="FFFFFF"/>
        <w:spacing w:after="0" w:line="240" w:lineRule="auto"/>
        <w:ind w:right="20" w:firstLine="709"/>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xml:space="preserve">2023 год – </w:t>
      </w:r>
      <w:r w:rsidRPr="00F34CBC">
        <w:rPr>
          <w:rFonts w:ascii="Times New Roman" w:eastAsia="Times New Roman" w:hAnsi="Times New Roman" w:cs="Times New Roman"/>
          <w:sz w:val="20"/>
          <w:szCs w:val="20"/>
        </w:rPr>
        <w:t>20 тыс. рублей</w:t>
      </w:r>
      <w:r w:rsidRPr="00F34CBC">
        <w:rPr>
          <w:rFonts w:ascii="Times New Roman" w:eastAsia="Times New Roman" w:hAnsi="Times New Roman" w:cs="Times New Roman"/>
          <w:bCs/>
          <w:sz w:val="20"/>
          <w:szCs w:val="20"/>
        </w:rPr>
        <w:t xml:space="preserve">. </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sz w:val="20"/>
          <w:szCs w:val="20"/>
          <w:shd w:val="clear" w:color="auto" w:fill="FFFFFF"/>
          <w:lang w:bidi="ru-RU"/>
        </w:rPr>
      </w:pPr>
      <w:r w:rsidRPr="00F34CBC">
        <w:rPr>
          <w:rFonts w:ascii="Times New Roman" w:eastAsia="Times New Roman" w:hAnsi="Times New Roman" w:cs="Times New Roman"/>
          <w:bCs/>
          <w:sz w:val="20"/>
          <w:szCs w:val="20"/>
        </w:rPr>
        <w:t xml:space="preserve">2024 год – </w:t>
      </w:r>
      <w:r w:rsidRPr="00F34CBC">
        <w:rPr>
          <w:rFonts w:ascii="Times New Roman" w:eastAsia="Times New Roman" w:hAnsi="Times New Roman" w:cs="Times New Roman"/>
          <w:sz w:val="20"/>
          <w:szCs w:val="20"/>
        </w:rPr>
        <w:t>20 тыс. рублей</w:t>
      </w:r>
      <w:r w:rsidRPr="00F34CBC">
        <w:rPr>
          <w:rFonts w:ascii="Times New Roman" w:eastAsia="Times New Roman" w:hAnsi="Times New Roman" w:cs="Times New Roman"/>
          <w:bCs/>
          <w:sz w:val="20"/>
          <w:szCs w:val="20"/>
        </w:rPr>
        <w:t xml:space="preserve">. </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p>
    <w:p w:rsidR="00F34CBC" w:rsidRPr="00F34CBC" w:rsidRDefault="00F34CBC" w:rsidP="00F34CBC">
      <w:pPr>
        <w:widowControl w:val="0"/>
        <w:spacing w:after="120" w:line="240" w:lineRule="exact"/>
        <w:ind w:right="23" w:firstLine="709"/>
        <w:jc w:val="both"/>
        <w:rPr>
          <w:rFonts w:ascii="Times New Roman" w:eastAsiaTheme="majorEastAsia" w:hAnsi="Times New Roman" w:cs="Times New Roman"/>
          <w:b/>
          <w:color w:val="000000" w:themeColor="text1"/>
          <w:sz w:val="20"/>
          <w:szCs w:val="20"/>
          <w:shd w:val="clear" w:color="auto" w:fill="FFFFFF"/>
          <w:lang w:bidi="ru-RU"/>
        </w:rPr>
      </w:pPr>
      <w:r w:rsidRPr="00F34CBC">
        <w:rPr>
          <w:rFonts w:ascii="Times New Roman" w:eastAsiaTheme="majorEastAsia" w:hAnsi="Times New Roman" w:cs="Times New Roman"/>
          <w:b/>
          <w:color w:val="000000" w:themeColor="text1"/>
          <w:sz w:val="20"/>
          <w:szCs w:val="20"/>
          <w:shd w:val="clear" w:color="auto" w:fill="FFFFFF"/>
          <w:lang w:bidi="ru-RU"/>
        </w:rPr>
        <w:t>8. Управление реализацией муниципальной программы и контроль за ходом ее исполнения</w:t>
      </w:r>
    </w:p>
    <w:p w:rsidR="00F34CBC" w:rsidRPr="00F34CBC" w:rsidRDefault="00F34CBC" w:rsidP="00F34CBC">
      <w:pPr>
        <w:autoSpaceDE w:val="0"/>
        <w:autoSpaceDN w:val="0"/>
        <w:adjustRightInd w:val="0"/>
        <w:ind w:firstLine="709"/>
        <w:jc w:val="both"/>
        <w:rPr>
          <w:rFonts w:eastAsia="Times New Roman"/>
          <w:color w:val="000000"/>
          <w:sz w:val="20"/>
          <w:szCs w:val="20"/>
        </w:rPr>
      </w:pPr>
      <w:r w:rsidRPr="00F34CBC">
        <w:rPr>
          <w:rFonts w:ascii="Times New Roman" w:eastAsia="Times New Roman" w:hAnsi="Times New Roman" w:cs="Times New Roman"/>
          <w:sz w:val="20"/>
          <w:szCs w:val="20"/>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F34CBC" w:rsidRPr="00F34CBC" w:rsidRDefault="00F34CBC" w:rsidP="00F34CBC">
      <w:pPr>
        <w:autoSpaceDE w:val="0"/>
        <w:autoSpaceDN w:val="0"/>
        <w:adjustRightInd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Ответственный исполнитель:</w:t>
      </w:r>
    </w:p>
    <w:p w:rsidR="00F34CBC" w:rsidRPr="00F34CBC" w:rsidRDefault="00F34CBC" w:rsidP="00F34CBC">
      <w:pPr>
        <w:autoSpaceDE w:val="0"/>
        <w:autoSpaceDN w:val="0"/>
        <w:adjustRightInd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F34CBC" w:rsidRPr="00F34CBC" w:rsidRDefault="00F34CBC" w:rsidP="00F34CBC">
      <w:pPr>
        <w:autoSpaceDE w:val="0"/>
        <w:autoSpaceDN w:val="0"/>
        <w:adjustRightInd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F34CBC" w:rsidRPr="00F34CBC" w:rsidRDefault="00F34CBC" w:rsidP="00F34CBC">
      <w:pPr>
        <w:autoSpaceDE w:val="0"/>
        <w:autoSpaceDN w:val="0"/>
        <w:adjustRightInd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F34CBC" w:rsidRPr="00F34CBC" w:rsidRDefault="00F34CBC" w:rsidP="00F34CBC">
      <w:pPr>
        <w:autoSpaceDE w:val="0"/>
        <w:autoSpaceDN w:val="0"/>
        <w:adjustRightInd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F34CBC" w:rsidRPr="00F34CBC" w:rsidRDefault="00F34CBC" w:rsidP="00F34CBC">
      <w:pPr>
        <w:autoSpaceDE w:val="0"/>
        <w:autoSpaceDN w:val="0"/>
        <w:adjustRightInd w:val="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F34CBC" w:rsidRPr="00F34CBC" w:rsidRDefault="00F34CBC" w:rsidP="00F34CBC">
      <w:pPr>
        <w:shd w:val="clear" w:color="auto" w:fill="FFFFFF"/>
        <w:ind w:firstLine="709"/>
        <w:jc w:val="both"/>
        <w:textAlignment w:val="baseline"/>
        <w:outlineLvl w:val="0"/>
        <w:rPr>
          <w:rFonts w:ascii="Times New Roman" w:eastAsia="Times New Roman" w:hAnsi="Times New Roman" w:cs="Times New Roman"/>
          <w:bCs/>
          <w:spacing w:val="2"/>
          <w:kern w:val="36"/>
          <w:sz w:val="20"/>
          <w:szCs w:val="20"/>
        </w:rPr>
      </w:pPr>
      <w:r w:rsidRPr="00F34CBC">
        <w:rPr>
          <w:rFonts w:ascii="Times New Roman" w:eastAsia="Times New Roman" w:hAnsi="Times New Roman" w:cs="Times New Roman"/>
          <w:bCs/>
          <w:kern w:val="36"/>
          <w:sz w:val="20"/>
          <w:szCs w:val="20"/>
        </w:rPr>
        <w:t xml:space="preserve">Реализация программных </w:t>
      </w:r>
      <w:hyperlink r:id="rId9" w:history="1">
        <w:r w:rsidRPr="00F34CBC">
          <w:rPr>
            <w:rFonts w:ascii="Times New Roman" w:eastAsia="Times New Roman" w:hAnsi="Times New Roman" w:cs="Times New Roman"/>
            <w:bCs/>
            <w:color w:val="000000"/>
            <w:kern w:val="36"/>
            <w:sz w:val="20"/>
            <w:szCs w:val="20"/>
            <w:u w:val="single"/>
          </w:rPr>
          <w:t>мероприятий</w:t>
        </w:r>
      </w:hyperlink>
      <w:r w:rsidRPr="00F34CBC">
        <w:rPr>
          <w:rFonts w:ascii="Times New Roman" w:eastAsia="Times New Roman" w:hAnsi="Times New Roman" w:cs="Times New Roman"/>
          <w:bCs/>
          <w:kern w:val="36"/>
          <w:sz w:val="20"/>
          <w:szCs w:val="20"/>
        </w:rPr>
        <w:t xml:space="preserve"> осуществляется путем размещения муниципального заказа в соответствии с положениями Федерального </w:t>
      </w:r>
      <w:hyperlink r:id="rId10" w:history="1">
        <w:r w:rsidRPr="00F34CBC">
          <w:rPr>
            <w:rFonts w:ascii="Times New Roman" w:eastAsia="Times New Roman" w:hAnsi="Times New Roman" w:cs="Times New Roman"/>
            <w:bCs/>
            <w:color w:val="000000"/>
            <w:kern w:val="36"/>
            <w:sz w:val="20"/>
            <w:szCs w:val="20"/>
            <w:u w:val="single"/>
          </w:rPr>
          <w:t>закона</w:t>
        </w:r>
      </w:hyperlink>
      <w:r w:rsidRPr="00F34CBC">
        <w:rPr>
          <w:rFonts w:ascii="Times New Roman" w:eastAsia="Times New Roman" w:hAnsi="Times New Roman" w:cs="Times New Roman"/>
          <w:bCs/>
          <w:kern w:val="36"/>
          <w:sz w:val="20"/>
          <w:szCs w:val="20"/>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F34CBC" w:rsidRPr="00F34CBC" w:rsidRDefault="00F34CBC" w:rsidP="00F34CBC">
      <w:pPr>
        <w:widowControl w:val="0"/>
        <w:spacing w:after="0" w:line="240" w:lineRule="auto"/>
        <w:ind w:firstLine="709"/>
        <w:jc w:val="both"/>
        <w:rPr>
          <w:rFonts w:ascii="Times New Roman" w:eastAsiaTheme="majorEastAsia" w:hAnsi="Times New Roman" w:cs="Times New Roman"/>
          <w:color w:val="000000" w:themeColor="text1"/>
          <w:sz w:val="20"/>
          <w:szCs w:val="20"/>
          <w:shd w:val="clear" w:color="auto" w:fill="FFFFFF"/>
          <w:lang w:bidi="ru-RU"/>
        </w:rPr>
      </w:pP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b/>
          <w:color w:val="000000" w:themeColor="text1"/>
          <w:sz w:val="20"/>
          <w:szCs w:val="20"/>
          <w:shd w:val="clear" w:color="auto" w:fill="FFFFFF"/>
          <w:lang w:bidi="ru-RU"/>
        </w:rPr>
      </w:pPr>
      <w:r w:rsidRPr="00F34CBC">
        <w:rPr>
          <w:rFonts w:ascii="Times New Roman" w:eastAsiaTheme="majorEastAsia" w:hAnsi="Times New Roman" w:cs="Times New Roman"/>
          <w:b/>
          <w:color w:val="000000" w:themeColor="text1"/>
          <w:sz w:val="20"/>
          <w:szCs w:val="20"/>
          <w:shd w:val="clear" w:color="auto" w:fill="FFFFFF"/>
          <w:lang w:bidi="ru-RU"/>
        </w:rPr>
        <w:t>9. Оценка результативности и эффективности реализации муниципальной программы</w:t>
      </w: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000000" w:themeColor="text1"/>
          <w:sz w:val="20"/>
          <w:szCs w:val="20"/>
          <w:shd w:val="clear" w:color="auto" w:fill="FFFFFF"/>
          <w:lang w:bidi="ru-RU"/>
        </w:rPr>
      </w:pPr>
    </w:p>
    <w:p w:rsidR="00F34CBC" w:rsidRPr="00F34CBC" w:rsidRDefault="00F34CBC" w:rsidP="00F34CBC">
      <w:pPr>
        <w:widowControl w:val="0"/>
        <w:spacing w:after="0" w:line="240" w:lineRule="auto"/>
        <w:ind w:right="20" w:firstLine="709"/>
        <w:jc w:val="both"/>
        <w:rPr>
          <w:rFonts w:ascii="Times New Roman" w:eastAsiaTheme="majorEastAsia" w:hAnsi="Times New Roman" w:cs="Times New Roman"/>
          <w:color w:val="FF0000"/>
          <w:sz w:val="20"/>
          <w:szCs w:val="20"/>
          <w:shd w:val="clear" w:color="auto" w:fill="FFFFFF"/>
          <w:lang w:bidi="ru-RU"/>
        </w:rPr>
      </w:pPr>
      <w:r w:rsidRPr="00F34CBC">
        <w:rPr>
          <w:rFonts w:ascii="Times New Roman" w:eastAsiaTheme="majorEastAsia" w:hAnsi="Times New Roman" w:cs="Times New Roman"/>
          <w:color w:val="000000" w:themeColor="text1"/>
          <w:sz w:val="20"/>
          <w:szCs w:val="20"/>
          <w:shd w:val="clear" w:color="auto" w:fill="FFFFFF"/>
          <w:lang w:bidi="ru-RU"/>
        </w:rPr>
        <w:t xml:space="preserve">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w:t>
      </w:r>
      <w:r w:rsidRPr="00F34CBC">
        <w:rPr>
          <w:rFonts w:ascii="Times New Roman" w:eastAsiaTheme="majorEastAsia" w:hAnsi="Times New Roman" w:cs="Times New Roman"/>
          <w:color w:val="000000"/>
          <w:sz w:val="20"/>
          <w:szCs w:val="20"/>
          <w:shd w:val="clear" w:color="auto" w:fill="FFFFFF"/>
          <w:lang w:bidi="ru-RU"/>
        </w:rPr>
        <w:t>от 20 января 2016 г. № 12.</w:t>
      </w:r>
    </w:p>
    <w:p w:rsidR="00F34CBC" w:rsidRPr="00F34CBC" w:rsidRDefault="00F34CBC" w:rsidP="00F34CBC">
      <w:pPr>
        <w:autoSpaceDE w:val="0"/>
        <w:autoSpaceDN w:val="0"/>
        <w:adjustRightInd w:val="0"/>
        <w:ind w:right="-849"/>
        <w:jc w:val="both"/>
        <w:rPr>
          <w:rFonts w:eastAsia="Courier New"/>
          <w:color w:val="000000"/>
          <w:sz w:val="20"/>
          <w:szCs w:val="20"/>
        </w:rPr>
      </w:pPr>
    </w:p>
    <w:p w:rsidR="00F34CBC" w:rsidRPr="00F34CBC" w:rsidRDefault="00F34CBC" w:rsidP="00F34CBC">
      <w:pPr>
        <w:rPr>
          <w:rFonts w:ascii="Times New Roman" w:eastAsiaTheme="minorHAnsi" w:hAnsi="Times New Roman" w:cs="Times New Roman"/>
          <w:color w:val="000000" w:themeColor="text1"/>
          <w:sz w:val="20"/>
          <w:szCs w:val="20"/>
          <w:shd w:val="clear" w:color="auto" w:fill="FFFFFF"/>
          <w:lang w:bidi="ru-RU"/>
        </w:rPr>
        <w:sectPr w:rsidR="00F34CBC" w:rsidRPr="00F34CBC">
          <w:pgSz w:w="11909" w:h="16838"/>
          <w:pgMar w:top="1134" w:right="567" w:bottom="1134" w:left="1985" w:header="0" w:footer="6" w:gutter="0"/>
          <w:pgNumType w:start="2"/>
          <w:cols w:space="720"/>
        </w:sectPr>
      </w:pP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1</w:t>
      </w:r>
    </w:p>
    <w:p w:rsidR="00F34CBC" w:rsidRPr="00F34CBC" w:rsidRDefault="00F34CBC" w:rsidP="00F34CBC">
      <w:pPr>
        <w:spacing w:after="0" w:line="240" w:lineRule="auto"/>
        <w:ind w:left="11057" w:right="1"/>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after="0" w:line="240" w:lineRule="auto"/>
        <w:ind w:right="1"/>
        <w:jc w:val="center"/>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autoSpaceDE w:val="0"/>
        <w:autoSpaceDN w:val="0"/>
        <w:adjustRightInd w:val="0"/>
        <w:spacing w:after="120" w:line="240" w:lineRule="exact"/>
        <w:jc w:val="center"/>
        <w:rPr>
          <w:rFonts w:eastAsia="Calibri"/>
          <w:bCs/>
          <w:color w:val="000000"/>
          <w:sz w:val="20"/>
          <w:szCs w:val="20"/>
        </w:rPr>
      </w:pPr>
      <w:r w:rsidRPr="00F34CBC">
        <w:rPr>
          <w:rFonts w:ascii="Times New Roman" w:eastAsia="Calibri" w:hAnsi="Times New Roman" w:cs="Times New Roman"/>
          <w:bCs/>
          <w:sz w:val="20"/>
          <w:szCs w:val="20"/>
        </w:rPr>
        <w:t>СВЕДЕНИЯ</w:t>
      </w:r>
    </w:p>
    <w:p w:rsidR="00F34CBC" w:rsidRPr="00F34CBC" w:rsidRDefault="00F34CBC" w:rsidP="00F34CBC">
      <w:pPr>
        <w:autoSpaceDE w:val="0"/>
        <w:autoSpaceDN w:val="0"/>
        <w:adjustRightInd w:val="0"/>
        <w:spacing w:after="120" w:line="240" w:lineRule="exact"/>
        <w:jc w:val="center"/>
        <w:rPr>
          <w:rFonts w:ascii="Times New Roman" w:eastAsia="Calibri" w:hAnsi="Times New Roman" w:cs="Times New Roman"/>
          <w:bCs/>
          <w:sz w:val="20"/>
          <w:szCs w:val="20"/>
        </w:rPr>
      </w:pPr>
      <w:r w:rsidRPr="00F34CBC">
        <w:rPr>
          <w:rFonts w:ascii="Times New Roman" w:eastAsia="Calibri" w:hAnsi="Times New Roman" w:cs="Times New Roman"/>
          <w:bCs/>
          <w:sz w:val="20"/>
          <w:szCs w:val="20"/>
        </w:rPr>
        <w:t>показателей (индикаторов) муниципальной программы</w:t>
      </w:r>
    </w:p>
    <w:p w:rsidR="00F34CBC" w:rsidRPr="00F34CBC" w:rsidRDefault="00F34CBC" w:rsidP="00F34CBC">
      <w:pPr>
        <w:shd w:val="clear" w:color="auto" w:fill="FFFFFF"/>
        <w:ind w:right="1"/>
        <w:jc w:val="both"/>
        <w:rPr>
          <w:rFonts w:ascii="Times New Roman" w:eastAsia="Times New Roman" w:hAnsi="Times New Roman" w:cs="Times New Roman"/>
          <w:sz w:val="20"/>
          <w:szCs w:val="20"/>
        </w:rPr>
      </w:pP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844"/>
        <w:gridCol w:w="5110"/>
        <w:gridCol w:w="142"/>
        <w:gridCol w:w="1275"/>
        <w:gridCol w:w="2127"/>
        <w:gridCol w:w="1134"/>
        <w:gridCol w:w="1134"/>
        <w:gridCol w:w="101"/>
        <w:gridCol w:w="891"/>
        <w:gridCol w:w="76"/>
        <w:gridCol w:w="967"/>
        <w:gridCol w:w="967"/>
        <w:gridCol w:w="967"/>
      </w:tblGrid>
      <w:tr w:rsidR="00F34CBC" w:rsidRPr="00F34CBC" w:rsidTr="00F34CBC">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autoSpaceDE w:val="0"/>
              <w:autoSpaceDN w:val="0"/>
              <w:adjustRightInd w:val="0"/>
              <w:spacing w:line="240" w:lineRule="exact"/>
              <w:ind w:right="-50"/>
              <w:jc w:val="center"/>
              <w:rPr>
                <w:rFonts w:ascii="Times New Roman" w:eastAsia="Calibri" w:hAnsi="Times New Roman" w:cs="Times New Roman"/>
                <w:color w:val="000000"/>
                <w:sz w:val="20"/>
                <w:szCs w:val="20"/>
              </w:rPr>
            </w:pPr>
            <w:r w:rsidRPr="00F34CBC">
              <w:rPr>
                <w:rFonts w:ascii="Times New Roman" w:eastAsia="Calibri" w:hAnsi="Times New Roman" w:cs="Times New Roman"/>
                <w:sz w:val="20"/>
                <w:szCs w:val="20"/>
              </w:rPr>
              <w:t>№</w:t>
            </w:r>
          </w:p>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п/п</w:t>
            </w:r>
          </w:p>
        </w:tc>
        <w:tc>
          <w:tcPr>
            <w:tcW w:w="5252"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autoSpaceDE w:val="0"/>
              <w:autoSpaceDN w:val="0"/>
              <w:adjustRightInd w:val="0"/>
              <w:spacing w:line="240" w:lineRule="exact"/>
              <w:ind w:right="-40"/>
              <w:jc w:val="center"/>
              <w:rPr>
                <w:rFonts w:ascii="Times New Roman" w:eastAsia="Calibri" w:hAnsi="Times New Roman" w:cs="Times New Roman"/>
                <w:color w:val="000000"/>
                <w:sz w:val="20"/>
                <w:szCs w:val="20"/>
              </w:rPr>
            </w:pPr>
            <w:r w:rsidRPr="00F34CBC">
              <w:rPr>
                <w:rFonts w:ascii="Times New Roman" w:eastAsia="Calibri" w:hAnsi="Times New Roman" w:cs="Times New Roman"/>
                <w:sz w:val="20"/>
                <w:szCs w:val="20"/>
              </w:rPr>
              <w:t>Наименование</w:t>
            </w:r>
          </w:p>
          <w:p w:rsidR="00F34CBC" w:rsidRPr="00F34CBC" w:rsidRDefault="00F34CBC" w:rsidP="00F34CBC">
            <w:pPr>
              <w:autoSpaceDE w:val="0"/>
              <w:autoSpaceDN w:val="0"/>
              <w:adjustRightInd w:val="0"/>
              <w:spacing w:line="240" w:lineRule="exact"/>
              <w:ind w:right="-40"/>
              <w:jc w:val="center"/>
              <w:rPr>
                <w:rFonts w:ascii="Times New Roman" w:eastAsia="Calibri" w:hAnsi="Times New Roman" w:cs="Times New Roman"/>
                <w:sz w:val="20"/>
                <w:szCs w:val="20"/>
              </w:rPr>
            </w:pPr>
            <w:r w:rsidRPr="00F34CBC">
              <w:rPr>
                <w:rFonts w:ascii="Times New Roman" w:eastAsia="Calibri" w:hAnsi="Times New Roman" w:cs="Times New Roman"/>
                <w:sz w:val="20"/>
                <w:szCs w:val="20"/>
              </w:rPr>
              <w:t>показателя</w:t>
            </w:r>
          </w:p>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autoSpaceDE w:val="0"/>
              <w:autoSpaceDN w:val="0"/>
              <w:adjustRightInd w:val="0"/>
              <w:spacing w:line="240" w:lineRule="exact"/>
              <w:ind w:right="-40"/>
              <w:jc w:val="center"/>
              <w:rPr>
                <w:rFonts w:ascii="Times New Roman" w:eastAsia="Calibri" w:hAnsi="Times New Roman" w:cs="Times New Roman"/>
                <w:color w:val="000000"/>
                <w:sz w:val="20"/>
                <w:szCs w:val="20"/>
              </w:rPr>
            </w:pPr>
            <w:r w:rsidRPr="00F34CBC">
              <w:rPr>
                <w:rFonts w:ascii="Times New Roman" w:eastAsia="Calibri" w:hAnsi="Times New Roman" w:cs="Times New Roman"/>
                <w:sz w:val="20"/>
                <w:szCs w:val="20"/>
              </w:rPr>
              <w:t>Ед.</w:t>
            </w:r>
          </w:p>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autoSpaceDE w:val="0"/>
              <w:autoSpaceDN w:val="0"/>
              <w:adjustRightInd w:val="0"/>
              <w:spacing w:line="240" w:lineRule="exact"/>
              <w:jc w:val="center"/>
              <w:rPr>
                <w:rFonts w:ascii="Times New Roman" w:eastAsia="Calibri" w:hAnsi="Times New Roman" w:cs="Times New Roman"/>
                <w:color w:val="000000"/>
                <w:sz w:val="20"/>
                <w:szCs w:val="20"/>
              </w:rPr>
            </w:pPr>
            <w:r w:rsidRPr="00F34CBC">
              <w:rPr>
                <w:rFonts w:ascii="Times New Roman" w:eastAsia="Calibri" w:hAnsi="Times New Roman" w:cs="Times New Roman"/>
                <w:sz w:val="20"/>
                <w:szCs w:val="20"/>
              </w:rPr>
              <w:t>Источник</w:t>
            </w:r>
          </w:p>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Значение показателя (индикатора)</w:t>
            </w:r>
          </w:p>
        </w:tc>
      </w:tr>
      <w:tr w:rsidR="00F34CBC" w:rsidRPr="00F34CBC" w:rsidTr="00F34CB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Calibri" w:hAnsi="Times New Roman" w:cs="Times New Roman"/>
                <w:color w:val="000000"/>
                <w:sz w:val="20"/>
                <w:szCs w:val="20"/>
                <w:lang w:bidi="ru-RU"/>
              </w:rPr>
            </w:pPr>
          </w:p>
        </w:tc>
        <w:tc>
          <w:tcPr>
            <w:tcW w:w="5252"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Calibri" w:hAnsi="Times New Roman" w:cs="Times New Roman"/>
                <w:color w:val="000000"/>
                <w:sz w:val="20"/>
                <w:szCs w:val="20"/>
                <w:lang w:bidi="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Calibri" w:hAnsi="Times New Roman" w:cs="Times New Roman"/>
                <w:color w:val="000000"/>
                <w:sz w:val="20"/>
                <w:szCs w:val="2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2022</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2023</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2024</w:t>
            </w:r>
          </w:p>
        </w:tc>
      </w:tr>
      <w:tr w:rsidR="00F34CBC" w:rsidRPr="00F34CBC" w:rsidTr="00F34CBC">
        <w:trPr>
          <w:tblHeader/>
        </w:trPr>
        <w:tc>
          <w:tcPr>
            <w:tcW w:w="84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p>
        </w:tc>
        <w:tc>
          <w:tcPr>
            <w:tcW w:w="5252" w:type="dxa"/>
            <w:gridSpan w:val="2"/>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212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план</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план</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план</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план</w:t>
            </w:r>
          </w:p>
        </w:tc>
      </w:tr>
      <w:tr w:rsidR="00F34CBC" w:rsidRPr="00F34CBC" w:rsidTr="00F34CBC">
        <w:trPr>
          <w:tblHeader/>
        </w:trPr>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w:t>
            </w:r>
          </w:p>
        </w:tc>
        <w:tc>
          <w:tcPr>
            <w:tcW w:w="525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8</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9</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w:t>
            </w: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w:t>
            </w:r>
          </w:p>
        </w:tc>
        <w:tc>
          <w:tcPr>
            <w:tcW w:w="14891" w:type="dxa"/>
            <w:gridSpan w:val="1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rPr>
                <w:rFonts w:ascii="Times New Roman" w:eastAsia="Calibri" w:hAnsi="Times New Roman" w:cs="Times New Roman"/>
                <w:color w:val="000000"/>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Мероприятие 1. Благоустройство дворовых территорий многоквартирных домов</w:t>
            </w: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1.1.</w:t>
            </w:r>
          </w:p>
        </w:tc>
        <w:tc>
          <w:tcPr>
            <w:tcW w:w="525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both"/>
              <w:rPr>
                <w:rFonts w:ascii="Times New Roman"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Количество благоустроенных дворовых территорий многоквартирных домов</w:t>
            </w:r>
          </w:p>
        </w:tc>
        <w:tc>
          <w:tcPr>
            <w:tcW w:w="127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единиц</w:t>
            </w:r>
          </w:p>
        </w:tc>
        <w:tc>
          <w:tcPr>
            <w:tcW w:w="212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highlight w:val="yellow"/>
                <w:lang w:bidi="ru-RU"/>
              </w:rPr>
            </w:pP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1.2.</w:t>
            </w:r>
          </w:p>
        </w:tc>
        <w:tc>
          <w:tcPr>
            <w:tcW w:w="525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both"/>
              <w:rPr>
                <w:rFonts w:ascii="Times New Roman" w:eastAsia="Calibri" w:hAnsi="Times New Roman" w:cs="Times New Roman"/>
                <w:color w:val="000000"/>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highlight w:val="yellow"/>
                <w:lang w:bidi="ru-RU"/>
              </w:rPr>
            </w:pP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1.3.</w:t>
            </w:r>
          </w:p>
        </w:tc>
        <w:tc>
          <w:tcPr>
            <w:tcW w:w="525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both"/>
              <w:rPr>
                <w:rFonts w:ascii="Times New Roman"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 xml:space="preserve">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w:t>
            </w:r>
            <w:r w:rsidRPr="00F34CBC">
              <w:rPr>
                <w:rFonts w:ascii="Times New Roman" w:eastAsia="Courier New" w:hAnsi="Times New Roman" w:cs="Times New Roman"/>
                <w:color w:val="000000" w:themeColor="text1"/>
                <w:sz w:val="20"/>
                <w:szCs w:val="20"/>
                <w:shd w:val="clear" w:color="auto" w:fill="FFFFFF"/>
                <w:lang w:bidi="ru-RU"/>
              </w:rPr>
              <w:lastRenderedPageBreak/>
              <w:t>домов</w:t>
            </w:r>
          </w:p>
        </w:tc>
        <w:tc>
          <w:tcPr>
            <w:tcW w:w="127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highlight w:val="yellow"/>
                <w:lang w:bidi="ru-RU"/>
              </w:rPr>
            </w:pP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lastRenderedPageBreak/>
              <w:t>2.</w:t>
            </w:r>
          </w:p>
        </w:tc>
        <w:tc>
          <w:tcPr>
            <w:tcW w:w="14891" w:type="dxa"/>
            <w:gridSpan w:val="1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rPr>
                <w:rFonts w:ascii="Times New Roman" w:eastAsia="Calibri" w:hAnsi="Times New Roman" w:cs="Times New Roman"/>
                <w:color w:val="000000"/>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Мероприятие 2. Благоустройство общественных территорий</w:t>
            </w: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2.1.</w:t>
            </w:r>
          </w:p>
        </w:tc>
        <w:tc>
          <w:tcPr>
            <w:tcW w:w="511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both"/>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Количество благоустроенных общественных территорий</w:t>
            </w:r>
          </w:p>
        </w:tc>
        <w:tc>
          <w:tcPr>
            <w:tcW w:w="1417"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единиц</w:t>
            </w:r>
          </w:p>
        </w:tc>
        <w:tc>
          <w:tcPr>
            <w:tcW w:w="212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104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2.2.</w:t>
            </w:r>
          </w:p>
        </w:tc>
        <w:tc>
          <w:tcPr>
            <w:tcW w:w="511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both"/>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417"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104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100</w:t>
            </w: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3.</w:t>
            </w:r>
          </w:p>
        </w:tc>
        <w:tc>
          <w:tcPr>
            <w:tcW w:w="14891" w:type="dxa"/>
            <w:gridSpan w:val="1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both"/>
              <w:rPr>
                <w:rFonts w:ascii="Times New Roman" w:eastAsia="Calibri" w:hAnsi="Times New Roman" w:cs="Times New Roman"/>
                <w:color w:val="000000"/>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F34CBC" w:rsidRPr="00F34CBC" w:rsidTr="00F34CBC">
        <w:tc>
          <w:tcPr>
            <w:tcW w:w="84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5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3.1.</w:t>
            </w:r>
          </w:p>
        </w:tc>
        <w:tc>
          <w:tcPr>
            <w:tcW w:w="511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both"/>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417"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line="240" w:lineRule="exact"/>
              <w:ind w:right="-40"/>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15</w:t>
            </w:r>
          </w:p>
        </w:tc>
      </w:tr>
    </w:tbl>
    <w:p w:rsidR="00F34CBC" w:rsidRPr="00F34CBC" w:rsidRDefault="00F34CBC" w:rsidP="00F34CBC">
      <w:pPr>
        <w:tabs>
          <w:tab w:val="left" w:pos="13680"/>
        </w:tabs>
        <w:spacing w:after="0" w:line="240" w:lineRule="auto"/>
        <w:ind w:right="-849"/>
        <w:rPr>
          <w:rFonts w:ascii="Times New Roman" w:eastAsiaTheme="minorHAnsi" w:hAnsi="Times New Roman" w:cs="Times New Roman"/>
          <w:color w:val="000000" w:themeColor="text1"/>
          <w:sz w:val="20"/>
          <w:szCs w:val="20"/>
          <w:shd w:val="clear" w:color="auto" w:fill="FFFFFF"/>
        </w:rPr>
      </w:pPr>
    </w:p>
    <w:p w:rsidR="00F34CBC" w:rsidRPr="00F34CBC" w:rsidRDefault="00F34CBC" w:rsidP="00F34CBC">
      <w:pPr>
        <w:rPr>
          <w:rFonts w:ascii="Times New Roman" w:eastAsiaTheme="minorHAnsi" w:hAnsi="Times New Roman" w:cs="Times New Roman"/>
          <w:color w:val="000000" w:themeColor="text1"/>
          <w:sz w:val="20"/>
          <w:szCs w:val="20"/>
          <w:shd w:val="clear" w:color="auto" w:fill="FFFFFF"/>
          <w:lang w:bidi="ru-RU"/>
        </w:rPr>
        <w:sectPr w:rsidR="00F34CBC" w:rsidRPr="00F34CBC">
          <w:pgSz w:w="16838" w:h="11909" w:orient="landscape"/>
          <w:pgMar w:top="1701" w:right="567" w:bottom="567" w:left="567" w:header="0" w:footer="6" w:gutter="0"/>
          <w:pgNumType w:start="2"/>
          <w:cols w:space="720"/>
        </w:sectPr>
      </w:pP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2</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autoSpaceDE w:val="0"/>
        <w:autoSpaceDN w:val="0"/>
        <w:adjustRightInd w:val="0"/>
        <w:spacing w:after="120" w:line="240" w:lineRule="exact"/>
        <w:jc w:val="center"/>
        <w:rPr>
          <w:rFonts w:ascii="Times New Roman" w:eastAsia="Calibri" w:hAnsi="Times New Roman" w:cs="Times New Roman"/>
          <w:bCs/>
          <w:sz w:val="20"/>
          <w:szCs w:val="20"/>
        </w:rPr>
      </w:pPr>
      <w:r w:rsidRPr="00F34CBC">
        <w:rPr>
          <w:rFonts w:ascii="Times New Roman" w:eastAsia="Calibri" w:hAnsi="Times New Roman" w:cs="Times New Roman"/>
          <w:bCs/>
          <w:sz w:val="20"/>
          <w:szCs w:val="20"/>
        </w:rPr>
        <w:t>ПЕРЕЧЕНЬ</w:t>
      </w:r>
    </w:p>
    <w:p w:rsidR="00F34CBC" w:rsidRPr="00F34CBC" w:rsidRDefault="00F34CBC" w:rsidP="00F34CBC">
      <w:pPr>
        <w:autoSpaceDE w:val="0"/>
        <w:autoSpaceDN w:val="0"/>
        <w:adjustRightInd w:val="0"/>
        <w:spacing w:after="120" w:line="240" w:lineRule="exact"/>
        <w:jc w:val="center"/>
        <w:rPr>
          <w:rFonts w:ascii="Times New Roman" w:eastAsia="Calibri" w:hAnsi="Times New Roman" w:cs="Times New Roman"/>
          <w:bCs/>
          <w:sz w:val="20"/>
          <w:szCs w:val="20"/>
        </w:rPr>
      </w:pPr>
      <w:r w:rsidRPr="00F34CBC">
        <w:rPr>
          <w:rFonts w:ascii="Times New Roman" w:eastAsia="Calibri" w:hAnsi="Times New Roman" w:cs="Times New Roman"/>
          <w:bCs/>
          <w:sz w:val="20"/>
          <w:szCs w:val="20"/>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tblPr>
      <w:tblGrid>
        <w:gridCol w:w="709"/>
        <w:gridCol w:w="3248"/>
        <w:gridCol w:w="1416"/>
        <w:gridCol w:w="1982"/>
        <w:gridCol w:w="2042"/>
      </w:tblGrid>
      <w:tr w:rsidR="00F34CBC" w:rsidRPr="00F34CBC" w:rsidTr="00F34CBC">
        <w:trPr>
          <w:trHeight w:val="737"/>
        </w:trPr>
        <w:tc>
          <w:tcPr>
            <w:tcW w:w="709" w:type="dxa"/>
            <w:tcBorders>
              <w:top w:val="single" w:sz="8" w:space="0" w:color="auto"/>
              <w:left w:val="single" w:sz="8" w:space="0" w:color="auto"/>
              <w:bottom w:val="single" w:sz="8" w:space="0" w:color="auto"/>
              <w:right w:val="single" w:sz="8" w:space="0" w:color="auto"/>
            </w:tcBorders>
            <w:hideMark/>
          </w:tcPr>
          <w:p w:rsidR="00F34CBC" w:rsidRPr="00F34CBC" w:rsidRDefault="00F34CBC" w:rsidP="00F34CBC">
            <w:pPr>
              <w:autoSpaceDE w:val="0"/>
              <w:autoSpaceDN w:val="0"/>
              <w:adjustRightInd w:val="0"/>
              <w:spacing w:after="120" w:line="240" w:lineRule="exact"/>
              <w:ind w:right="-49"/>
              <w:jc w:val="center"/>
              <w:rPr>
                <w:rFonts w:ascii="Times New Roman" w:eastAsia="Calibri" w:hAnsi="Times New Roman" w:cs="Times New Roman"/>
                <w:color w:val="000000"/>
                <w:sz w:val="20"/>
                <w:szCs w:val="20"/>
              </w:rPr>
            </w:pPr>
            <w:r w:rsidRPr="00F34CBC">
              <w:rPr>
                <w:rFonts w:ascii="Times New Roman" w:eastAsia="Calibri" w:hAnsi="Times New Roman" w:cs="Times New Roman"/>
                <w:sz w:val="20"/>
                <w:szCs w:val="20"/>
              </w:rPr>
              <w:t>№</w:t>
            </w:r>
          </w:p>
          <w:p w:rsidR="00F34CBC" w:rsidRPr="00F34CBC" w:rsidRDefault="00F34CBC" w:rsidP="00F34CBC">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п/п</w:t>
            </w:r>
          </w:p>
        </w:tc>
        <w:tc>
          <w:tcPr>
            <w:tcW w:w="3248" w:type="dxa"/>
            <w:tcBorders>
              <w:top w:val="single" w:sz="8" w:space="0" w:color="auto"/>
              <w:left w:val="single" w:sz="8" w:space="0" w:color="auto"/>
              <w:bottom w:val="single" w:sz="8" w:space="0" w:color="auto"/>
              <w:right w:val="single" w:sz="8" w:space="0" w:color="auto"/>
            </w:tcBorders>
            <w:hideMark/>
          </w:tcPr>
          <w:p w:rsidR="00F34CBC" w:rsidRPr="00F34CBC" w:rsidRDefault="00F34CBC" w:rsidP="00F34CBC">
            <w:pPr>
              <w:widowControl w:val="0"/>
              <w:autoSpaceDE w:val="0"/>
              <w:autoSpaceDN w:val="0"/>
              <w:adjustRightInd w:val="0"/>
              <w:spacing w:after="120" w:line="240" w:lineRule="exact"/>
              <w:ind w:right="-55"/>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Наименование </w:t>
            </w:r>
            <w:r w:rsidRPr="00F34CBC">
              <w:rPr>
                <w:rFonts w:ascii="Times New Roman" w:eastAsia="Calibri" w:hAnsi="Times New Roman" w:cs="Times New Roman"/>
                <w:sz w:val="20"/>
                <w:szCs w:val="20"/>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F34CBC" w:rsidRPr="00F34CBC" w:rsidRDefault="00F34CBC" w:rsidP="00F34CBC">
            <w:pPr>
              <w:widowControl w:val="0"/>
              <w:autoSpaceDE w:val="0"/>
              <w:autoSpaceDN w:val="0"/>
              <w:adjustRightInd w:val="0"/>
              <w:spacing w:after="120" w:line="240" w:lineRule="exact"/>
              <w:ind w:right="-72"/>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Сроки </w:t>
            </w:r>
            <w:r w:rsidRPr="00F34CBC">
              <w:rPr>
                <w:rFonts w:ascii="Times New Roman" w:eastAsia="Calibri" w:hAnsi="Times New Roman" w:cs="Times New Roman"/>
                <w:sz w:val="20"/>
                <w:szCs w:val="20"/>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Ответственный исполнитель, </w:t>
            </w:r>
            <w:r w:rsidRPr="00F34CBC">
              <w:rPr>
                <w:rFonts w:ascii="Times New Roman" w:eastAsia="Calibri" w:hAnsi="Times New Roman" w:cs="Times New Roman"/>
                <w:sz w:val="20"/>
                <w:szCs w:val="20"/>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Непосредственный результат реализации основного мероприятия (краткая характеристика)</w:t>
            </w:r>
          </w:p>
        </w:tc>
      </w:tr>
    </w:tbl>
    <w:p w:rsidR="00F34CBC" w:rsidRPr="00F34CBC" w:rsidRDefault="00F34CBC" w:rsidP="00F34CBC">
      <w:pPr>
        <w:rPr>
          <w:rFonts w:ascii="Times New Roman" w:eastAsia="Courier New" w:hAnsi="Times New Roman" w:cs="Times New Roman"/>
          <w:color w:val="000000"/>
          <w:sz w:val="20"/>
          <w:szCs w:val="20"/>
          <w:lang w:bidi="ru-RU"/>
        </w:rPr>
      </w:pPr>
    </w:p>
    <w:tbl>
      <w:tblPr>
        <w:tblW w:w="0" w:type="auto"/>
        <w:tblInd w:w="40" w:type="dxa"/>
        <w:tblCellMar>
          <w:top w:w="75" w:type="dxa"/>
          <w:left w:w="40" w:type="dxa"/>
          <w:bottom w:w="75" w:type="dxa"/>
          <w:right w:w="40" w:type="dxa"/>
        </w:tblCellMar>
        <w:tblLook w:val="04A0"/>
      </w:tblPr>
      <w:tblGrid>
        <w:gridCol w:w="709"/>
        <w:gridCol w:w="3248"/>
        <w:gridCol w:w="1416"/>
        <w:gridCol w:w="1982"/>
        <w:gridCol w:w="2042"/>
      </w:tblGrid>
      <w:tr w:rsidR="00F34CBC" w:rsidRPr="00F34CBC" w:rsidTr="00F34CBC">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w:t>
            </w:r>
          </w:p>
        </w:tc>
        <w:tc>
          <w:tcPr>
            <w:tcW w:w="324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after="120" w:line="240" w:lineRule="exact"/>
              <w:ind w:right="-55"/>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after="120" w:line="240" w:lineRule="exact"/>
              <w:ind w:right="-72"/>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3</w:t>
            </w:r>
          </w:p>
        </w:tc>
        <w:tc>
          <w:tcPr>
            <w:tcW w:w="198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4</w:t>
            </w:r>
          </w:p>
        </w:tc>
        <w:tc>
          <w:tcPr>
            <w:tcW w:w="204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5</w:t>
            </w:r>
          </w:p>
        </w:tc>
      </w:tr>
      <w:tr w:rsidR="00F34CBC" w:rsidRPr="00F34CBC" w:rsidTr="00F34CBC">
        <w:trPr>
          <w:trHeight w:val="259"/>
        </w:trPr>
        <w:tc>
          <w:tcPr>
            <w:tcW w:w="709" w:type="dxa"/>
            <w:tcBorders>
              <w:top w:val="single" w:sz="4" w:space="0" w:color="auto"/>
              <w:left w:val="nil"/>
              <w:bottom w:val="nil"/>
              <w:right w:val="nil"/>
            </w:tcBorders>
            <w:hideMark/>
          </w:tcPr>
          <w:p w:rsidR="00F34CBC" w:rsidRPr="00F34CBC" w:rsidRDefault="00F34CBC" w:rsidP="00F34CB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w:t>
            </w:r>
          </w:p>
        </w:tc>
        <w:tc>
          <w:tcPr>
            <w:tcW w:w="3248" w:type="dxa"/>
            <w:tcBorders>
              <w:top w:val="single" w:sz="4" w:space="0" w:color="auto"/>
              <w:left w:val="nil"/>
              <w:bottom w:val="nil"/>
              <w:right w:val="nil"/>
            </w:tcBorders>
            <w:hideMark/>
          </w:tcPr>
          <w:p w:rsidR="00F34CBC" w:rsidRPr="00F34CBC" w:rsidRDefault="00F34CBC" w:rsidP="00F34CBC">
            <w:pPr>
              <w:widowControl w:val="0"/>
              <w:autoSpaceDE w:val="0"/>
              <w:autoSpaceDN w:val="0"/>
              <w:adjustRightInd w:val="0"/>
              <w:spacing w:after="120" w:line="240" w:lineRule="exact"/>
              <w:ind w:right="-55"/>
              <w:jc w:val="both"/>
              <w:rPr>
                <w:rFonts w:ascii="Times New Roman" w:eastAsia="Calibri" w:hAnsi="Times New Roman" w:cs="Times New Roman"/>
                <w:color w:val="000000"/>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F34CBC" w:rsidRPr="00F34CBC" w:rsidRDefault="00F34CBC" w:rsidP="00F34CBC">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 – 2024</w:t>
            </w:r>
          </w:p>
        </w:tc>
        <w:tc>
          <w:tcPr>
            <w:tcW w:w="1982" w:type="dxa"/>
            <w:tcBorders>
              <w:top w:val="single" w:sz="4" w:space="0" w:color="auto"/>
              <w:left w:val="nil"/>
              <w:bottom w:val="nil"/>
              <w:right w:val="nil"/>
            </w:tcBorders>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администрация  поселения </w:t>
            </w:r>
          </w:p>
        </w:tc>
        <w:tc>
          <w:tcPr>
            <w:tcW w:w="2042" w:type="dxa"/>
            <w:tcBorders>
              <w:top w:val="single" w:sz="4" w:space="0" w:color="auto"/>
              <w:left w:val="nil"/>
              <w:bottom w:val="nil"/>
              <w:right w:val="nil"/>
            </w:tcBorders>
            <w:hideMark/>
          </w:tcPr>
          <w:p w:rsidR="00F34CBC" w:rsidRPr="00F34CBC" w:rsidRDefault="00F34CBC" w:rsidP="00F34CBC">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проведение работ по благоустройству дворовых территорий многоквартирных домов с использованием субсидии</w:t>
            </w:r>
          </w:p>
        </w:tc>
      </w:tr>
      <w:tr w:rsidR="00F34CBC" w:rsidRPr="00F34CBC" w:rsidTr="00F34CBC">
        <w:trPr>
          <w:trHeight w:val="259"/>
        </w:trPr>
        <w:tc>
          <w:tcPr>
            <w:tcW w:w="709" w:type="dxa"/>
            <w:hideMark/>
          </w:tcPr>
          <w:p w:rsidR="00F34CBC" w:rsidRPr="00F34CBC" w:rsidRDefault="00F34CBC" w:rsidP="00F34CB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1.1.</w:t>
            </w:r>
          </w:p>
        </w:tc>
        <w:tc>
          <w:tcPr>
            <w:tcW w:w="3248" w:type="dxa"/>
            <w:hideMark/>
          </w:tcPr>
          <w:p w:rsidR="00F34CBC" w:rsidRPr="00F34CBC" w:rsidRDefault="00F34CBC" w:rsidP="00F34CBC">
            <w:pPr>
              <w:widowControl w:val="0"/>
              <w:autoSpaceDE w:val="0"/>
              <w:autoSpaceDN w:val="0"/>
              <w:adjustRightInd w:val="0"/>
              <w:spacing w:after="120" w:line="240" w:lineRule="exact"/>
              <w:ind w:right="-55"/>
              <w:jc w:val="both"/>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Актуализация нормативных актов администрации сельского поселения "Село Маяк"</w:t>
            </w:r>
          </w:p>
        </w:tc>
        <w:tc>
          <w:tcPr>
            <w:tcW w:w="1416" w:type="dxa"/>
            <w:hideMark/>
          </w:tcPr>
          <w:p w:rsidR="00F34CBC" w:rsidRPr="00F34CBC" w:rsidRDefault="00F34CBC" w:rsidP="00F34CBC">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 – 2024</w:t>
            </w:r>
          </w:p>
        </w:tc>
        <w:tc>
          <w:tcPr>
            <w:tcW w:w="1982" w:type="dxa"/>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администрация  поселения </w:t>
            </w:r>
          </w:p>
        </w:tc>
        <w:tc>
          <w:tcPr>
            <w:tcW w:w="2042" w:type="dxa"/>
            <w:hideMark/>
          </w:tcPr>
          <w:p w:rsidR="00F34CBC" w:rsidRPr="00F34CBC" w:rsidRDefault="00F34CBC" w:rsidP="00F34CBC">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F34CBC" w:rsidRPr="00F34CBC" w:rsidTr="00F34CBC">
        <w:trPr>
          <w:trHeight w:val="259"/>
        </w:trPr>
        <w:tc>
          <w:tcPr>
            <w:tcW w:w="709" w:type="dxa"/>
            <w:hideMark/>
          </w:tcPr>
          <w:p w:rsidR="00F34CBC" w:rsidRPr="00F34CBC" w:rsidRDefault="00F34CBC" w:rsidP="00F34CB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1.2.</w:t>
            </w:r>
          </w:p>
        </w:tc>
        <w:tc>
          <w:tcPr>
            <w:tcW w:w="3248" w:type="dxa"/>
            <w:hideMark/>
          </w:tcPr>
          <w:p w:rsidR="00F34CBC" w:rsidRPr="00F34CBC" w:rsidRDefault="00F34CBC" w:rsidP="00F34CBC">
            <w:pPr>
              <w:widowControl w:val="0"/>
              <w:autoSpaceDE w:val="0"/>
              <w:autoSpaceDN w:val="0"/>
              <w:adjustRightInd w:val="0"/>
              <w:spacing w:after="120" w:line="240" w:lineRule="exact"/>
              <w:ind w:right="-55"/>
              <w:jc w:val="both"/>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hideMark/>
          </w:tcPr>
          <w:p w:rsidR="00F34CBC" w:rsidRPr="00F34CBC" w:rsidRDefault="00F34CBC" w:rsidP="00F34CBC">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 – 2024</w:t>
            </w:r>
          </w:p>
        </w:tc>
        <w:tc>
          <w:tcPr>
            <w:tcW w:w="1982" w:type="dxa"/>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администрация  поселения граждане, организации (по согласованию)</w:t>
            </w:r>
          </w:p>
        </w:tc>
        <w:tc>
          <w:tcPr>
            <w:tcW w:w="2042" w:type="dxa"/>
            <w:hideMark/>
          </w:tcPr>
          <w:p w:rsidR="00F34CBC" w:rsidRPr="00F34CBC" w:rsidRDefault="00F34CBC" w:rsidP="00F34CBC">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F34CBC" w:rsidRPr="00F34CBC" w:rsidTr="00F34CBC">
        <w:trPr>
          <w:trHeight w:val="1017"/>
        </w:trPr>
        <w:tc>
          <w:tcPr>
            <w:tcW w:w="709" w:type="dxa"/>
            <w:hideMark/>
          </w:tcPr>
          <w:p w:rsidR="00F34CBC" w:rsidRPr="00F34CBC" w:rsidRDefault="00F34CBC" w:rsidP="00F34CBC">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w:t>
            </w:r>
          </w:p>
        </w:tc>
        <w:tc>
          <w:tcPr>
            <w:tcW w:w="3248" w:type="dxa"/>
            <w:hideMark/>
          </w:tcPr>
          <w:p w:rsidR="00F34CBC" w:rsidRPr="00F34CBC" w:rsidRDefault="00F34CBC" w:rsidP="00F34CBC">
            <w:pPr>
              <w:widowControl w:val="0"/>
              <w:autoSpaceDE w:val="0"/>
              <w:autoSpaceDN w:val="0"/>
              <w:adjustRightInd w:val="0"/>
              <w:spacing w:after="120" w:line="240" w:lineRule="exact"/>
              <w:ind w:right="-55"/>
              <w:jc w:val="both"/>
              <w:rPr>
                <w:rFonts w:ascii="Times New Roman" w:eastAsia="Calibri" w:hAnsi="Times New Roman" w:cs="Times New Roman"/>
                <w:color w:val="000000"/>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Мероприятие 2. Благоустройство общественных территорий</w:t>
            </w:r>
          </w:p>
        </w:tc>
        <w:tc>
          <w:tcPr>
            <w:tcW w:w="1416" w:type="dxa"/>
            <w:hideMark/>
          </w:tcPr>
          <w:p w:rsidR="00F34CBC" w:rsidRPr="00F34CBC" w:rsidRDefault="00F34CBC" w:rsidP="00F34CBC">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 – 2024</w:t>
            </w:r>
          </w:p>
        </w:tc>
        <w:tc>
          <w:tcPr>
            <w:tcW w:w="1982" w:type="dxa"/>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администрация  поселения </w:t>
            </w:r>
          </w:p>
        </w:tc>
        <w:tc>
          <w:tcPr>
            <w:tcW w:w="2042" w:type="dxa"/>
            <w:hideMark/>
          </w:tcPr>
          <w:p w:rsidR="00F34CBC" w:rsidRPr="00F34CBC" w:rsidRDefault="00F34CBC" w:rsidP="00F34CBC">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проведение работ по благоустройству общественных территорий с использованием </w:t>
            </w:r>
            <w:r w:rsidRPr="00F34CBC">
              <w:rPr>
                <w:rFonts w:ascii="Times New Roman" w:eastAsia="Calibri" w:hAnsi="Times New Roman" w:cs="Times New Roman"/>
                <w:sz w:val="20"/>
                <w:szCs w:val="20"/>
              </w:rPr>
              <w:lastRenderedPageBreak/>
              <w:t>субсидии</w:t>
            </w:r>
          </w:p>
        </w:tc>
      </w:tr>
      <w:tr w:rsidR="00F34CBC" w:rsidRPr="00F34CBC" w:rsidTr="00F34CBC">
        <w:trPr>
          <w:trHeight w:val="1017"/>
        </w:trPr>
        <w:tc>
          <w:tcPr>
            <w:tcW w:w="709" w:type="dxa"/>
            <w:hideMark/>
          </w:tcPr>
          <w:p w:rsidR="00F34CBC" w:rsidRPr="00F34CBC" w:rsidRDefault="00F34CBC" w:rsidP="00F34CBC">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lastRenderedPageBreak/>
              <w:t>2.1.</w:t>
            </w:r>
          </w:p>
        </w:tc>
        <w:tc>
          <w:tcPr>
            <w:tcW w:w="3248" w:type="dxa"/>
            <w:hideMark/>
          </w:tcPr>
          <w:p w:rsidR="00F34CBC" w:rsidRPr="00F34CBC" w:rsidRDefault="00F34CBC" w:rsidP="00F34CBC">
            <w:pPr>
              <w:widowControl w:val="0"/>
              <w:autoSpaceDE w:val="0"/>
              <w:autoSpaceDN w:val="0"/>
              <w:adjustRightInd w:val="0"/>
              <w:spacing w:after="120" w:line="240" w:lineRule="exact"/>
              <w:ind w:right="-55"/>
              <w:jc w:val="both"/>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Актуализация нормативных актов администрации сельского поселения "Село Маяк"</w:t>
            </w:r>
          </w:p>
        </w:tc>
        <w:tc>
          <w:tcPr>
            <w:tcW w:w="1416" w:type="dxa"/>
            <w:hideMark/>
          </w:tcPr>
          <w:p w:rsidR="00F34CBC" w:rsidRPr="00F34CBC" w:rsidRDefault="00F34CBC" w:rsidP="00F34CBC">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 – 2024</w:t>
            </w:r>
          </w:p>
        </w:tc>
        <w:tc>
          <w:tcPr>
            <w:tcW w:w="1982" w:type="dxa"/>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администрация  поселения </w:t>
            </w:r>
          </w:p>
        </w:tc>
        <w:tc>
          <w:tcPr>
            <w:tcW w:w="2042" w:type="dxa"/>
            <w:hideMark/>
          </w:tcPr>
          <w:p w:rsidR="00F34CBC" w:rsidRPr="00F34CBC" w:rsidRDefault="00F34CBC" w:rsidP="00F34CBC">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F34CBC" w:rsidRPr="00F34CBC" w:rsidTr="00F34CBC">
        <w:trPr>
          <w:trHeight w:val="1017"/>
        </w:trPr>
        <w:tc>
          <w:tcPr>
            <w:tcW w:w="709" w:type="dxa"/>
            <w:hideMark/>
          </w:tcPr>
          <w:p w:rsidR="00F34CBC" w:rsidRPr="00F34CBC" w:rsidRDefault="00F34CBC" w:rsidP="00F34CBC">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2.2.</w:t>
            </w:r>
          </w:p>
        </w:tc>
        <w:tc>
          <w:tcPr>
            <w:tcW w:w="3248" w:type="dxa"/>
            <w:hideMark/>
          </w:tcPr>
          <w:p w:rsidR="00F34CBC" w:rsidRPr="00F34CBC" w:rsidRDefault="00F34CBC" w:rsidP="00F34CBC">
            <w:pPr>
              <w:widowControl w:val="0"/>
              <w:autoSpaceDE w:val="0"/>
              <w:autoSpaceDN w:val="0"/>
              <w:adjustRightInd w:val="0"/>
              <w:spacing w:after="120" w:line="240" w:lineRule="exact"/>
              <w:ind w:right="-55"/>
              <w:jc w:val="both"/>
              <w:rPr>
                <w:rFonts w:ascii="Times New Roman" w:eastAsia="Courier New"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shd w:val="clear" w:color="auto" w:fill="FFFFFF"/>
                <w:lang w:bidi="ru-RU"/>
              </w:rPr>
              <w:t>Организация мероприятий по разработке и утверждению дизайн-проектов благоустройства общественных территорий</w:t>
            </w:r>
          </w:p>
        </w:tc>
        <w:tc>
          <w:tcPr>
            <w:tcW w:w="1416" w:type="dxa"/>
            <w:hideMark/>
          </w:tcPr>
          <w:p w:rsidR="00F34CBC" w:rsidRPr="00F34CBC" w:rsidRDefault="00F34CBC" w:rsidP="00F34CBC">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 – 2024</w:t>
            </w:r>
          </w:p>
        </w:tc>
        <w:tc>
          <w:tcPr>
            <w:tcW w:w="1982" w:type="dxa"/>
            <w:hideMark/>
          </w:tcPr>
          <w:p w:rsidR="00F34CBC" w:rsidRPr="00F34CBC" w:rsidRDefault="00F34CBC" w:rsidP="00F34CBC">
            <w:pPr>
              <w:autoSpaceDE w:val="0"/>
              <w:autoSpaceDN w:val="0"/>
              <w:adjustRightInd w:val="0"/>
              <w:spacing w:after="120" w:line="240" w:lineRule="exact"/>
              <w:jc w:val="center"/>
              <w:rPr>
                <w:rFonts w:ascii="Times New Roman" w:eastAsia="Calibri" w:hAnsi="Times New Roman" w:cs="Times New Roman"/>
                <w:color w:val="000000"/>
                <w:sz w:val="20"/>
                <w:szCs w:val="20"/>
              </w:rPr>
            </w:pPr>
            <w:r w:rsidRPr="00F34CBC">
              <w:rPr>
                <w:rFonts w:ascii="Times New Roman" w:eastAsia="Calibri" w:hAnsi="Times New Roman" w:cs="Times New Roman"/>
                <w:sz w:val="20"/>
                <w:szCs w:val="20"/>
              </w:rPr>
              <w:t xml:space="preserve">администрация  поселения </w:t>
            </w:r>
          </w:p>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граждане, организации (по согласованию)</w:t>
            </w:r>
          </w:p>
        </w:tc>
        <w:tc>
          <w:tcPr>
            <w:tcW w:w="2042" w:type="dxa"/>
            <w:hideMark/>
          </w:tcPr>
          <w:p w:rsidR="00F34CBC" w:rsidRPr="00F34CBC" w:rsidRDefault="00F34CBC" w:rsidP="00F34CBC">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F34CBC" w:rsidRPr="00F34CBC" w:rsidTr="00F34CBC">
        <w:trPr>
          <w:trHeight w:val="1017"/>
        </w:trPr>
        <w:tc>
          <w:tcPr>
            <w:tcW w:w="709" w:type="dxa"/>
            <w:hideMark/>
          </w:tcPr>
          <w:p w:rsidR="00F34CBC" w:rsidRPr="00F34CBC" w:rsidRDefault="00F34CBC" w:rsidP="00F34CBC">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3.</w:t>
            </w:r>
          </w:p>
        </w:tc>
        <w:tc>
          <w:tcPr>
            <w:tcW w:w="3248" w:type="dxa"/>
            <w:hideMark/>
          </w:tcPr>
          <w:p w:rsidR="00F34CBC" w:rsidRPr="00F34CBC" w:rsidRDefault="00F34CBC" w:rsidP="00F34CBC">
            <w:pPr>
              <w:widowControl w:val="0"/>
              <w:autoSpaceDE w:val="0"/>
              <w:autoSpaceDN w:val="0"/>
              <w:adjustRightInd w:val="0"/>
              <w:spacing w:after="120" w:line="240" w:lineRule="exact"/>
              <w:ind w:right="-55"/>
              <w:jc w:val="both"/>
              <w:rPr>
                <w:rFonts w:ascii="Times New Roman" w:eastAsia="Calibri" w:hAnsi="Times New Roman" w:cs="Times New Roman"/>
                <w:color w:val="000000"/>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16" w:type="dxa"/>
            <w:hideMark/>
          </w:tcPr>
          <w:p w:rsidR="00F34CBC" w:rsidRPr="00F34CBC" w:rsidRDefault="00F34CBC" w:rsidP="00F34CBC">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 – 2024</w:t>
            </w:r>
          </w:p>
        </w:tc>
        <w:tc>
          <w:tcPr>
            <w:tcW w:w="1982" w:type="dxa"/>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администрация  поселения </w:t>
            </w:r>
          </w:p>
        </w:tc>
        <w:tc>
          <w:tcPr>
            <w:tcW w:w="2042" w:type="dxa"/>
            <w:hideMark/>
          </w:tcPr>
          <w:p w:rsidR="00F34CBC" w:rsidRPr="00F34CBC" w:rsidRDefault="00F34CBC" w:rsidP="00F34CBC">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проведение мероприятий по выбору общественных территорий и (или) мероприятий по благоустройству общественных территорий</w:t>
            </w:r>
          </w:p>
        </w:tc>
      </w:tr>
      <w:tr w:rsidR="00F34CBC" w:rsidRPr="00F34CBC" w:rsidTr="00F34CBC">
        <w:trPr>
          <w:trHeight w:val="18"/>
        </w:trPr>
        <w:tc>
          <w:tcPr>
            <w:tcW w:w="709" w:type="dxa"/>
            <w:hideMark/>
          </w:tcPr>
          <w:p w:rsidR="00F34CBC" w:rsidRPr="00F34CBC" w:rsidRDefault="00F34CBC" w:rsidP="00F34CBC">
            <w:pPr>
              <w:widowControl w:val="0"/>
              <w:autoSpaceDE w:val="0"/>
              <w:autoSpaceDN w:val="0"/>
              <w:adjustRightInd w:val="0"/>
              <w:spacing w:after="120" w:line="240" w:lineRule="exact"/>
              <w:ind w:right="-49"/>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3.1.</w:t>
            </w:r>
          </w:p>
        </w:tc>
        <w:tc>
          <w:tcPr>
            <w:tcW w:w="3248" w:type="dxa"/>
            <w:hideMark/>
          </w:tcPr>
          <w:p w:rsidR="00F34CBC" w:rsidRPr="00F34CBC" w:rsidRDefault="00F34CBC" w:rsidP="00F34CBC">
            <w:pPr>
              <w:widowControl w:val="0"/>
              <w:autoSpaceDE w:val="0"/>
              <w:autoSpaceDN w:val="0"/>
              <w:adjustRightInd w:val="0"/>
              <w:spacing w:after="120" w:line="240" w:lineRule="exact"/>
              <w:ind w:right="-55"/>
              <w:jc w:val="both"/>
              <w:rPr>
                <w:rFonts w:ascii="Times New Roman" w:eastAsia="Courier New" w:hAnsi="Times New Roman" w:cs="Times New Roman"/>
                <w:color w:val="000000" w:themeColor="text1"/>
                <w:sz w:val="20"/>
                <w:szCs w:val="20"/>
                <w:shd w:val="clear" w:color="auto" w:fill="FFFFFF"/>
                <w:lang w:bidi="ru-RU"/>
              </w:rPr>
            </w:pPr>
            <w:r w:rsidRPr="00F34CBC">
              <w:rPr>
                <w:rFonts w:ascii="Times New Roman" w:hAnsi="Times New Roman" w:cs="Times New Roman"/>
                <w:color w:val="000000" w:themeColor="text1"/>
                <w:sz w:val="20"/>
                <w:szCs w:val="20"/>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F34CBC" w:rsidRPr="00F34CBC" w:rsidRDefault="00F34CBC" w:rsidP="00F34CBC">
            <w:pPr>
              <w:widowControl w:val="0"/>
              <w:autoSpaceDE w:val="0"/>
              <w:autoSpaceDN w:val="0"/>
              <w:adjustRightInd w:val="0"/>
              <w:spacing w:after="120" w:line="240" w:lineRule="exact"/>
              <w:ind w:right="-72"/>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2019 – 2024</w:t>
            </w:r>
          </w:p>
        </w:tc>
        <w:tc>
          <w:tcPr>
            <w:tcW w:w="1982" w:type="dxa"/>
            <w:hideMark/>
          </w:tcPr>
          <w:p w:rsidR="00F34CBC" w:rsidRPr="00F34CBC" w:rsidRDefault="00F34CBC" w:rsidP="00F34CBC">
            <w:pPr>
              <w:widowControl w:val="0"/>
              <w:autoSpaceDE w:val="0"/>
              <w:autoSpaceDN w:val="0"/>
              <w:adjustRightInd w:val="0"/>
              <w:spacing w:after="120" w:line="240" w:lineRule="exact"/>
              <w:jc w:val="center"/>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 xml:space="preserve">администрация  поселения </w:t>
            </w:r>
          </w:p>
        </w:tc>
        <w:tc>
          <w:tcPr>
            <w:tcW w:w="2042" w:type="dxa"/>
            <w:hideMark/>
          </w:tcPr>
          <w:p w:rsidR="00F34CBC" w:rsidRPr="00F34CBC" w:rsidRDefault="00F34CBC" w:rsidP="00F34CBC">
            <w:pPr>
              <w:widowControl w:val="0"/>
              <w:autoSpaceDE w:val="0"/>
              <w:autoSpaceDN w:val="0"/>
              <w:adjustRightInd w:val="0"/>
              <w:spacing w:after="120" w:line="240" w:lineRule="exact"/>
              <w:jc w:val="both"/>
              <w:rPr>
                <w:rFonts w:ascii="Times New Roman" w:eastAsia="Calibri" w:hAnsi="Times New Roman" w:cs="Times New Roman"/>
                <w:color w:val="000000"/>
                <w:sz w:val="20"/>
                <w:szCs w:val="20"/>
                <w:lang w:bidi="ru-RU"/>
              </w:rPr>
            </w:pPr>
            <w:r w:rsidRPr="00F34CBC">
              <w:rPr>
                <w:rFonts w:ascii="Times New Roman" w:eastAsia="Calibri" w:hAnsi="Times New Roman" w:cs="Times New Roman"/>
                <w:sz w:val="20"/>
                <w:szCs w:val="20"/>
              </w:rPr>
              <w:t>проведение мероприятий по выбору общественных территорий и (или) мероприятий по благоустройству общественных территорий</w:t>
            </w:r>
          </w:p>
        </w:tc>
      </w:tr>
    </w:tbl>
    <w:p w:rsidR="00F34CBC" w:rsidRPr="00F34CBC" w:rsidRDefault="00F34CBC" w:rsidP="00F34CBC">
      <w:pPr>
        <w:rPr>
          <w:rFonts w:ascii="Times New Roman" w:eastAsia="Calibri" w:hAnsi="Times New Roman" w:cs="Times New Roman"/>
          <w:sz w:val="20"/>
          <w:szCs w:val="20"/>
        </w:rPr>
        <w:sectPr w:rsidR="00F34CBC" w:rsidRPr="00F34CBC">
          <w:pgSz w:w="11909" w:h="16838"/>
          <w:pgMar w:top="1134" w:right="567" w:bottom="1134" w:left="1985" w:header="0" w:footer="6" w:gutter="0"/>
          <w:pgNumType w:start="2"/>
          <w:cols w:space="720"/>
        </w:sectPr>
      </w:pP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3</w:t>
      </w: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jc w:val="center"/>
        <w:rPr>
          <w:rFonts w:ascii="Times New Roman" w:hAnsi="Times New Roman" w:cs="Times New Roman"/>
          <w:color w:val="000000" w:themeColor="text1"/>
          <w:sz w:val="20"/>
          <w:szCs w:val="20"/>
        </w:rPr>
      </w:pPr>
    </w:p>
    <w:p w:rsidR="00F34CBC" w:rsidRPr="00F34CBC" w:rsidRDefault="00F34CBC" w:rsidP="00F34CBC">
      <w:pPr>
        <w:spacing w:after="120" w:line="240" w:lineRule="exact"/>
        <w:jc w:val="center"/>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xml:space="preserve">Нормативная стоимость (единичные расценки) </w:t>
      </w:r>
      <w:r w:rsidRPr="00F34CBC">
        <w:rPr>
          <w:rFonts w:ascii="Times New Roman" w:hAnsi="Times New Roman" w:cs="Times New Roman"/>
          <w:color w:val="000000" w:themeColor="text1"/>
          <w:sz w:val="20"/>
          <w:szCs w:val="20"/>
        </w:rPr>
        <w:br/>
        <w:t>работ по благоустройству дворовых территорий, входящих в состав минимального перечня работ</w:t>
      </w:r>
    </w:p>
    <w:p w:rsidR="00F34CBC" w:rsidRPr="00F34CBC" w:rsidRDefault="00F34CBC" w:rsidP="00F34CBC">
      <w:pPr>
        <w:spacing w:after="120" w:line="240" w:lineRule="exact"/>
        <w:jc w:val="center"/>
        <w:rPr>
          <w:rFonts w:ascii="Times New Roman" w:hAnsi="Times New Roman" w:cs="Times New Roman"/>
          <w:color w:val="000000" w:themeColor="text1"/>
          <w:sz w:val="20"/>
          <w:szCs w:val="20"/>
        </w:rPr>
      </w:pPr>
    </w:p>
    <w:tbl>
      <w:tblPr>
        <w:tblStyle w:val="240"/>
        <w:tblW w:w="0" w:type="auto"/>
        <w:tblInd w:w="108" w:type="dxa"/>
        <w:tblLook w:val="04A0"/>
      </w:tblPr>
      <w:tblGrid>
        <w:gridCol w:w="567"/>
        <w:gridCol w:w="3686"/>
        <w:gridCol w:w="3031"/>
        <w:gridCol w:w="2639"/>
        <w:gridCol w:w="1276"/>
        <w:gridCol w:w="1014"/>
        <w:gridCol w:w="3522"/>
      </w:tblGrid>
      <w:tr w:rsidR="00F34CBC" w:rsidRPr="00F34CBC" w:rsidTr="00F34CBC">
        <w:trPr>
          <w:trHeight w:val="1102"/>
        </w:trPr>
        <w:tc>
          <w:tcPr>
            <w:tcW w:w="5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center"/>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w:t>
            </w:r>
          </w:p>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п/п</w:t>
            </w:r>
          </w:p>
        </w:tc>
        <w:tc>
          <w:tcPr>
            <w:tcW w:w="368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F34CBC">
              <w:rPr>
                <w:rFonts w:ascii="Times New Roman" w:hAnsi="Times New Roman" w:cs="Times New Roman"/>
                <w:color w:val="000000" w:themeColor="text1"/>
                <w:sz w:val="20"/>
                <w:szCs w:val="20"/>
                <w:vertAlign w:val="superscript"/>
              </w:rPr>
              <w:t>2</w:t>
            </w:r>
            <w:r w:rsidRPr="00F34CBC">
              <w:rPr>
                <w:rFonts w:ascii="Times New Roman" w:hAnsi="Times New Roman" w:cs="Times New Roman"/>
                <w:color w:val="000000" w:themeColor="text1"/>
                <w:sz w:val="20"/>
                <w:szCs w:val="20"/>
              </w:rPr>
              <w:t xml:space="preserve"> или на нормативную единицу)</w:t>
            </w:r>
          </w:p>
        </w:tc>
      </w:tr>
      <w:tr w:rsidR="00F34CBC" w:rsidRPr="00F34CBC" w:rsidTr="00F34CBC">
        <w:tc>
          <w:tcPr>
            <w:tcW w:w="567"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vertAlign w:val="superscript"/>
                <w:lang w:bidi="ru-RU"/>
              </w:rPr>
            </w:pPr>
            <w:r w:rsidRPr="00F34CBC">
              <w:rPr>
                <w:rFonts w:ascii="Times New Roman" w:hAnsi="Times New Roman" w:cs="Times New Roman"/>
                <w:color w:val="000000" w:themeColor="text1"/>
                <w:sz w:val="20"/>
                <w:szCs w:val="20"/>
              </w:rPr>
              <w:t>1 м</w:t>
            </w:r>
            <w:r w:rsidRPr="00F34CBC">
              <w:rPr>
                <w:rFonts w:ascii="Times New Roman" w:hAnsi="Times New Roman" w:cs="Times New Roman"/>
                <w:color w:val="000000" w:themeColor="text1"/>
                <w:sz w:val="20"/>
                <w:szCs w:val="20"/>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Замена 1 м</w:t>
            </w:r>
            <w:r w:rsidRPr="00F34CBC">
              <w:rPr>
                <w:rFonts w:ascii="Times New Roman" w:hAnsi="Times New Roman" w:cs="Times New Roman"/>
                <w:color w:val="000000" w:themeColor="text1"/>
                <w:sz w:val="20"/>
                <w:szCs w:val="20"/>
                <w:vertAlign w:val="superscript"/>
              </w:rPr>
              <w:t>2</w:t>
            </w:r>
            <w:r w:rsidRPr="00F34CBC">
              <w:rPr>
                <w:rFonts w:ascii="Times New Roman" w:hAnsi="Times New Roman" w:cs="Times New Roman"/>
                <w:color w:val="000000" w:themeColor="text1"/>
                <w:sz w:val="20"/>
                <w:szCs w:val="20"/>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Установка 1 п.м. водоотводных лотков</w:t>
            </w:r>
          </w:p>
        </w:tc>
      </w:tr>
      <w:tr w:rsidR="00F34CBC" w:rsidRPr="00F34CBC" w:rsidTr="00F34CB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vertAlign w:val="superscript"/>
                <w:lang w:bidi="ru-RU"/>
              </w:rPr>
            </w:pPr>
          </w:p>
        </w:tc>
        <w:tc>
          <w:tcPr>
            <w:tcW w:w="263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2,003</w:t>
            </w:r>
          </w:p>
        </w:tc>
        <w:tc>
          <w:tcPr>
            <w:tcW w:w="352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6,376</w:t>
            </w:r>
          </w:p>
        </w:tc>
      </w:tr>
      <w:tr w:rsidR="00F34CBC" w:rsidRPr="00F34CBC" w:rsidTr="00F34CBC">
        <w:tc>
          <w:tcPr>
            <w:tcW w:w="567"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Устройство освещения на металлических опорах и воздушной прокладкой кабеля</w:t>
            </w:r>
          </w:p>
        </w:tc>
      </w:tr>
      <w:tr w:rsidR="00F34CBC" w:rsidRPr="00F34CBC" w:rsidTr="00F34CB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26,777</w:t>
            </w:r>
          </w:p>
        </w:tc>
      </w:tr>
      <w:tr w:rsidR="00F34CBC" w:rsidRPr="00F34CBC" w:rsidTr="00F34CBC">
        <w:tc>
          <w:tcPr>
            <w:tcW w:w="5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3</w:t>
            </w:r>
          </w:p>
        </w:tc>
        <w:tc>
          <w:tcPr>
            <w:tcW w:w="368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8,328</w:t>
            </w:r>
          </w:p>
        </w:tc>
      </w:tr>
      <w:tr w:rsidR="00F34CBC" w:rsidRPr="00F34CBC" w:rsidTr="00F34CBC">
        <w:tc>
          <w:tcPr>
            <w:tcW w:w="56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1,925</w:t>
            </w:r>
          </w:p>
        </w:tc>
      </w:tr>
    </w:tbl>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rPr>
      </w:pPr>
    </w:p>
    <w:p w:rsidR="00F34CBC" w:rsidRPr="00F34CBC" w:rsidRDefault="00F34CBC" w:rsidP="00F34CBC">
      <w:pPr>
        <w:rPr>
          <w:rFonts w:ascii="Times New Roman" w:eastAsiaTheme="minorHAnsi" w:hAnsi="Times New Roman" w:cs="Times New Roman"/>
          <w:color w:val="000000" w:themeColor="text1"/>
          <w:sz w:val="20"/>
          <w:szCs w:val="20"/>
          <w:shd w:val="clear" w:color="auto" w:fill="FFFFFF"/>
          <w:lang w:bidi="ru-RU"/>
        </w:rPr>
        <w:sectPr w:rsidR="00F34CBC" w:rsidRPr="00F34CBC">
          <w:pgSz w:w="16838" w:h="11909" w:orient="landscape"/>
          <w:pgMar w:top="1701" w:right="567" w:bottom="567" w:left="567" w:header="0" w:footer="6" w:gutter="0"/>
          <w:pgNumType w:start="2"/>
          <w:cols w:space="720"/>
        </w:sectPr>
      </w:pP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Приложение № 4</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widowControl w:val="0"/>
        <w:spacing w:after="120" w:line="240" w:lineRule="exact"/>
        <w:jc w:val="center"/>
        <w:rPr>
          <w:rFonts w:ascii="Times New Roman" w:eastAsiaTheme="majorEastAsia" w:hAnsi="Times New Roman" w:cs="Times New Roman"/>
          <w:bCs/>
          <w:color w:val="000000" w:themeColor="text1"/>
          <w:sz w:val="20"/>
          <w:szCs w:val="20"/>
          <w:shd w:val="clear" w:color="auto" w:fill="FFFFFF"/>
          <w:lang w:bidi="ru-RU"/>
        </w:rPr>
      </w:pPr>
    </w:p>
    <w:p w:rsidR="00F34CBC" w:rsidRPr="00F34CBC" w:rsidRDefault="00F34CBC" w:rsidP="00F34CBC">
      <w:pPr>
        <w:widowControl w:val="0"/>
        <w:shd w:val="clear" w:color="auto" w:fill="FFFFFF"/>
        <w:spacing w:after="120" w:line="240" w:lineRule="exact"/>
        <w:jc w:val="center"/>
        <w:rPr>
          <w:rFonts w:ascii="Times New Roman" w:eastAsiaTheme="majorEastAsia" w:hAnsi="Times New Roman" w:cs="Times New Roman"/>
          <w:bCs/>
          <w:color w:val="000000" w:themeColor="text1"/>
          <w:sz w:val="20"/>
          <w:szCs w:val="20"/>
          <w:shd w:val="clear" w:color="auto" w:fill="FFFFFF"/>
          <w:lang w:bidi="ru-RU"/>
        </w:rPr>
      </w:pPr>
      <w:r w:rsidRPr="00F34CBC">
        <w:rPr>
          <w:rFonts w:ascii="Times New Roman" w:eastAsiaTheme="majorEastAsia" w:hAnsi="Times New Roman" w:cs="Times New Roman"/>
          <w:bCs/>
          <w:color w:val="000000" w:themeColor="text1"/>
          <w:sz w:val="20"/>
          <w:szCs w:val="20"/>
          <w:shd w:val="clear" w:color="auto" w:fill="FFFFFF"/>
          <w:lang w:bidi="ru-RU"/>
        </w:rPr>
        <w:t xml:space="preserve">Визуализированный перечень </w:t>
      </w:r>
    </w:p>
    <w:p w:rsidR="00F34CBC" w:rsidRPr="00F34CBC" w:rsidRDefault="00F34CBC" w:rsidP="00F34CBC">
      <w:pPr>
        <w:widowControl w:val="0"/>
        <w:spacing w:after="120" w:line="240" w:lineRule="exact"/>
        <w:jc w:val="center"/>
        <w:rPr>
          <w:rFonts w:ascii="Times New Roman" w:eastAsiaTheme="majorEastAsia" w:hAnsi="Times New Roman" w:cs="Times New Roman"/>
          <w:b/>
          <w:bCs/>
          <w:color w:val="000000" w:themeColor="text1"/>
          <w:sz w:val="20"/>
          <w:szCs w:val="20"/>
          <w:shd w:val="clear" w:color="auto" w:fill="FFFFFF"/>
          <w:lang w:bidi="ru-RU"/>
        </w:rPr>
      </w:pPr>
      <w:r w:rsidRPr="00F34CBC">
        <w:rPr>
          <w:rFonts w:ascii="Times New Roman" w:eastAsiaTheme="majorEastAsia" w:hAnsi="Times New Roman" w:cs="Times New Roman"/>
          <w:bCs/>
          <w:color w:val="000000" w:themeColor="text1"/>
          <w:sz w:val="20"/>
          <w:szCs w:val="20"/>
          <w:shd w:val="clear" w:color="auto" w:fill="FFFFFF"/>
          <w:lang w:bidi="ru-RU"/>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w:t>
      </w:r>
    </w:p>
    <w:p w:rsidR="00F34CBC" w:rsidRPr="00F34CBC" w:rsidRDefault="00F34CBC" w:rsidP="00F34CBC">
      <w:pPr>
        <w:rPr>
          <w:rFonts w:eastAsia="Courier New"/>
          <w:bCs/>
          <w:sz w:val="20"/>
          <w:szCs w:val="20"/>
        </w:rPr>
      </w:pPr>
      <w:r w:rsidRPr="00F34CBC">
        <w:rPr>
          <w:rFonts w:ascii="Times New Roman" w:hAnsi="Times New Roman" w:cs="Times New Roman"/>
          <w:bCs/>
          <w:color w:val="000000" w:themeColor="text1"/>
          <w:sz w:val="20"/>
          <w:szCs w:val="20"/>
        </w:rPr>
        <w:t>Парковая скамейка с бетонным основанием</w:t>
      </w:r>
    </w:p>
    <w:p w:rsidR="00F34CBC" w:rsidRPr="00F34CBC" w:rsidRDefault="00F34CBC" w:rsidP="00F34CBC">
      <w:pPr>
        <w:rPr>
          <w:rFonts w:ascii="Times New Roman" w:hAnsi="Times New Roman" w:cs="Times New Roman"/>
          <w:color w:val="000000" w:themeColor="text1"/>
          <w:sz w:val="20"/>
          <w:szCs w:val="20"/>
        </w:rPr>
      </w:pPr>
      <w:r w:rsidRPr="00F34CBC">
        <w:rPr>
          <w:rFonts w:ascii="Times New Roman" w:hAnsi="Times New Roman" w:cs="Times New Roman"/>
          <w:noProof/>
          <w:color w:val="000000" w:themeColor="text1"/>
          <w:sz w:val="20"/>
          <w:szCs w:val="20"/>
        </w:rPr>
        <w:drawing>
          <wp:inline distT="0" distB="0" distL="0" distR="0">
            <wp:extent cx="2198370" cy="1541145"/>
            <wp:effectExtent l="19050" t="0" r="0" b="0"/>
            <wp:docPr id="4"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1"/>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F34CBC" w:rsidRPr="00F34CBC" w:rsidRDefault="00F34CBC" w:rsidP="00F34CBC">
      <w:pPr>
        <w:rPr>
          <w:rFonts w:ascii="Times New Roman" w:hAnsi="Times New Roman" w:cs="Times New Roman"/>
          <w:color w:val="000000" w:themeColor="text1"/>
          <w:sz w:val="20"/>
          <w:szCs w:val="20"/>
        </w:rPr>
      </w:pPr>
    </w:p>
    <w:p w:rsidR="00F34CBC" w:rsidRPr="00F34CBC" w:rsidRDefault="00F34CBC" w:rsidP="00F34CBC">
      <w:pPr>
        <w:rPr>
          <w:rFonts w:ascii="Times New Roman" w:hAnsi="Times New Roman" w:cs="Times New Roman"/>
          <w:bCs/>
          <w:color w:val="000000" w:themeColor="text1"/>
          <w:sz w:val="20"/>
          <w:szCs w:val="20"/>
        </w:rPr>
      </w:pPr>
      <w:r w:rsidRPr="00F34CBC">
        <w:rPr>
          <w:rFonts w:ascii="Times New Roman" w:hAnsi="Times New Roman" w:cs="Times New Roman"/>
          <w:bCs/>
          <w:color w:val="000000" w:themeColor="text1"/>
          <w:sz w:val="20"/>
          <w:szCs w:val="20"/>
        </w:rPr>
        <w:t>Уличная урна для мусора</w:t>
      </w:r>
    </w:p>
    <w:p w:rsidR="00F34CBC" w:rsidRPr="00F34CBC" w:rsidRDefault="00F34CBC" w:rsidP="00F34CBC">
      <w:pPr>
        <w:rPr>
          <w:rFonts w:ascii="Times New Roman" w:hAnsi="Times New Roman" w:cs="Times New Roman"/>
          <w:color w:val="000000" w:themeColor="text1"/>
          <w:sz w:val="20"/>
          <w:szCs w:val="20"/>
        </w:rPr>
      </w:pPr>
      <w:r w:rsidRPr="00F34CBC">
        <w:rPr>
          <w:rFonts w:ascii="Times New Roman" w:hAnsi="Times New Roman" w:cs="Times New Roman"/>
          <w:b/>
          <w:noProof/>
          <w:color w:val="000000" w:themeColor="text1"/>
          <w:sz w:val="20"/>
          <w:szCs w:val="20"/>
        </w:rPr>
        <w:drawing>
          <wp:inline distT="0" distB="0" distL="0" distR="0">
            <wp:extent cx="1910715" cy="1612900"/>
            <wp:effectExtent l="19050" t="0" r="0" b="0"/>
            <wp:docPr id="5"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2"/>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F34CBC" w:rsidRPr="00F34CBC" w:rsidRDefault="00F34CBC" w:rsidP="00F34CBC">
      <w:pPr>
        <w:keepNext/>
        <w:keepLines/>
        <w:widowControl w:val="0"/>
        <w:shd w:val="clear" w:color="auto" w:fill="FFFFFF"/>
        <w:spacing w:after="0" w:line="200" w:lineRule="exact"/>
        <w:outlineLvl w:val="0"/>
        <w:rPr>
          <w:rFonts w:ascii="Times New Roman" w:eastAsiaTheme="majorEastAsia" w:hAnsi="Times New Roman" w:cs="Times New Roman"/>
          <w:bCs/>
          <w:color w:val="FF0000"/>
          <w:sz w:val="20"/>
          <w:szCs w:val="20"/>
          <w:lang w:bidi="ru-RU"/>
        </w:rPr>
      </w:pPr>
      <w:r w:rsidRPr="00F34CBC">
        <w:rPr>
          <w:rFonts w:ascii="Times New Roman" w:eastAsiaTheme="majorEastAsia" w:hAnsi="Times New Roman" w:cs="Times New Roman"/>
          <w:bCs/>
          <w:color w:val="000000" w:themeColor="text1"/>
          <w:sz w:val="20"/>
          <w:szCs w:val="20"/>
          <w:lang w:bidi="ru-RU"/>
        </w:rPr>
        <w:t xml:space="preserve">Светодиодные светильники на солнечных батареях </w:t>
      </w:r>
    </w:p>
    <w:p w:rsidR="00F34CBC" w:rsidRPr="00F34CBC" w:rsidRDefault="00F34CBC" w:rsidP="00F34CBC">
      <w:pPr>
        <w:shd w:val="clear" w:color="auto" w:fill="FFFFFF"/>
        <w:rPr>
          <w:rFonts w:ascii="Times New Roman" w:hAnsi="Times New Roman" w:cs="Times New Roman"/>
          <w:color w:val="000000" w:themeColor="text1"/>
          <w:sz w:val="20"/>
          <w:szCs w:val="20"/>
        </w:rPr>
      </w:pPr>
      <w:r w:rsidRPr="00F34CBC">
        <w:rPr>
          <w:rFonts w:ascii="Times New Roman" w:hAnsi="Times New Roman" w:cs="Times New Roman"/>
          <w:noProof/>
          <w:color w:val="000000" w:themeColor="text1"/>
          <w:sz w:val="20"/>
          <w:szCs w:val="20"/>
        </w:rPr>
        <w:drawing>
          <wp:inline distT="0" distB="0" distL="0" distR="0">
            <wp:extent cx="3719195" cy="2475865"/>
            <wp:effectExtent l="19050" t="0" r="0" b="0"/>
            <wp:docPr id="6"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3"/>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F34CBC" w:rsidRPr="00F34CBC" w:rsidRDefault="00F34CBC" w:rsidP="00F34CBC">
      <w:pPr>
        <w:shd w:val="clear" w:color="auto" w:fill="FFFFFF"/>
        <w:rPr>
          <w:rFonts w:ascii="Times New Roman" w:hAnsi="Times New Roman" w:cs="Times New Roman"/>
          <w:color w:val="000000" w:themeColor="text1"/>
          <w:sz w:val="20"/>
          <w:szCs w:val="20"/>
        </w:rPr>
      </w:pPr>
    </w:p>
    <w:p w:rsidR="00F34CBC" w:rsidRPr="00F34CBC" w:rsidRDefault="00F34CBC" w:rsidP="00F34CBC">
      <w:pPr>
        <w:rPr>
          <w:rFonts w:ascii="Times New Roman" w:hAnsi="Times New Roman" w:cs="Times New Roman"/>
          <w:color w:val="000000" w:themeColor="text1"/>
          <w:sz w:val="20"/>
          <w:szCs w:val="20"/>
        </w:rPr>
        <w:sectPr w:rsidR="00F34CBC" w:rsidRPr="00F34CBC">
          <w:pgSz w:w="11909" w:h="16838"/>
          <w:pgMar w:top="567" w:right="567" w:bottom="567" w:left="1701" w:header="0" w:footer="6" w:gutter="0"/>
          <w:pgNumType w:start="2"/>
          <w:cols w:space="720"/>
        </w:sectPr>
      </w:pP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5</w:t>
      </w: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jc w:val="center"/>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xml:space="preserve">Нормативная стоимость (единичные расценки) </w:t>
      </w:r>
    </w:p>
    <w:p w:rsidR="00F34CBC" w:rsidRPr="00F34CBC" w:rsidRDefault="00F34CBC" w:rsidP="00F34CBC">
      <w:pPr>
        <w:jc w:val="center"/>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работ по благоустройству дворовых территорий, входящих в состав дополнительного перечня работ</w:t>
      </w:r>
    </w:p>
    <w:tbl>
      <w:tblPr>
        <w:tblStyle w:val="240"/>
        <w:tblW w:w="15735" w:type="dxa"/>
        <w:tblInd w:w="108" w:type="dxa"/>
        <w:tblLook w:val="04A0"/>
      </w:tblPr>
      <w:tblGrid>
        <w:gridCol w:w="540"/>
        <w:gridCol w:w="3353"/>
        <w:gridCol w:w="1919"/>
        <w:gridCol w:w="2835"/>
        <w:gridCol w:w="3454"/>
        <w:gridCol w:w="3634"/>
      </w:tblGrid>
      <w:tr w:rsidR="00F34CBC" w:rsidRPr="00F34CBC" w:rsidTr="00F34CBC">
        <w:tc>
          <w:tcPr>
            <w:tcW w:w="54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center"/>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w:t>
            </w:r>
          </w:p>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п/п</w:t>
            </w:r>
          </w:p>
        </w:tc>
        <w:tc>
          <w:tcPr>
            <w:tcW w:w="335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F34CBC" w:rsidRPr="00F34CBC" w:rsidTr="00F34CBC">
        <w:tc>
          <w:tcPr>
            <w:tcW w:w="540"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vertAlign w:val="superscript"/>
                <w:lang w:bidi="ru-RU"/>
              </w:rPr>
            </w:pPr>
            <w:r w:rsidRPr="00F34CBC">
              <w:rPr>
                <w:rFonts w:ascii="Times New Roman" w:hAnsi="Times New Roman" w:cs="Times New Roman"/>
                <w:color w:val="000000" w:themeColor="text1"/>
                <w:sz w:val="20"/>
                <w:szCs w:val="20"/>
              </w:rPr>
              <w:t>1 км</w:t>
            </w:r>
            <w:r w:rsidRPr="00F34CBC">
              <w:rPr>
                <w:rFonts w:ascii="Times New Roman" w:hAnsi="Times New Roman" w:cs="Times New Roman"/>
                <w:color w:val="000000" w:themeColor="text1"/>
                <w:sz w:val="20"/>
                <w:szCs w:val="20"/>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Устройство бордюрного камня</w:t>
            </w:r>
          </w:p>
        </w:tc>
      </w:tr>
      <w:tr w:rsidR="00F34CBC" w:rsidRPr="00F34CBC" w:rsidTr="00F34CB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0,986</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1,067</w:t>
            </w:r>
          </w:p>
        </w:tc>
      </w:tr>
      <w:tr w:rsidR="00F34CBC" w:rsidRPr="00F34CBC" w:rsidTr="00F34CBC">
        <w:tc>
          <w:tcPr>
            <w:tcW w:w="540"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 км</w:t>
            </w:r>
            <w:r w:rsidRPr="00F34CBC">
              <w:rPr>
                <w:rFonts w:ascii="Times New Roman" w:hAnsi="Times New Roman" w:cs="Times New Roman"/>
                <w:color w:val="000000" w:themeColor="text1"/>
                <w:sz w:val="20"/>
                <w:szCs w:val="20"/>
                <w:vertAlign w:val="superscript"/>
              </w:rPr>
              <w:t>2</w:t>
            </w:r>
            <w:r w:rsidRPr="00F34CBC">
              <w:rPr>
                <w:rFonts w:ascii="Times New Roman" w:hAnsi="Times New Roman" w:cs="Times New Roman"/>
                <w:color w:val="000000" w:themeColor="text1"/>
                <w:sz w:val="20"/>
                <w:szCs w:val="20"/>
              </w:rPr>
              <w:t>, 1 п.м.</w:t>
            </w: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Замена 1 м</w:t>
            </w:r>
            <w:r w:rsidRPr="00F34CBC">
              <w:rPr>
                <w:rFonts w:ascii="Times New Roman" w:hAnsi="Times New Roman" w:cs="Times New Roman"/>
                <w:color w:val="000000" w:themeColor="text1"/>
                <w:sz w:val="20"/>
                <w:szCs w:val="20"/>
                <w:vertAlign w:val="superscript"/>
              </w:rPr>
              <w:t>2</w:t>
            </w:r>
            <w:r w:rsidRPr="00F34CBC">
              <w:rPr>
                <w:rFonts w:ascii="Times New Roman" w:hAnsi="Times New Roman" w:cs="Times New Roman"/>
                <w:color w:val="000000" w:themeColor="text1"/>
                <w:sz w:val="20"/>
                <w:szCs w:val="20"/>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Установка 1 п.м. водоотводных лотков</w:t>
            </w:r>
          </w:p>
        </w:tc>
      </w:tr>
      <w:tr w:rsidR="00F34CBC" w:rsidRPr="00F34CBC" w:rsidTr="00F34CB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1,689</w:t>
            </w:r>
          </w:p>
        </w:tc>
        <w:tc>
          <w:tcPr>
            <w:tcW w:w="345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2,003</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6,376</w:t>
            </w:r>
          </w:p>
        </w:tc>
      </w:tr>
      <w:tr w:rsidR="00F34CBC" w:rsidRPr="00F34CBC" w:rsidTr="00F34CBC">
        <w:tc>
          <w:tcPr>
            <w:tcW w:w="540"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 км</w:t>
            </w:r>
            <w:r w:rsidRPr="00F34CBC">
              <w:rPr>
                <w:rFonts w:ascii="Times New Roman" w:hAnsi="Times New Roman" w:cs="Times New Roman"/>
                <w:color w:val="000000" w:themeColor="text1"/>
                <w:sz w:val="20"/>
                <w:szCs w:val="20"/>
                <w:vertAlign w:val="superscript"/>
              </w:rPr>
              <w:t>2</w:t>
            </w:r>
            <w:r w:rsidRPr="00F34CBC">
              <w:rPr>
                <w:rFonts w:ascii="Times New Roman" w:hAnsi="Times New Roman" w:cs="Times New Roman"/>
                <w:color w:val="000000" w:themeColor="text1"/>
                <w:sz w:val="20"/>
                <w:szCs w:val="20"/>
              </w:rPr>
              <w:t>, 1 п.м.</w:t>
            </w: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Замена 1 м</w:t>
            </w:r>
            <w:r w:rsidRPr="00F34CBC">
              <w:rPr>
                <w:rFonts w:ascii="Times New Roman" w:hAnsi="Times New Roman" w:cs="Times New Roman"/>
                <w:color w:val="000000" w:themeColor="text1"/>
                <w:sz w:val="20"/>
                <w:szCs w:val="20"/>
                <w:vertAlign w:val="superscript"/>
              </w:rPr>
              <w:t>2</w:t>
            </w:r>
            <w:r w:rsidRPr="00F34CBC">
              <w:rPr>
                <w:rFonts w:ascii="Times New Roman" w:hAnsi="Times New Roman" w:cs="Times New Roman"/>
                <w:color w:val="000000" w:themeColor="text1"/>
                <w:sz w:val="20"/>
                <w:szCs w:val="20"/>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Установка 1 п.м. водоотводных лотков</w:t>
            </w:r>
          </w:p>
        </w:tc>
      </w:tr>
      <w:tr w:rsidR="00F34CBC" w:rsidRPr="00F34CBC" w:rsidTr="00F34CB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1,689</w:t>
            </w:r>
          </w:p>
        </w:tc>
        <w:tc>
          <w:tcPr>
            <w:tcW w:w="345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2,003</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6,376</w:t>
            </w:r>
          </w:p>
        </w:tc>
      </w:tr>
      <w:tr w:rsidR="00F34CBC" w:rsidRPr="00F34CBC" w:rsidTr="00F34CBC">
        <w:tc>
          <w:tcPr>
            <w:tcW w:w="540"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vertAlign w:val="superscript"/>
                <w:lang w:bidi="ru-RU"/>
              </w:rPr>
            </w:pPr>
            <w:r w:rsidRPr="00F34CBC">
              <w:rPr>
                <w:rFonts w:ascii="Times New Roman" w:hAnsi="Times New Roman" w:cs="Times New Roman"/>
                <w:color w:val="000000" w:themeColor="text1"/>
                <w:sz w:val="20"/>
                <w:szCs w:val="20"/>
              </w:rPr>
              <w:t>1 км</w:t>
            </w:r>
            <w:r w:rsidRPr="00F34CBC">
              <w:rPr>
                <w:rFonts w:ascii="Times New Roman" w:hAnsi="Times New Roman" w:cs="Times New Roman"/>
                <w:color w:val="000000" w:themeColor="text1"/>
                <w:sz w:val="20"/>
                <w:szCs w:val="20"/>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vertAlign w:val="superscript"/>
                <w:lang w:bidi="ru-RU"/>
              </w:rPr>
            </w:pPr>
            <w:r w:rsidRPr="00F34CBC">
              <w:rPr>
                <w:rFonts w:ascii="Times New Roman" w:hAnsi="Times New Roman" w:cs="Times New Roman"/>
                <w:color w:val="000000" w:themeColor="text1"/>
                <w:sz w:val="20"/>
                <w:szCs w:val="20"/>
              </w:rPr>
              <w:t>Устройство детской и игровой площадки 1 км</w:t>
            </w:r>
            <w:r w:rsidRPr="00F34CBC">
              <w:rPr>
                <w:rFonts w:ascii="Times New Roman" w:hAnsi="Times New Roman" w:cs="Times New Roman"/>
                <w:color w:val="000000" w:themeColor="text1"/>
                <w:sz w:val="20"/>
                <w:szCs w:val="20"/>
                <w:vertAlign w:val="superscript"/>
              </w:rPr>
              <w:t>2</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Устройство ограждения детской площадки 1 п.м.</w:t>
            </w:r>
          </w:p>
        </w:tc>
      </w:tr>
      <w:tr w:rsidR="00F34CBC" w:rsidRPr="00F34CBC" w:rsidTr="00F34CB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211,925</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1,732</w:t>
            </w:r>
          </w:p>
        </w:tc>
      </w:tr>
      <w:tr w:rsidR="00F34CBC" w:rsidRPr="00F34CBC" w:rsidTr="00F34CBC">
        <w:tc>
          <w:tcPr>
            <w:tcW w:w="54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5</w:t>
            </w:r>
          </w:p>
        </w:tc>
        <w:tc>
          <w:tcPr>
            <w:tcW w:w="335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18,526</w:t>
            </w:r>
          </w:p>
        </w:tc>
      </w:tr>
      <w:tr w:rsidR="00F34CBC" w:rsidRPr="00F34CBC" w:rsidTr="00F34CBC">
        <w:tc>
          <w:tcPr>
            <w:tcW w:w="540"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FF0000"/>
                <w:sz w:val="20"/>
                <w:szCs w:val="20"/>
                <w:lang w:bidi="ru-RU"/>
              </w:rPr>
            </w:pPr>
            <w:r w:rsidRPr="00F34CBC">
              <w:rPr>
                <w:rFonts w:ascii="Times New Roman" w:hAnsi="Times New Roman" w:cs="Times New Roman"/>
                <w:color w:val="000000" w:themeColor="text1"/>
                <w:sz w:val="20"/>
                <w:szCs w:val="20"/>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FF0000"/>
                <w:sz w:val="20"/>
                <w:szCs w:val="20"/>
                <w:lang w:bidi="ru-RU"/>
              </w:rPr>
            </w:pPr>
            <w:r w:rsidRPr="00F34CBC">
              <w:rPr>
                <w:rFonts w:ascii="Times New Roman" w:hAnsi="Times New Roman" w:cs="Times New Roman"/>
                <w:color w:val="000000" w:themeColor="text1"/>
                <w:sz w:val="20"/>
                <w:szCs w:val="20"/>
              </w:rPr>
              <w:t xml:space="preserve">Клумбы и кустарники 1 шт. </w:t>
            </w:r>
          </w:p>
        </w:tc>
      </w:tr>
      <w:tr w:rsidR="00F34CBC" w:rsidRPr="00F34CBC" w:rsidTr="00F34CB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5,605</w:t>
            </w:r>
          </w:p>
        </w:tc>
        <w:tc>
          <w:tcPr>
            <w:tcW w:w="36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3,264</w:t>
            </w:r>
          </w:p>
        </w:tc>
      </w:tr>
    </w:tbl>
    <w:p w:rsidR="00F34CBC" w:rsidRPr="00F34CBC" w:rsidRDefault="00F34CBC" w:rsidP="00F34CBC">
      <w:pPr>
        <w:rPr>
          <w:rFonts w:ascii="Times New Roman" w:eastAsiaTheme="minorHAnsi" w:hAnsi="Times New Roman" w:cs="Times New Roman"/>
          <w:color w:val="000000" w:themeColor="text1"/>
          <w:sz w:val="20"/>
          <w:szCs w:val="20"/>
          <w:shd w:val="clear" w:color="auto" w:fill="FFFFFF"/>
          <w:lang w:bidi="ru-RU"/>
        </w:rPr>
        <w:sectPr w:rsidR="00F34CBC" w:rsidRPr="00F34CBC">
          <w:pgSz w:w="16838" w:h="11909" w:orient="landscape"/>
          <w:pgMar w:top="1701" w:right="567" w:bottom="567" w:left="567" w:header="0" w:footer="6" w:gutter="0"/>
          <w:pgNumType w:start="2"/>
          <w:cols w:space="720"/>
        </w:sectPr>
      </w:pP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6</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spacing w:after="120" w:line="240" w:lineRule="exact"/>
        <w:ind w:firstLine="709"/>
        <w:jc w:val="center"/>
        <w:rPr>
          <w:rFonts w:eastAsia="Times New Roman"/>
          <w:sz w:val="20"/>
          <w:szCs w:val="20"/>
        </w:rPr>
      </w:pPr>
      <w:r w:rsidRPr="00F34CBC">
        <w:rPr>
          <w:rFonts w:ascii="Times New Roman" w:eastAsia="Times New Roman" w:hAnsi="Times New Roman" w:cs="Times New Roman"/>
          <w:sz w:val="20"/>
          <w:szCs w:val="20"/>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F34CBC" w:rsidRPr="00F34CBC" w:rsidRDefault="00F34CBC" w:rsidP="00F34CBC">
      <w:pPr>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 Общие положения</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1.1. 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shd w:val="clear" w:color="auto" w:fill="FFFFFF"/>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F34CBC">
        <w:rPr>
          <w:rFonts w:ascii="Times New Roman" w:eastAsia="Times New Roman" w:hAnsi="Times New Roman" w:cs="Times New Roman"/>
          <w:sz w:val="20"/>
          <w:szCs w:val="20"/>
        </w:rPr>
        <w:t>не требующая специальной квалификации</w:t>
      </w:r>
      <w:r w:rsidRPr="00F34CBC">
        <w:rPr>
          <w:rFonts w:ascii="Times New Roman" w:eastAsia="Times New Roman" w:hAnsi="Times New Roman" w:cs="Times New Roman"/>
          <w:sz w:val="20"/>
          <w:szCs w:val="20"/>
          <w:shd w:val="clear" w:color="auto" w:fill="FFFFFF"/>
        </w:rPr>
        <w:t xml:space="preserve"> и организуемая в качестве </w:t>
      </w:r>
      <w:r w:rsidRPr="00F34CBC">
        <w:rPr>
          <w:rFonts w:ascii="Times New Roman" w:eastAsia="Times New Roman" w:hAnsi="Times New Roman" w:cs="Times New Roman"/>
          <w:sz w:val="20"/>
          <w:szCs w:val="20"/>
        </w:rPr>
        <w:t>трудового участия заинтересованных лиц, организаций в выполнении дополнительного перечня работ по благоустройству дворовых территорий.</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shd w:val="clear" w:color="auto" w:fill="FFFFFF"/>
        </w:rPr>
        <w:t xml:space="preserve">1.4. Под формой </w:t>
      </w:r>
      <w:r w:rsidRPr="00F34CBC">
        <w:rPr>
          <w:rFonts w:ascii="Times New Roman" w:eastAsia="Times New Roman" w:hAnsi="Times New Roman" w:cs="Times New Roman"/>
          <w:sz w:val="20"/>
          <w:szCs w:val="20"/>
        </w:rPr>
        <w:t>финансового</w:t>
      </w:r>
      <w:r w:rsidRPr="00F34CBC">
        <w:rPr>
          <w:rFonts w:ascii="Times New Roman" w:eastAsia="Times New Roman" w:hAnsi="Times New Roman" w:cs="Times New Roman"/>
          <w:sz w:val="20"/>
          <w:szCs w:val="20"/>
          <w:shd w:val="clear" w:color="auto" w:fill="FFFFFF"/>
        </w:rPr>
        <w:t xml:space="preserve"> участия понимается</w:t>
      </w:r>
      <w:r w:rsidRPr="00F34CBC">
        <w:rPr>
          <w:rFonts w:ascii="Times New Roman" w:eastAsia="Times New Roman" w:hAnsi="Times New Roman" w:cs="Times New Roman"/>
          <w:sz w:val="20"/>
          <w:szCs w:val="20"/>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F34CBC" w:rsidRPr="00F34CBC" w:rsidRDefault="00F34CBC" w:rsidP="00F34CBC">
      <w:pPr>
        <w:autoSpaceDE w:val="0"/>
        <w:autoSpaceDN w:val="0"/>
        <w:ind w:firstLine="720"/>
        <w:jc w:val="both"/>
        <w:rPr>
          <w:rFonts w:ascii="Times New Roman" w:eastAsia="Times New Roman" w:hAnsi="Times New Roman" w:cs="Times New Roman"/>
          <w:sz w:val="20"/>
          <w:szCs w:val="20"/>
        </w:rPr>
      </w:pPr>
    </w:p>
    <w:p w:rsidR="00F34CBC" w:rsidRPr="00F34CBC" w:rsidRDefault="00F34CBC" w:rsidP="00F34CBC">
      <w:pPr>
        <w:autoSpaceDE w:val="0"/>
        <w:autoSpaceDN w:val="0"/>
        <w:adjustRightInd w:val="0"/>
        <w:spacing w:after="120" w:line="240" w:lineRule="exact"/>
        <w:jc w:val="center"/>
        <w:rPr>
          <w:rFonts w:ascii="Times New Roman" w:eastAsia="Times New Roman" w:hAnsi="Times New Roman" w:cs="Times New Roman"/>
          <w:color w:val="000000"/>
          <w:sz w:val="20"/>
          <w:szCs w:val="20"/>
          <w:shd w:val="clear" w:color="auto" w:fill="FFFFFF"/>
        </w:rPr>
      </w:pPr>
      <w:r w:rsidRPr="00F34CBC">
        <w:rPr>
          <w:rFonts w:ascii="Times New Roman" w:eastAsia="Times New Roman" w:hAnsi="Times New Roman" w:cs="Times New Roman"/>
          <w:sz w:val="20"/>
          <w:szCs w:val="20"/>
          <w:shd w:val="clear" w:color="auto" w:fill="FFFFFF"/>
        </w:rPr>
        <w:t>2. Порядок трудового и (или) финансового участия заинтересованных лиц</w:t>
      </w:r>
    </w:p>
    <w:p w:rsidR="00F34CBC" w:rsidRPr="00F34CBC" w:rsidRDefault="00F34CBC" w:rsidP="00F34CBC">
      <w:pPr>
        <w:shd w:val="clear" w:color="auto" w:fill="FFFFFF"/>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 Условия и порядок финансового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F34CBC" w:rsidRPr="00F34CBC" w:rsidRDefault="00F34CBC" w:rsidP="00F34CBC">
      <w:pPr>
        <w:shd w:val="clear" w:color="auto" w:fill="FFFFFF"/>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2.2. Условия и порядок трудового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F34CBC" w:rsidRPr="00F34CBC" w:rsidRDefault="00F34CBC" w:rsidP="00F34CBC">
      <w:pPr>
        <w:shd w:val="clear" w:color="auto" w:fill="FFFFFF"/>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F34CBC" w:rsidRPr="00F34CBC" w:rsidRDefault="00F34CBC" w:rsidP="00F34CBC">
      <w:pPr>
        <w:shd w:val="clear" w:color="auto" w:fill="FFFFFF"/>
        <w:ind w:firstLine="720"/>
        <w:jc w:val="both"/>
        <w:rPr>
          <w:rFonts w:ascii="Times New Roman" w:eastAsia="Times New Roman" w:hAnsi="Times New Roman" w:cs="Times New Roman"/>
          <w:color w:val="000000"/>
          <w:sz w:val="20"/>
          <w:szCs w:val="20"/>
        </w:rPr>
      </w:pPr>
      <w:r w:rsidRPr="00F34CBC">
        <w:rPr>
          <w:rFonts w:ascii="Times New Roman" w:eastAsia="Times New Roman" w:hAnsi="Times New Roman" w:cs="Times New Roman"/>
          <w:sz w:val="20"/>
          <w:szCs w:val="20"/>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highlight w:val="yellow"/>
        </w:rPr>
      </w:pPr>
    </w:p>
    <w:p w:rsidR="00F34CBC" w:rsidRPr="00F34CBC" w:rsidRDefault="00F34CBC" w:rsidP="00F34CBC">
      <w:pPr>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 Условия аккумулирования и расходования средств</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Объем денежных средств заинтересованных лиц определяется сметным расчетом по благоустройству дворовой территории. </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Ответственность за неисполнение управляющей организацией или ТСЖ указанного обязательства определяется в заключенном соглашении.</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3.6. Расходование аккумулированных денежных средств заинтересованных лиц осуществляет администрацией сельского поселения на финансирование дополнительного перечня работ по благоустройству дворовых территорий.</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p>
    <w:p w:rsidR="00F34CBC" w:rsidRPr="00F34CBC" w:rsidRDefault="00F34CBC" w:rsidP="00F34CBC">
      <w:pPr>
        <w:autoSpaceDE w:val="0"/>
        <w:autoSpaceDN w:val="0"/>
        <w:adjustRightInd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 Контроль за соблюдением условий порядка</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4.2.1. экономии денежных средств, по итогам проведения конкурсных процедур;</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4.2.2. неисполнения работ по благоустройству дворовой территории многоквартирного дома по вине подрядной организации;</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4.2.3. не предоставления заинтересованными лицами доступа к проведению благоустройства на дворовой территории;</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4.2.4. возникновения обстоятельств непреодолимой силы;</w:t>
      </w:r>
    </w:p>
    <w:p w:rsidR="00F34CBC" w:rsidRPr="00F34CBC" w:rsidRDefault="00F34CBC" w:rsidP="00F34CBC">
      <w:pPr>
        <w:autoSpaceDE w:val="0"/>
        <w:autoSpaceDN w:val="0"/>
        <w:adjustRightInd w:val="0"/>
        <w:ind w:firstLine="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4.2.5. возникновения иных случаев, предусмотренных действующим законодательством.</w:t>
      </w:r>
    </w:p>
    <w:p w:rsidR="00F34CBC" w:rsidRPr="00F34CBC" w:rsidRDefault="00F34CBC" w:rsidP="00F34CBC">
      <w:pPr>
        <w:rPr>
          <w:rFonts w:ascii="Times New Roman" w:eastAsia="Times New Roman" w:hAnsi="Times New Roman" w:cs="Times New Roman"/>
          <w:sz w:val="20"/>
          <w:szCs w:val="20"/>
        </w:rPr>
        <w:sectPr w:rsidR="00F34CBC" w:rsidRPr="00F34CBC">
          <w:pgSz w:w="11909" w:h="16838"/>
          <w:pgMar w:top="567" w:right="567" w:bottom="567" w:left="1701" w:header="0" w:footer="6" w:gutter="0"/>
          <w:pgNumType w:start="2"/>
          <w:cols w:space="720"/>
        </w:sectPr>
      </w:pPr>
    </w:p>
    <w:p w:rsidR="00F34CBC" w:rsidRPr="00F34CBC" w:rsidRDefault="00F34CBC" w:rsidP="00F34CBC">
      <w:pPr>
        <w:ind w:left="5387"/>
        <w:jc w:val="center"/>
        <w:rPr>
          <w:rFonts w:ascii="Times New Roman" w:eastAsia="Courier New"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lastRenderedPageBreak/>
        <w:t>Приложение № 7</w:t>
      </w:r>
    </w:p>
    <w:p w:rsidR="00F34CBC" w:rsidRPr="00F34CBC" w:rsidRDefault="00F34CBC" w:rsidP="00F34CBC">
      <w:pPr>
        <w:ind w:left="5387"/>
        <w:jc w:val="center"/>
        <w:rPr>
          <w:rFonts w:ascii="Times New Roman" w:eastAsia="Courier New"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к муниципальной программе</w:t>
      </w:r>
    </w:p>
    <w:p w:rsidR="00F34CBC" w:rsidRPr="00F34CBC" w:rsidRDefault="00F34CBC" w:rsidP="00F34CBC">
      <w:pPr>
        <w:spacing w:line="240" w:lineRule="exact"/>
        <w:rPr>
          <w:rFonts w:ascii="Times New Roman" w:eastAsia="Courier New" w:hAnsi="Times New Roman" w:cs="Times New Roman"/>
          <w:color w:val="000000" w:themeColor="text1"/>
          <w:sz w:val="20"/>
          <w:szCs w:val="20"/>
          <w:lang w:bidi="ru-RU"/>
        </w:rPr>
      </w:pPr>
    </w:p>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xml:space="preserve">Адресный перечень дворовых территорий многоквартирных домов, </w:t>
      </w:r>
      <w:r w:rsidRPr="00F34CBC">
        <w:rPr>
          <w:rFonts w:ascii="Times New Roman" w:eastAsia="Courier New" w:hAnsi="Times New Roman" w:cs="Times New Roman"/>
          <w:color w:val="000000" w:themeColor="text1"/>
          <w:sz w:val="20"/>
          <w:szCs w:val="20"/>
          <w:lang w:bidi="ru-RU"/>
        </w:rPr>
        <w:br/>
        <w:t>нуждающихся в благоустройстве</w:t>
      </w:r>
    </w:p>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lang w:bidi="ru-RU"/>
        </w:rPr>
      </w:pPr>
    </w:p>
    <w:tbl>
      <w:tblPr>
        <w:tblStyle w:val="240"/>
        <w:tblW w:w="9356" w:type="dxa"/>
        <w:tblInd w:w="108" w:type="dxa"/>
        <w:tblLook w:val="04A0"/>
      </w:tblPr>
      <w:tblGrid>
        <w:gridCol w:w="993"/>
        <w:gridCol w:w="8363"/>
      </w:tblGrid>
      <w:tr w:rsidR="00F34CBC" w:rsidRPr="00F34CBC" w:rsidTr="00F34CBC">
        <w:tc>
          <w:tcPr>
            <w:tcW w:w="99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п/п</w:t>
            </w:r>
          </w:p>
        </w:tc>
        <w:tc>
          <w:tcPr>
            <w:tcW w:w="836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Адрес дворовой территории многоквартирного дома, нуждающейся в благоустройстве</w:t>
            </w:r>
          </w:p>
        </w:tc>
      </w:tr>
      <w:tr w:rsidR="00F34CBC" w:rsidRPr="00F34CBC" w:rsidTr="00F34CBC">
        <w:tc>
          <w:tcPr>
            <w:tcW w:w="993" w:type="dxa"/>
            <w:tcBorders>
              <w:top w:val="single" w:sz="4" w:space="0" w:color="auto"/>
              <w:left w:val="single" w:sz="4" w:space="0" w:color="auto"/>
              <w:bottom w:val="single" w:sz="4" w:space="0" w:color="auto"/>
              <w:right w:val="single" w:sz="4" w:space="0" w:color="auto"/>
            </w:tcBorders>
          </w:tcPr>
          <w:p w:rsidR="00F34CBC" w:rsidRPr="00F34CBC" w:rsidRDefault="00F34CBC" w:rsidP="00811008">
            <w:pPr>
              <w:widowControl w:val="0"/>
              <w:numPr>
                <w:ilvl w:val="0"/>
                <w:numId w:val="2"/>
              </w:numPr>
              <w:spacing w:after="120" w:line="240" w:lineRule="exact"/>
              <w:jc w:val="center"/>
              <w:rPr>
                <w:rFonts w:ascii="Times New Roman" w:eastAsia="Courier New" w:hAnsi="Times New Roman" w:cs="Times New Roman"/>
                <w:color w:val="000000" w:themeColor="text1"/>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с. Маяк, ул. Центральная 19</w:t>
            </w:r>
          </w:p>
        </w:tc>
      </w:tr>
      <w:tr w:rsidR="00F34CBC" w:rsidRPr="00F34CBC" w:rsidTr="00F34CBC">
        <w:tc>
          <w:tcPr>
            <w:tcW w:w="993" w:type="dxa"/>
            <w:tcBorders>
              <w:top w:val="single" w:sz="4" w:space="0" w:color="auto"/>
              <w:left w:val="single" w:sz="4" w:space="0" w:color="auto"/>
              <w:bottom w:val="single" w:sz="4" w:space="0" w:color="auto"/>
              <w:right w:val="single" w:sz="4" w:space="0" w:color="auto"/>
            </w:tcBorders>
          </w:tcPr>
          <w:p w:rsidR="00F34CBC" w:rsidRPr="00F34CBC" w:rsidRDefault="00F34CBC" w:rsidP="00811008">
            <w:pPr>
              <w:widowControl w:val="0"/>
              <w:numPr>
                <w:ilvl w:val="0"/>
                <w:numId w:val="2"/>
              </w:numPr>
              <w:spacing w:after="120" w:line="240" w:lineRule="exact"/>
              <w:jc w:val="center"/>
              <w:rPr>
                <w:rFonts w:ascii="Times New Roman" w:eastAsia="Courier New" w:hAnsi="Times New Roman" w:cs="Times New Roman"/>
                <w:color w:val="000000" w:themeColor="text1"/>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с. Маяк, ул. Центральная 21</w:t>
            </w:r>
          </w:p>
        </w:tc>
      </w:tr>
      <w:tr w:rsidR="00F34CBC" w:rsidRPr="00F34CBC" w:rsidTr="00F34CBC">
        <w:tc>
          <w:tcPr>
            <w:tcW w:w="993" w:type="dxa"/>
            <w:tcBorders>
              <w:top w:val="single" w:sz="4" w:space="0" w:color="auto"/>
              <w:left w:val="single" w:sz="4" w:space="0" w:color="auto"/>
              <w:bottom w:val="single" w:sz="4" w:space="0" w:color="auto"/>
              <w:right w:val="single" w:sz="4" w:space="0" w:color="auto"/>
            </w:tcBorders>
          </w:tcPr>
          <w:p w:rsidR="00F34CBC" w:rsidRPr="00F34CBC" w:rsidRDefault="00F34CBC" w:rsidP="00811008">
            <w:pPr>
              <w:widowControl w:val="0"/>
              <w:numPr>
                <w:ilvl w:val="0"/>
                <w:numId w:val="2"/>
              </w:numPr>
              <w:spacing w:after="120" w:line="240" w:lineRule="exact"/>
              <w:jc w:val="center"/>
              <w:rPr>
                <w:rFonts w:ascii="Times New Roman" w:eastAsia="Courier New" w:hAnsi="Times New Roman" w:cs="Times New Roman"/>
                <w:color w:val="000000" w:themeColor="text1"/>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с. Маяк, ул. Центральная 22</w:t>
            </w:r>
          </w:p>
        </w:tc>
      </w:tr>
      <w:tr w:rsidR="00F34CBC" w:rsidRPr="00F34CBC" w:rsidTr="00F34CBC">
        <w:tc>
          <w:tcPr>
            <w:tcW w:w="993" w:type="dxa"/>
            <w:tcBorders>
              <w:top w:val="single" w:sz="4" w:space="0" w:color="auto"/>
              <w:left w:val="single" w:sz="4" w:space="0" w:color="auto"/>
              <w:bottom w:val="single" w:sz="4" w:space="0" w:color="auto"/>
              <w:right w:val="single" w:sz="4" w:space="0" w:color="auto"/>
            </w:tcBorders>
          </w:tcPr>
          <w:p w:rsidR="00F34CBC" w:rsidRPr="00F34CBC" w:rsidRDefault="00F34CBC" w:rsidP="00811008">
            <w:pPr>
              <w:widowControl w:val="0"/>
              <w:numPr>
                <w:ilvl w:val="0"/>
                <w:numId w:val="2"/>
              </w:numPr>
              <w:spacing w:after="120" w:line="240" w:lineRule="exact"/>
              <w:jc w:val="center"/>
              <w:rPr>
                <w:rFonts w:ascii="Times New Roman" w:eastAsia="Courier New" w:hAnsi="Times New Roman" w:cs="Times New Roman"/>
                <w:color w:val="000000" w:themeColor="text1"/>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с. Маяк, ул. Центральная 23</w:t>
            </w:r>
          </w:p>
        </w:tc>
      </w:tr>
    </w:tbl>
    <w:p w:rsidR="00F34CBC" w:rsidRPr="00F34CBC" w:rsidRDefault="00F34CBC" w:rsidP="00F34CBC">
      <w:pPr>
        <w:rPr>
          <w:rFonts w:ascii="Times New Roman" w:eastAsia="Courier New" w:hAnsi="Times New Roman" w:cs="Times New Roman"/>
          <w:color w:val="000000" w:themeColor="text1"/>
          <w:sz w:val="20"/>
          <w:szCs w:val="20"/>
          <w:lang w:bidi="ru-RU"/>
        </w:rPr>
        <w:sectPr w:rsidR="00F34CBC" w:rsidRPr="00F34CBC">
          <w:pgSz w:w="11909" w:h="16838"/>
          <w:pgMar w:top="567" w:right="567" w:bottom="567" w:left="1701" w:header="0" w:footer="6" w:gutter="0"/>
          <w:pgNumType w:start="2"/>
          <w:cols w:space="720"/>
        </w:sectPr>
      </w:pP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8</w:t>
      </w: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lang w:bidi="ru-RU"/>
        </w:rPr>
      </w:pPr>
    </w:p>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Адресный перечень дворовых территорий многоквартирных домов, подлежащих благоустройству в 2019 – 2024 годах</w:t>
      </w:r>
    </w:p>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lang w:bidi="ru-RU"/>
        </w:rPr>
      </w:pPr>
    </w:p>
    <w:tbl>
      <w:tblPr>
        <w:tblStyle w:val="240"/>
        <w:tblW w:w="0" w:type="auto"/>
        <w:tblInd w:w="108" w:type="dxa"/>
        <w:tblLook w:val="04A0"/>
      </w:tblPr>
      <w:tblGrid>
        <w:gridCol w:w="2552"/>
        <w:gridCol w:w="5300"/>
        <w:gridCol w:w="3772"/>
        <w:gridCol w:w="4111"/>
      </w:tblGrid>
      <w:tr w:rsidR="00F34CBC" w:rsidRPr="00F34CBC" w:rsidTr="00F34CBC">
        <w:tc>
          <w:tcPr>
            <w:tcW w:w="255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п/п</w:t>
            </w:r>
          </w:p>
        </w:tc>
        <w:tc>
          <w:tcPr>
            <w:tcW w:w="530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Адрес</w:t>
            </w:r>
          </w:p>
        </w:tc>
        <w:tc>
          <w:tcPr>
            <w:tcW w:w="377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Стоимость работ, тыс. рублей</w:t>
            </w:r>
          </w:p>
        </w:tc>
        <w:tc>
          <w:tcPr>
            <w:tcW w:w="411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Наименование управляющей организации</w:t>
            </w:r>
          </w:p>
        </w:tc>
      </w:tr>
      <w:tr w:rsidR="00F34CBC" w:rsidRPr="00F34CBC" w:rsidTr="00F34CBC">
        <w:tc>
          <w:tcPr>
            <w:tcW w:w="15735" w:type="dxa"/>
            <w:gridSpan w:val="4"/>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2020 год</w:t>
            </w:r>
          </w:p>
        </w:tc>
      </w:tr>
      <w:tr w:rsidR="00F34CBC" w:rsidRPr="00F34CBC" w:rsidTr="00F34CBC">
        <w:tc>
          <w:tcPr>
            <w:tcW w:w="255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1.</w:t>
            </w:r>
          </w:p>
        </w:tc>
        <w:tc>
          <w:tcPr>
            <w:tcW w:w="530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Собственники МКД</w:t>
            </w:r>
          </w:p>
        </w:tc>
      </w:tr>
      <w:tr w:rsidR="00F34CBC" w:rsidRPr="00F34CBC" w:rsidTr="00F34CBC">
        <w:tc>
          <w:tcPr>
            <w:tcW w:w="255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w:t>
            </w:r>
          </w:p>
        </w:tc>
        <w:tc>
          <w:tcPr>
            <w:tcW w:w="530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xml:space="preserve">Собственники МКД </w:t>
            </w:r>
          </w:p>
        </w:tc>
      </w:tr>
      <w:tr w:rsidR="00F34CBC" w:rsidRPr="00F34CBC" w:rsidTr="00F34CBC">
        <w:tc>
          <w:tcPr>
            <w:tcW w:w="15735" w:type="dxa"/>
            <w:gridSpan w:val="4"/>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2021 год</w:t>
            </w:r>
          </w:p>
        </w:tc>
      </w:tr>
      <w:tr w:rsidR="00F34CBC" w:rsidRPr="00F34CBC" w:rsidTr="00F34CBC">
        <w:tc>
          <w:tcPr>
            <w:tcW w:w="255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1.</w:t>
            </w:r>
          </w:p>
        </w:tc>
        <w:tc>
          <w:tcPr>
            <w:tcW w:w="530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xml:space="preserve">Собственники МКД </w:t>
            </w:r>
          </w:p>
        </w:tc>
      </w:tr>
      <w:tr w:rsidR="00F34CBC" w:rsidRPr="00F34CBC" w:rsidTr="00F34CBC">
        <w:tc>
          <w:tcPr>
            <w:tcW w:w="255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w:t>
            </w:r>
          </w:p>
        </w:tc>
        <w:tc>
          <w:tcPr>
            <w:tcW w:w="530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Собственники МКД</w:t>
            </w:r>
          </w:p>
        </w:tc>
      </w:tr>
    </w:tbl>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lang w:bidi="ru-RU"/>
        </w:rPr>
      </w:pPr>
    </w:p>
    <w:p w:rsidR="00F34CBC" w:rsidRPr="00F34CBC" w:rsidRDefault="00F34CBC" w:rsidP="00F34CBC">
      <w:pPr>
        <w:spacing w:line="240" w:lineRule="exact"/>
        <w:rPr>
          <w:b/>
          <w:sz w:val="20"/>
          <w:szCs w:val="20"/>
        </w:rPr>
      </w:pPr>
    </w:p>
    <w:tbl>
      <w:tblPr>
        <w:tblW w:w="157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086"/>
        <w:gridCol w:w="10"/>
        <w:gridCol w:w="992"/>
        <w:gridCol w:w="3402"/>
        <w:gridCol w:w="1560"/>
        <w:gridCol w:w="1842"/>
        <w:gridCol w:w="1134"/>
        <w:gridCol w:w="1134"/>
        <w:gridCol w:w="1134"/>
        <w:gridCol w:w="1418"/>
        <w:gridCol w:w="1276"/>
      </w:tblGrid>
      <w:tr w:rsidR="00F34CBC" w:rsidRPr="00F34CBC" w:rsidTr="00F34CBC">
        <w:trPr>
          <w:trHeight w:val="287"/>
        </w:trPr>
        <w:tc>
          <w:tcPr>
            <w:tcW w:w="15736" w:type="dxa"/>
            <w:gridSpan w:val="1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rPr>
                <w:rFonts w:ascii="Times New Roman" w:hAnsi="Times New Roman" w:cs="Times New Roman"/>
                <w:b/>
                <w:color w:val="000000"/>
                <w:sz w:val="20"/>
                <w:szCs w:val="20"/>
                <w:lang w:bidi="ru-RU"/>
              </w:rPr>
            </w:pPr>
            <w:r w:rsidRPr="00F34CBC">
              <w:rPr>
                <w:rFonts w:ascii="Times New Roman" w:hAnsi="Times New Roman" w:cs="Times New Roman"/>
                <w:b/>
                <w:sz w:val="20"/>
                <w:szCs w:val="20"/>
              </w:rPr>
              <w:t>на 2020год</w:t>
            </w:r>
          </w:p>
        </w:tc>
      </w:tr>
      <w:tr w:rsidR="00F34CBC" w:rsidRPr="00F34CBC" w:rsidTr="00F34CBC">
        <w:trPr>
          <w:trHeight w:val="287"/>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количество набранных баллов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Размер субсидии, тыс. руб.</w:t>
            </w:r>
          </w:p>
        </w:tc>
      </w:tr>
      <w:tr w:rsidR="00F34CBC" w:rsidRPr="00F34CBC" w:rsidTr="00F34CBC">
        <w:trPr>
          <w:trHeight w:val="6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sz w:val="20"/>
                <w:szCs w:val="20"/>
                <w:lang w:bidi="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sz w:val="20"/>
                <w:szCs w:val="20"/>
                <w:lang w:bidi="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sz w:val="20"/>
                <w:szCs w:val="20"/>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sz w:val="20"/>
                <w:szCs w:val="2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sz w:val="20"/>
                <w:szCs w:val="20"/>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sz w:val="20"/>
                <w:szCs w:val="20"/>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sz w:val="20"/>
                <w:szCs w:val="20"/>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rPr>
                <w:sz w:val="20"/>
                <w:szCs w:val="20"/>
                <w:lang w:bidi="ru-RU"/>
              </w:rPr>
            </w:pPr>
          </w:p>
        </w:tc>
      </w:tr>
      <w:tr w:rsidR="00F34CBC" w:rsidRPr="00F34CBC" w:rsidTr="00F34CBC">
        <w:trPr>
          <w:trHeight w:val="316"/>
        </w:trPr>
        <w:tc>
          <w:tcPr>
            <w:tcW w:w="74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color w:val="000000"/>
                <w:sz w:val="20"/>
                <w:szCs w:val="20"/>
                <w:lang w:bidi="ru-RU"/>
              </w:rPr>
            </w:pPr>
            <w:r w:rsidRPr="00F34CBC">
              <w:rPr>
                <w:rFonts w:ascii="Times New Roman" w:hAnsi="Times New Roman" w:cs="Times New Roman"/>
                <w:sz w:val="20"/>
                <w:szCs w:val="20"/>
              </w:rPr>
              <w:t>11</w:t>
            </w:r>
          </w:p>
        </w:tc>
      </w:tr>
      <w:tr w:rsidR="00F34CBC" w:rsidRPr="00F34CBC" w:rsidTr="00F34CBC">
        <w:trPr>
          <w:trHeight w:val="302"/>
        </w:trPr>
        <w:tc>
          <w:tcPr>
            <w:tcW w:w="1834" w:type="dxa"/>
            <w:gridSpan w:val="2"/>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b/>
                <w:bCs/>
                <w:sz w:val="20"/>
                <w:szCs w:val="20"/>
                <w:lang w:bidi="ru-RU"/>
              </w:rPr>
            </w:pPr>
          </w:p>
        </w:tc>
        <w:tc>
          <w:tcPr>
            <w:tcW w:w="13902" w:type="dxa"/>
            <w:gridSpan w:val="10"/>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
                <w:bCs/>
                <w:sz w:val="20"/>
                <w:szCs w:val="20"/>
                <w:lang w:bidi="ru-RU"/>
              </w:rPr>
            </w:pPr>
            <w:r w:rsidRPr="00F34CBC">
              <w:rPr>
                <w:rFonts w:ascii="Times New Roman" w:hAnsi="Times New Roman" w:cs="Times New Roman"/>
                <w:b/>
                <w:bCs/>
                <w:sz w:val="20"/>
                <w:szCs w:val="20"/>
              </w:rPr>
              <w:t>1. Повышение уровня благоустройства дворовых территорий сельского поселения "Село Маяк"</w:t>
            </w:r>
          </w:p>
        </w:tc>
      </w:tr>
      <w:tr w:rsidR="00F34CBC" w:rsidRPr="00F34CBC" w:rsidTr="00F34CBC">
        <w:trPr>
          <w:trHeight w:val="302"/>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11гс 09.11.201</w:t>
            </w:r>
            <w:r w:rsidRPr="00F34CBC">
              <w:rPr>
                <w:rFonts w:ascii="Times New Roman" w:hAnsi="Times New Roman" w:cs="Times New Roman"/>
                <w:bCs/>
                <w:sz w:val="20"/>
                <w:szCs w:val="20"/>
              </w:rPr>
              <w:lastRenderedPageBreak/>
              <w:t>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lastRenderedPageBreak/>
              <w:t>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879,749</w:t>
            </w:r>
          </w:p>
        </w:tc>
      </w:tr>
      <w:tr w:rsidR="00F34CBC" w:rsidRPr="00F34CBC" w:rsidTr="00F34CB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632,012</w:t>
            </w:r>
          </w:p>
        </w:tc>
      </w:tr>
      <w:tr w:rsidR="00F34CBC" w:rsidRPr="00F34CBC" w:rsidTr="00F34CB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632,012</w:t>
            </w:r>
          </w:p>
        </w:tc>
      </w:tr>
      <w:tr w:rsidR="00F34CBC" w:rsidRPr="00F34CBC" w:rsidTr="00F34CB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247,737</w:t>
            </w:r>
          </w:p>
        </w:tc>
      </w:tr>
      <w:tr w:rsidR="00F34CBC" w:rsidRPr="00F34CBC" w:rsidTr="00F34CBC">
        <w:trPr>
          <w:trHeight w:val="4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63,819</w:t>
            </w:r>
          </w:p>
        </w:tc>
      </w:tr>
      <w:tr w:rsidR="00F34CBC" w:rsidRPr="00F34CBC" w:rsidTr="00F34CBC">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183,918</w:t>
            </w:r>
          </w:p>
        </w:tc>
      </w:tr>
      <w:tr w:rsidR="00F34CBC" w:rsidRPr="00F34CBC" w:rsidTr="00F34CBC">
        <w:trPr>
          <w:trHeight w:val="302"/>
        </w:trPr>
        <w:tc>
          <w:tcPr>
            <w:tcW w:w="1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ИТОГО</w:t>
            </w: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879,749</w:t>
            </w:r>
          </w:p>
        </w:tc>
      </w:tr>
      <w:tr w:rsidR="00F34CBC" w:rsidRPr="00F34CBC" w:rsidTr="00F34CB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632,012</w:t>
            </w:r>
          </w:p>
        </w:tc>
      </w:tr>
      <w:tr w:rsidR="00F34CBC" w:rsidRPr="00F34CBC" w:rsidTr="00F34CB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632,012</w:t>
            </w:r>
          </w:p>
        </w:tc>
      </w:tr>
      <w:tr w:rsidR="00F34CBC" w:rsidRPr="00F34CBC" w:rsidTr="00F34CB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r>
      <w:tr w:rsidR="00F34CBC" w:rsidRPr="00F34CBC" w:rsidTr="00F34CB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r>
      <w:tr w:rsidR="00F34CBC" w:rsidRPr="00F34CBC" w:rsidTr="00F34CB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r>
      <w:tr w:rsidR="00F34CBC" w:rsidRPr="00F34CBC" w:rsidTr="00F34CB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247,737</w:t>
            </w:r>
          </w:p>
        </w:tc>
      </w:tr>
      <w:tr w:rsidR="00F34CBC" w:rsidRPr="00F34CBC" w:rsidTr="00F34CB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r>
      <w:tr w:rsidR="00F34CBC" w:rsidRPr="00F34CBC" w:rsidTr="00F34CBC">
        <w:trPr>
          <w:trHeight w:val="73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183,918</w:t>
            </w:r>
          </w:p>
        </w:tc>
      </w:tr>
      <w:tr w:rsidR="00F34CBC" w:rsidRPr="00F34CBC" w:rsidTr="00F34CB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63,819</w:t>
            </w:r>
          </w:p>
        </w:tc>
      </w:tr>
      <w:tr w:rsidR="00F34CBC" w:rsidRPr="00F34CBC" w:rsidTr="00F34CB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xml:space="preserve">устройство и оборудование детских, </w:t>
            </w:r>
            <w:r w:rsidRPr="00F34CBC">
              <w:rPr>
                <w:rFonts w:ascii="Times New Roman" w:hAnsi="Times New Roman" w:cs="Times New Roman"/>
                <w:sz w:val="20"/>
                <w:szCs w:val="20"/>
              </w:rPr>
              <w:lastRenderedPageBreak/>
              <w:t>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r>
      <w:tr w:rsidR="00F34CBC" w:rsidRPr="00F34CBC" w:rsidTr="00F34CB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r>
      <w:tr w:rsidR="00F34CBC" w:rsidRPr="00F34CBC" w:rsidTr="00F34CBC">
        <w:trPr>
          <w:trHeight w:val="31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bCs/>
                <w:sz w:val="20"/>
                <w:szCs w:val="20"/>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r>
    </w:tbl>
    <w:p w:rsidR="00F34CBC" w:rsidRPr="00F34CBC" w:rsidRDefault="00F34CBC" w:rsidP="00F34CBC">
      <w:pPr>
        <w:rPr>
          <w:rFonts w:ascii="Times New Roman" w:hAnsi="Times New Roman" w:cs="Times New Roman"/>
          <w:sz w:val="20"/>
          <w:szCs w:val="20"/>
          <w:lang w:bidi="ru-RU"/>
        </w:rPr>
      </w:pPr>
    </w:p>
    <w:tbl>
      <w:tblPr>
        <w:tblStyle w:val="240"/>
        <w:tblW w:w="15825" w:type="dxa"/>
        <w:tblLayout w:type="fixed"/>
        <w:tblLook w:val="04A0"/>
      </w:tblPr>
      <w:tblGrid>
        <w:gridCol w:w="702"/>
        <w:gridCol w:w="35"/>
        <w:gridCol w:w="1078"/>
        <w:gridCol w:w="13"/>
        <w:gridCol w:w="1402"/>
        <w:gridCol w:w="25"/>
        <w:gridCol w:w="3024"/>
        <w:gridCol w:w="2222"/>
        <w:gridCol w:w="1189"/>
        <w:gridCol w:w="1083"/>
        <w:gridCol w:w="1134"/>
        <w:gridCol w:w="1276"/>
        <w:gridCol w:w="1419"/>
        <w:gridCol w:w="1134"/>
        <w:gridCol w:w="89"/>
      </w:tblGrid>
      <w:tr w:rsidR="00F34CBC" w:rsidRPr="00F34CBC" w:rsidTr="00F34CBC">
        <w:trPr>
          <w:trHeight w:val="287"/>
        </w:trPr>
        <w:tc>
          <w:tcPr>
            <w:tcW w:w="15819" w:type="dxa"/>
            <w:gridSpan w:val="15"/>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
                <w:bCs/>
                <w:sz w:val="20"/>
                <w:szCs w:val="20"/>
                <w:lang w:bidi="ru-RU"/>
              </w:rPr>
            </w:pPr>
            <w:r w:rsidRPr="00F34CBC">
              <w:rPr>
                <w:rFonts w:ascii="Times New Roman" w:hAnsi="Times New Roman" w:cs="Times New Roman"/>
                <w:b/>
                <w:bCs/>
                <w:sz w:val="20"/>
                <w:szCs w:val="20"/>
              </w:rPr>
              <w:t>2. Повышение уровня благоустройства наиболее посещаемых муниципальных территорий общего пользования</w:t>
            </w:r>
          </w:p>
        </w:tc>
      </w:tr>
      <w:tr w:rsidR="00F34CBC" w:rsidRPr="00F34CBC" w:rsidTr="00F34CBC">
        <w:trPr>
          <w:trHeight w:val="302"/>
        </w:trPr>
        <w:tc>
          <w:tcPr>
            <w:tcW w:w="735"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ВСЕГО</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jc w:val="center"/>
              <w:rPr>
                <w:rFonts w:ascii="Times New Roman" w:hAnsi="Times New Roman" w:cs="Times New Roman"/>
                <w:bCs/>
                <w:sz w:val="20"/>
                <w:szCs w:val="20"/>
                <w:lang w:bidi="ru-RU"/>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9352,171</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0</w:t>
            </w:r>
          </w:p>
        </w:tc>
        <w:tc>
          <w:tcPr>
            <w:tcW w:w="122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9352,171</w:t>
            </w:r>
          </w:p>
        </w:tc>
      </w:tr>
      <w:tr w:rsidR="00F34CBC" w:rsidRPr="00F34CBC" w:rsidTr="00F34CB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Пешеходная зона к детскому саду в районе ул. Центральная 23 а</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3174,29</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3174,290</w:t>
            </w:r>
          </w:p>
        </w:tc>
      </w:tr>
      <w:tr w:rsidR="00F34CBC" w:rsidRPr="00F34CBC" w:rsidTr="00F34CB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Устройство основания из а/б в хоккейной коробке из травмобезопасного покрытие 20*40</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bCs/>
                <w:sz w:val="20"/>
                <w:szCs w:val="20"/>
              </w:rPr>
              <w:t>Неудовлетворительное состояние основания</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rPr>
                <w:rFonts w:ascii="Tahoma" w:hAnsi="Tahoma" w:cs="Tahoma"/>
                <w:sz w:val="20"/>
                <w:szCs w:val="20"/>
                <w:lang w:bidi="ru-RU"/>
              </w:rPr>
            </w:pP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4652,704</w:t>
            </w:r>
          </w:p>
        </w:tc>
      </w:tr>
      <w:tr w:rsidR="00F34CBC" w:rsidRPr="00F34CBC" w:rsidTr="00F34CB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xml:space="preserve">пешеходная зона по стадиону </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132000</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707,817</w:t>
            </w:r>
          </w:p>
        </w:tc>
      </w:tr>
      <w:tr w:rsidR="00F34CBC" w:rsidRPr="00F34CBC" w:rsidTr="00F34CB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bCs/>
                <w:sz w:val="20"/>
                <w:szCs w:val="20"/>
                <w:lang w:bidi="ru-RU"/>
              </w:rPr>
            </w:pPr>
            <w:r w:rsidRPr="00F34CBC">
              <w:rPr>
                <w:rFonts w:ascii="Times New Roman" w:hAnsi="Times New Roman" w:cs="Times New Roman"/>
                <w:bCs/>
                <w:sz w:val="20"/>
                <w:szCs w:val="20"/>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Приобретение детской площадки с устройством основания из травмобезопасного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817,36</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jc w:val="center"/>
              <w:rPr>
                <w:rFonts w:ascii="Times New Roman" w:hAnsi="Times New Roman" w:cs="Times New Roman"/>
                <w:sz w:val="20"/>
                <w:szCs w:val="20"/>
                <w:lang w:bidi="ru-RU"/>
              </w:rPr>
            </w:pPr>
            <w:r w:rsidRPr="00F34CBC">
              <w:rPr>
                <w:rFonts w:ascii="Times New Roman" w:hAnsi="Times New Roman" w:cs="Times New Roman"/>
                <w:sz w:val="20"/>
                <w:szCs w:val="20"/>
              </w:rPr>
              <w:t>817,360</w:t>
            </w:r>
          </w:p>
        </w:tc>
      </w:tr>
      <w:tr w:rsidR="00F34CBC" w:rsidRPr="00F34CBC" w:rsidTr="00F34CBC">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rPr>
                <w:rFonts w:ascii="Times New Roman" w:eastAsia="Times New Roman" w:hAnsi="Times New Roman" w:cs="Times New Roman"/>
                <w:b/>
                <w:sz w:val="20"/>
                <w:szCs w:val="20"/>
              </w:rPr>
            </w:pPr>
            <w:r w:rsidRPr="00F34CBC">
              <w:rPr>
                <w:rFonts w:ascii="Times New Roman" w:eastAsia="Times New Roman" w:hAnsi="Times New Roman" w:cs="Times New Roman"/>
                <w:b/>
                <w:sz w:val="20"/>
                <w:szCs w:val="20"/>
              </w:rPr>
              <w:t>на 2020-2024 год</w:t>
            </w:r>
          </w:p>
        </w:tc>
      </w:tr>
      <w:tr w:rsidR="00F34CBC" w:rsidRPr="00F34CBC" w:rsidTr="00F34CBC">
        <w:trPr>
          <w:gridAfter w:val="1"/>
          <w:wAfter w:w="89" w:type="dxa"/>
          <w:trHeight w:val="300"/>
        </w:trPr>
        <w:tc>
          <w:tcPr>
            <w:tcW w:w="701"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п/п</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rPr>
                <w:rFonts w:ascii="Tahoma" w:hAnsi="Tahoma" w:cs="Tahoma"/>
                <w:sz w:val="20"/>
                <w:szCs w:val="20"/>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количество набранных баллов</w:t>
            </w:r>
          </w:p>
        </w:tc>
        <w:tc>
          <w:tcPr>
            <w:tcW w:w="3048"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Адрес объекта</w:t>
            </w:r>
          </w:p>
        </w:tc>
        <w:tc>
          <w:tcPr>
            <w:tcW w:w="2221"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hAnsi="Times New Roman" w:cs="Times New Roman"/>
                <w:sz w:val="20"/>
                <w:szCs w:val="20"/>
              </w:rPr>
              <w:t>Физическое состояние объекта благоустройства</w:t>
            </w:r>
          </w:p>
        </w:tc>
        <w:tc>
          <w:tcPr>
            <w:tcW w:w="118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Стоимость работ указанных в заявке, тыс. руб</w:t>
            </w:r>
          </w:p>
        </w:tc>
        <w:tc>
          <w:tcPr>
            <w:tcW w:w="2217"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объем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финансовое участие,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Размер субсидии, тыс. руб.</w:t>
            </w:r>
          </w:p>
        </w:tc>
      </w:tr>
      <w:tr w:rsidR="00F34CBC" w:rsidRPr="00F34CBC" w:rsidTr="00F34CBC">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ед.изм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кол-во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r>
      <w:tr w:rsidR="00F34CBC" w:rsidRPr="00F34CBC" w:rsidTr="00F34CBC">
        <w:trPr>
          <w:gridAfter w:val="1"/>
          <w:wAfter w:w="89" w:type="dxa"/>
          <w:trHeight w:val="330"/>
        </w:trPr>
        <w:tc>
          <w:tcPr>
            <w:tcW w:w="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w:t>
            </w:r>
          </w:p>
        </w:tc>
        <w:tc>
          <w:tcPr>
            <w:tcW w:w="1112"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w:t>
            </w:r>
          </w:p>
        </w:tc>
        <w:tc>
          <w:tcPr>
            <w:tcW w:w="1414"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w:t>
            </w: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5</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6</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11</w:t>
            </w:r>
          </w:p>
        </w:tc>
      </w:tr>
      <w:tr w:rsidR="00F34CBC" w:rsidRPr="00F34CBC" w:rsidTr="00F34CBC">
        <w:trPr>
          <w:gridAfter w:val="2"/>
          <w:wAfter w:w="1223" w:type="dxa"/>
          <w:trHeight w:val="315"/>
        </w:trPr>
        <w:tc>
          <w:tcPr>
            <w:tcW w:w="14596" w:type="dxa"/>
            <w:gridSpan w:val="1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
                <w:bCs/>
                <w:sz w:val="20"/>
                <w:szCs w:val="20"/>
              </w:rPr>
            </w:pPr>
            <w:r w:rsidRPr="00F34CBC">
              <w:rPr>
                <w:rFonts w:ascii="Times New Roman" w:eastAsia="Times New Roman" w:hAnsi="Times New Roman" w:cs="Times New Roman"/>
                <w:b/>
                <w:bCs/>
                <w:sz w:val="20"/>
                <w:szCs w:val="20"/>
              </w:rPr>
              <w:t>1. Повышение уровня благоустройства дворовых территорий сельского поселения "Село Маяк"</w:t>
            </w:r>
          </w:p>
        </w:tc>
      </w:tr>
      <w:tr w:rsidR="00F34CBC" w:rsidRPr="00F34CBC" w:rsidTr="00F34CB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1.2.</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rPr>
                <w:rFonts w:ascii="Tahoma" w:hAnsi="Tahoma" w:cs="Tahoma"/>
                <w:sz w:val="20"/>
                <w:szCs w:val="20"/>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37</w:t>
            </w: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с. Маяк ул. Центральная, дом 19</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981,297</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15,677</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78,385</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887,235</w:t>
            </w:r>
          </w:p>
        </w:tc>
      </w:tr>
      <w:tr w:rsidR="00F34CBC" w:rsidRPr="00F34CBC" w:rsidTr="00F34CBC">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197,452</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197,452</w:t>
            </w:r>
          </w:p>
        </w:tc>
      </w:tr>
      <w:tr w:rsidR="00F34CBC" w:rsidRPr="00F34CBC" w:rsidTr="00F34CBC">
        <w:trPr>
          <w:gridAfter w:val="1"/>
          <w:wAfter w:w="89" w:type="dxa"/>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ремонт дворовых проездов (устройство водоотвода)</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197,452</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п.м.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197,452</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783,845</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15,677</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78,385</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689,783</w:t>
            </w:r>
          </w:p>
        </w:tc>
      </w:tr>
      <w:tr w:rsidR="00F34CBC" w:rsidRPr="00F34CBC" w:rsidTr="00F34CBC">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45,318</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0,906</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4,532</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39,880</w:t>
            </w:r>
          </w:p>
        </w:tc>
      </w:tr>
      <w:tr w:rsidR="00F34CBC" w:rsidRPr="00F34CBC" w:rsidTr="00F34CBC">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738,527</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450,0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14,771</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73,853</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649,903</w:t>
            </w:r>
          </w:p>
        </w:tc>
      </w:tr>
      <w:tr w:rsidR="00F34CBC" w:rsidRPr="00F34CBC" w:rsidTr="00F34CB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1.1.</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rPr>
                <w:rFonts w:ascii="Tahoma" w:hAnsi="Tahoma" w:cs="Tahoma"/>
                <w:sz w:val="20"/>
                <w:szCs w:val="20"/>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34</w:t>
            </w: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с.Маяк ул. Центральная, дом 21</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678,980</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5,329</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42,634</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631,017</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412,516</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412,516</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412,516</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223,2</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412,516</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266,464</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5,329</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42,634</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218,501</w:t>
            </w:r>
          </w:p>
        </w:tc>
      </w:tr>
      <w:tr w:rsidR="00F34CBC" w:rsidRPr="00F34CBC" w:rsidTr="00F34CBC">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112,443</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2,249</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17,991</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92,203</w:t>
            </w:r>
          </w:p>
        </w:tc>
      </w:tr>
      <w:tr w:rsidR="00F34CBC" w:rsidRPr="00F34CBC" w:rsidTr="00F34CBC">
        <w:trPr>
          <w:gridAfter w:val="1"/>
          <w:wAfter w:w="89"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устройство тротуара</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154,021</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48,0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3,080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24,643</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126,298</w:t>
            </w:r>
          </w:p>
        </w:tc>
      </w:tr>
      <w:tr w:rsidR="00F34CBC" w:rsidRPr="00F34CBC" w:rsidTr="00F34CB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1.2.</w:t>
            </w:r>
          </w:p>
        </w:tc>
        <w:tc>
          <w:tcPr>
            <w:tcW w:w="1112" w:type="dxa"/>
            <w:gridSpan w:val="2"/>
            <w:vMerge w:val="restart"/>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33</w:t>
            </w: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с. Маяк ул. Центральная, дом 22</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1097,451</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5,462</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49,160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1042,829</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824,340</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824,340</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824,340</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412,0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824,340</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273,111</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5,462</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49,160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218,489</w:t>
            </w:r>
          </w:p>
        </w:tc>
      </w:tr>
      <w:tr w:rsidR="00F34CBC" w:rsidRPr="00F34CBC" w:rsidTr="00F34CBC">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Устройство декоративного забора</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273,111</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162,0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5,462</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49,160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218,489</w:t>
            </w:r>
          </w:p>
        </w:tc>
      </w:tr>
      <w:tr w:rsidR="00F34CBC" w:rsidRPr="00F34CBC" w:rsidTr="00F34CB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1.3.</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rPr>
                <w:rFonts w:ascii="Tahoma" w:hAnsi="Tahoma" w:cs="Tahoma"/>
                <w:sz w:val="20"/>
                <w:szCs w:val="20"/>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32</w:t>
            </w: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с. Маяк, ул. Центральная, дом 23</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hAnsi="Times New Roman" w:cs="Times New Roman"/>
                <w:bCs/>
                <w:sz w:val="20"/>
                <w:szCs w:val="20"/>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1074,922</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7,576</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56,818</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1010,528</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696,133</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696,133</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696,133</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426,0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696,133</w:t>
            </w:r>
          </w:p>
        </w:tc>
      </w:tr>
      <w:tr w:rsidR="00F34CBC" w:rsidRPr="00F34CBC" w:rsidTr="00F34CB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bCs/>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378,789</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7,576</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56,818</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314,395</w:t>
            </w:r>
          </w:p>
        </w:tc>
      </w:tr>
      <w:tr w:rsidR="00F34CBC" w:rsidRPr="00F34CBC" w:rsidTr="00F34CBC">
        <w:trPr>
          <w:gridAfter w:val="1"/>
          <w:wAfter w:w="89" w:type="dxa"/>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bCs/>
                <w:sz w:val="20"/>
                <w:szCs w:val="20"/>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378,789</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7,576</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56,818</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314,395</w:t>
            </w:r>
          </w:p>
        </w:tc>
      </w:tr>
      <w:tr w:rsidR="00F34CBC" w:rsidRPr="00F34CBC" w:rsidTr="00F34CBC">
        <w:trPr>
          <w:gridAfter w:val="1"/>
          <w:wAfter w:w="89" w:type="dxa"/>
          <w:trHeight w:val="510"/>
        </w:trPr>
        <w:tc>
          <w:tcPr>
            <w:tcW w:w="3252" w:type="dxa"/>
            <w:gridSpan w:val="6"/>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rPr>
                <w:rFonts w:ascii="Tahoma" w:hAnsi="Tahoma" w:cs="Tahoma"/>
                <w:sz w:val="20"/>
                <w:szCs w:val="20"/>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устройство и оборудование детских, спортивных площадок, иных площадок</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273,600</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2,736</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270,864</w:t>
            </w:r>
          </w:p>
        </w:tc>
      </w:tr>
      <w:tr w:rsidR="00F34CBC" w:rsidRPr="00F34CBC" w:rsidTr="00F34CBC">
        <w:trPr>
          <w:gridAfter w:val="1"/>
          <w:wAfter w:w="89" w:type="dxa"/>
          <w:trHeight w:val="51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организация площадок для установки мусоросборников</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r>
      <w:tr w:rsidR="00F34CBC" w:rsidRPr="00F34CBC" w:rsidTr="00F34CBC">
        <w:trPr>
          <w:gridAfter w:val="1"/>
          <w:wAfter w:w="89" w:type="dxa"/>
          <w:trHeight w:val="33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ahoma" w:hAnsi="Tahoma" w:cs="Tahoma"/>
                <w:sz w:val="20"/>
                <w:szCs w:val="20"/>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jc w:val="center"/>
              <w:rPr>
                <w:rFonts w:ascii="Times New Roman" w:eastAsia="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0,000</w:t>
            </w:r>
          </w:p>
        </w:tc>
      </w:tr>
      <w:tr w:rsidR="00F34CBC" w:rsidRPr="00F34CBC" w:rsidTr="00F34CBC">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ind w:right="598"/>
              <w:jc w:val="center"/>
              <w:rPr>
                <w:rFonts w:ascii="Times New Roman" w:eastAsia="Times New Roman" w:hAnsi="Times New Roman" w:cs="Times New Roman"/>
                <w:b/>
                <w:bCs/>
                <w:sz w:val="20"/>
                <w:szCs w:val="20"/>
              </w:rPr>
            </w:pPr>
            <w:r w:rsidRPr="00F34CBC">
              <w:rPr>
                <w:rFonts w:ascii="Times New Roman" w:eastAsia="Times New Roman" w:hAnsi="Times New Roman" w:cs="Times New Roman"/>
                <w:b/>
                <w:bCs/>
                <w:sz w:val="20"/>
                <w:szCs w:val="20"/>
              </w:rPr>
              <w:t>2. Повышение уровня благоустройства наиболее посещаемых муниципальных территорий общего пользования</w:t>
            </w:r>
          </w:p>
        </w:tc>
      </w:tr>
      <w:tr w:rsidR="00F34CBC" w:rsidRPr="00F34CBC" w:rsidTr="00F34CBC">
        <w:trPr>
          <w:gridAfter w:val="1"/>
          <w:wAfter w:w="89" w:type="dxa"/>
          <w:trHeight w:val="886"/>
        </w:trPr>
        <w:tc>
          <w:tcPr>
            <w:tcW w:w="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lastRenderedPageBreak/>
              <w:t>№ п/п</w:t>
            </w:r>
          </w:p>
        </w:tc>
        <w:tc>
          <w:tcPr>
            <w:tcW w:w="5574" w:type="dxa"/>
            <w:gridSpan w:val="6"/>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 </w:t>
            </w:r>
          </w:p>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Общественная территория</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hAnsi="Times New Roman" w:cs="Times New Roman"/>
                <w:bCs/>
                <w:sz w:val="20"/>
                <w:szCs w:val="20"/>
              </w:rPr>
              <w:t>Состояние</w:t>
            </w:r>
          </w:p>
        </w:tc>
        <w:tc>
          <w:tcPr>
            <w:tcW w:w="118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Примерная стоимость работ, т. р.</w:t>
            </w: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2020 </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2021 </w:t>
            </w:r>
          </w:p>
        </w:tc>
        <w:tc>
          <w:tcPr>
            <w:tcW w:w="127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2022</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jc w:val="center"/>
              <w:rPr>
                <w:rFonts w:ascii="Times New Roman" w:eastAsia="Times New Roman" w:hAnsi="Times New Roman" w:cs="Times New Roman"/>
                <w:bCs/>
                <w:sz w:val="20"/>
                <w:szCs w:val="20"/>
              </w:rPr>
            </w:pPr>
            <w:r w:rsidRPr="00F34CBC">
              <w:rPr>
                <w:rFonts w:ascii="Times New Roman" w:eastAsia="Times New Roman" w:hAnsi="Times New Roman" w:cs="Times New Roman"/>
                <w:bCs/>
                <w:sz w:val="20"/>
                <w:szCs w:val="20"/>
              </w:rPr>
              <w:t>2024</w:t>
            </w:r>
          </w:p>
        </w:tc>
      </w:tr>
      <w:tr w:rsidR="00F34CBC" w:rsidRPr="00F34CBC" w:rsidTr="00F34CB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1</w:t>
            </w:r>
          </w:p>
        </w:tc>
        <w:tc>
          <w:tcPr>
            <w:tcW w:w="5574" w:type="dxa"/>
            <w:gridSpan w:val="6"/>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Детская игровая площадка с искусственным покрытием и ограждением</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отсутствует</w:t>
            </w:r>
          </w:p>
        </w:tc>
        <w:tc>
          <w:tcPr>
            <w:tcW w:w="118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w:t>
            </w: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r>
      <w:tr w:rsidR="00F34CBC" w:rsidRPr="00F34CBC" w:rsidTr="00F34CB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2</w:t>
            </w:r>
          </w:p>
        </w:tc>
        <w:tc>
          <w:tcPr>
            <w:tcW w:w="5574" w:type="dxa"/>
            <w:gridSpan w:val="6"/>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Мемориальный комплекс, ограждение по периметру, устройство подсветки</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r>
      <w:tr w:rsidR="00F34CBC" w:rsidRPr="00F34CBC" w:rsidTr="00F34CB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3</w:t>
            </w:r>
          </w:p>
        </w:tc>
        <w:tc>
          <w:tcPr>
            <w:tcW w:w="5574" w:type="dxa"/>
            <w:gridSpan w:val="6"/>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Устройство основания в установленной хоккейной коробке из а/б и искусственного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отсутствует</w:t>
            </w:r>
          </w:p>
        </w:tc>
        <w:tc>
          <w:tcPr>
            <w:tcW w:w="118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r>
      <w:tr w:rsidR="00F34CBC" w:rsidRPr="00F34CBC" w:rsidTr="00F34CB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4</w:t>
            </w:r>
          </w:p>
        </w:tc>
        <w:tc>
          <w:tcPr>
            <w:tcW w:w="5574" w:type="dxa"/>
            <w:gridSpan w:val="6"/>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Устройство покрытия из а/б на пешеходной зоне к д/саду и установка фонарей освещения 3 шт.</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неудовлетворительно</w:t>
            </w:r>
          </w:p>
        </w:tc>
        <w:tc>
          <w:tcPr>
            <w:tcW w:w="118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r>
      <w:tr w:rsidR="00F34CBC" w:rsidRPr="00F34CBC" w:rsidTr="00F34CB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5</w:t>
            </w:r>
          </w:p>
        </w:tc>
        <w:tc>
          <w:tcPr>
            <w:tcW w:w="5574" w:type="dxa"/>
            <w:gridSpan w:val="6"/>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Пешеходная зона в районе стадиона 1,5*110 п.м.</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отсутствует</w:t>
            </w:r>
          </w:p>
        </w:tc>
        <w:tc>
          <w:tcPr>
            <w:tcW w:w="118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r>
      <w:tr w:rsidR="00F34CBC" w:rsidRPr="00F34CBC" w:rsidTr="00F34CB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6</w:t>
            </w:r>
          </w:p>
        </w:tc>
        <w:tc>
          <w:tcPr>
            <w:tcW w:w="5574" w:type="dxa"/>
            <w:gridSpan w:val="6"/>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Площадка под пляжный волейбол</w:t>
            </w:r>
          </w:p>
        </w:tc>
        <w:tc>
          <w:tcPr>
            <w:tcW w:w="222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отсутствует</w:t>
            </w:r>
          </w:p>
        </w:tc>
        <w:tc>
          <w:tcPr>
            <w:tcW w:w="118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083"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line="240" w:lineRule="exact"/>
              <w:jc w:val="center"/>
              <w:rPr>
                <w:rFonts w:ascii="Times New Roman" w:eastAsia="Courier New" w:hAnsi="Times New Roman" w:cs="Times New Roman"/>
                <w:sz w:val="20"/>
                <w:szCs w:val="20"/>
                <w:lang w:bidi="ru-RU"/>
              </w:rPr>
            </w:pPr>
          </w:p>
        </w:tc>
      </w:tr>
    </w:tbl>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rPr>
      </w:pPr>
    </w:p>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lang w:bidi="ru-RU"/>
        </w:rPr>
      </w:pPr>
    </w:p>
    <w:p w:rsidR="00F34CBC" w:rsidRPr="00F34CBC" w:rsidRDefault="00F34CBC" w:rsidP="00F34CBC">
      <w:pPr>
        <w:rPr>
          <w:rFonts w:ascii="Times New Roman" w:eastAsia="Courier New" w:hAnsi="Times New Roman" w:cs="Times New Roman"/>
          <w:color w:val="000000" w:themeColor="text1"/>
          <w:sz w:val="20"/>
          <w:szCs w:val="20"/>
          <w:lang w:bidi="ru-RU"/>
        </w:rPr>
        <w:sectPr w:rsidR="00F34CBC" w:rsidRPr="00F34CBC">
          <w:pgSz w:w="16838" w:h="11909" w:orient="landscape"/>
          <w:pgMar w:top="1701" w:right="567" w:bottom="567" w:left="567" w:header="0" w:footer="6" w:gutter="0"/>
          <w:pgNumType w:start="2"/>
          <w:cols w:space="720"/>
        </w:sectPr>
      </w:pP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9</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bookmarkStart w:id="1" w:name="bookmark0"/>
    </w:p>
    <w:p w:rsidR="00F34CBC" w:rsidRPr="00F34CBC" w:rsidRDefault="00F34CBC" w:rsidP="00F34CBC">
      <w:pPr>
        <w:keepNext/>
        <w:keepLines/>
        <w:widowControl w:val="0"/>
        <w:spacing w:after="0" w:line="240" w:lineRule="auto"/>
        <w:jc w:val="center"/>
        <w:outlineLvl w:val="0"/>
        <w:rPr>
          <w:rFonts w:ascii="Times New Roman" w:eastAsia="Times New Roman" w:hAnsi="Times New Roman" w:cs="Times New Roman"/>
          <w:bCs/>
          <w:color w:val="000000" w:themeColor="text1"/>
          <w:sz w:val="20"/>
          <w:szCs w:val="20"/>
        </w:rPr>
      </w:pPr>
    </w:p>
    <w:p w:rsidR="00F34CBC" w:rsidRPr="00F34CBC" w:rsidRDefault="00F34CBC" w:rsidP="00F34CBC">
      <w:pPr>
        <w:keepNext/>
        <w:keepLines/>
        <w:widowControl w:val="0"/>
        <w:spacing w:after="120" w:line="240" w:lineRule="exact"/>
        <w:jc w:val="center"/>
        <w:outlineLvl w:val="0"/>
        <w:rPr>
          <w:rFonts w:ascii="Times New Roman" w:eastAsia="Times New Roman" w:hAnsi="Times New Roman" w:cs="Times New Roman"/>
          <w:bCs/>
          <w:color w:val="000000" w:themeColor="text1"/>
          <w:sz w:val="20"/>
          <w:szCs w:val="20"/>
        </w:rPr>
      </w:pPr>
      <w:r w:rsidRPr="00F34CBC">
        <w:rPr>
          <w:rFonts w:ascii="Times New Roman" w:eastAsia="Times New Roman" w:hAnsi="Times New Roman" w:cs="Times New Roman"/>
          <w:bCs/>
          <w:color w:val="000000" w:themeColor="text1"/>
          <w:sz w:val="20"/>
          <w:szCs w:val="20"/>
        </w:rPr>
        <w:t xml:space="preserve">ПОРЯДОК </w:t>
      </w:r>
    </w:p>
    <w:p w:rsidR="00F34CBC" w:rsidRPr="00F34CBC" w:rsidRDefault="00F34CBC" w:rsidP="00F34CBC">
      <w:pPr>
        <w:keepNext/>
        <w:keepLines/>
        <w:widowControl w:val="0"/>
        <w:spacing w:after="120" w:line="240" w:lineRule="exact"/>
        <w:jc w:val="center"/>
        <w:outlineLvl w:val="0"/>
        <w:rPr>
          <w:rFonts w:ascii="Times New Roman" w:eastAsia="Times New Roman" w:hAnsi="Times New Roman" w:cs="Times New Roman"/>
          <w:bCs/>
          <w:color w:val="000000" w:themeColor="text1"/>
          <w:sz w:val="20"/>
          <w:szCs w:val="20"/>
        </w:rPr>
      </w:pPr>
      <w:r w:rsidRPr="00F34CBC">
        <w:rPr>
          <w:rFonts w:ascii="Times New Roman" w:eastAsia="Times New Roman" w:hAnsi="Times New Roman" w:cs="Times New Roman"/>
          <w:bCs/>
          <w:color w:val="000000" w:themeColor="text1"/>
          <w:sz w:val="20"/>
          <w:szCs w:val="20"/>
        </w:rPr>
        <w:t>разработки, согласования и утверждения дизайн-проектов благоустройства дворовых территорий</w:t>
      </w:r>
      <w:bookmarkEnd w:id="1"/>
      <w:r w:rsidRPr="00F34CBC">
        <w:rPr>
          <w:rFonts w:ascii="Times New Roman" w:eastAsia="Times New Roman" w:hAnsi="Times New Roman" w:cs="Times New Roman"/>
          <w:bCs/>
          <w:color w:val="000000" w:themeColor="text1"/>
          <w:sz w:val="20"/>
          <w:szCs w:val="20"/>
        </w:rPr>
        <w:t xml:space="preserve"> при включении предложений в муниципальную </w:t>
      </w:r>
      <w:r w:rsidRPr="00F34CBC">
        <w:rPr>
          <w:rFonts w:ascii="Times New Roman" w:eastAsia="Times New Roman" w:hAnsi="Times New Roman" w:cs="Times New Roman"/>
          <w:bCs/>
          <w:color w:val="000000" w:themeColor="text1"/>
          <w:sz w:val="20"/>
          <w:szCs w:val="20"/>
        </w:rPr>
        <w:br/>
        <w:t xml:space="preserve">программу "Формирование современной городской среды </w:t>
      </w:r>
      <w:r w:rsidRPr="00F34CBC">
        <w:rPr>
          <w:rFonts w:ascii="Times New Roman" w:eastAsia="Times New Roman" w:hAnsi="Times New Roman" w:cs="Times New Roman"/>
          <w:bCs/>
          <w:color w:val="000000" w:themeColor="text1"/>
          <w:sz w:val="20"/>
          <w:szCs w:val="20"/>
        </w:rPr>
        <w:br/>
        <w:t>в сельском поселении "Село Маяк"</w:t>
      </w:r>
    </w:p>
    <w:p w:rsidR="00F34CBC" w:rsidRPr="00F34CBC" w:rsidRDefault="00F34CBC" w:rsidP="00F34CBC">
      <w:pPr>
        <w:widowControl w:val="0"/>
        <w:spacing w:after="0" w:line="240" w:lineRule="auto"/>
        <w:ind w:left="23"/>
        <w:jc w:val="center"/>
        <w:rPr>
          <w:rFonts w:ascii="Times New Roman" w:eastAsia="Times New Roman" w:hAnsi="Times New Roman" w:cs="Times New Roman"/>
          <w:b/>
          <w:bCs/>
          <w:color w:val="000000" w:themeColor="text1"/>
          <w:sz w:val="20"/>
          <w:szCs w:val="20"/>
        </w:rPr>
      </w:pPr>
    </w:p>
    <w:p w:rsidR="00F34CBC" w:rsidRPr="00F34CBC" w:rsidRDefault="00F34CBC" w:rsidP="00F34CBC">
      <w:pPr>
        <w:keepNext/>
        <w:keepLines/>
        <w:widowControl w:val="0"/>
        <w:tabs>
          <w:tab w:val="left" w:pos="3848"/>
        </w:tabs>
        <w:spacing w:after="120" w:line="240" w:lineRule="exact"/>
        <w:jc w:val="center"/>
        <w:outlineLvl w:val="0"/>
        <w:rPr>
          <w:rFonts w:ascii="Times New Roman" w:eastAsia="Times New Roman" w:hAnsi="Times New Roman" w:cs="Times New Roman"/>
          <w:bCs/>
          <w:color w:val="000000" w:themeColor="text1"/>
          <w:sz w:val="20"/>
          <w:szCs w:val="20"/>
        </w:rPr>
      </w:pPr>
      <w:bookmarkStart w:id="2" w:name="bookmark2"/>
      <w:r w:rsidRPr="00F34CBC">
        <w:rPr>
          <w:rFonts w:ascii="Times New Roman" w:eastAsia="Times New Roman" w:hAnsi="Times New Roman" w:cs="Times New Roman"/>
          <w:bCs/>
          <w:color w:val="000000" w:themeColor="text1"/>
          <w:sz w:val="20"/>
          <w:szCs w:val="20"/>
        </w:rPr>
        <w:t>1. Общие положения</w:t>
      </w:r>
      <w:bookmarkEnd w:id="2"/>
    </w:p>
    <w:p w:rsidR="00F34CBC" w:rsidRPr="00F34CBC" w:rsidRDefault="00F34CBC" w:rsidP="00811008">
      <w:pPr>
        <w:widowControl w:val="0"/>
        <w:numPr>
          <w:ilvl w:val="1"/>
          <w:numId w:val="3"/>
        </w:numPr>
        <w:shd w:val="clear" w:color="auto" w:fill="FFFFFF"/>
        <w:spacing w:after="0" w:line="240" w:lineRule="auto"/>
        <w:ind w:left="20" w:right="20" w:firstLine="700"/>
        <w:jc w:val="both"/>
        <w:rPr>
          <w:rFonts w:ascii="Times New Roman" w:hAnsi="Times New Roman" w:cs="Times New Roman"/>
          <w:color w:val="000000" w:themeColor="text1"/>
          <w:sz w:val="20"/>
          <w:szCs w:val="20"/>
        </w:rPr>
      </w:pPr>
      <w:r w:rsidRPr="00F34CBC">
        <w:rPr>
          <w:rFonts w:ascii="Times New Roman" w:hAnsi="Times New Roman" w:cs="Times New Roman"/>
          <w:color w:val="FF0000"/>
          <w:sz w:val="20"/>
          <w:szCs w:val="20"/>
        </w:rPr>
        <w:t xml:space="preserve"> </w:t>
      </w:r>
      <w:r w:rsidRPr="00F34CBC">
        <w:rPr>
          <w:rFonts w:ascii="Times New Roman" w:hAnsi="Times New Roman" w:cs="Times New Roman"/>
          <w:color w:val="000000" w:themeColor="text1"/>
          <w:sz w:val="20"/>
          <w:szCs w:val="20"/>
        </w:rPr>
        <w:t>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w:t>
      </w:r>
      <w:r w:rsidRPr="00F34CBC">
        <w:rPr>
          <w:rFonts w:ascii="Times New Roman" w:hAnsi="Times New Roman" w:cs="Times New Roman"/>
          <w:sz w:val="20"/>
          <w:szCs w:val="20"/>
        </w:rPr>
        <w:t>" от 20.10.2017 № 147 (с изменениями от 15.12.2017 № 160, от 21.12.2018 № 231), государственной программы Хабаровского края "Формирован</w:t>
      </w:r>
      <w:r w:rsidRPr="00F34CBC">
        <w:rPr>
          <w:rFonts w:ascii="Times New Roman" w:hAnsi="Times New Roman" w:cs="Times New Roman"/>
          <w:color w:val="000000" w:themeColor="text1"/>
          <w:sz w:val="20"/>
          <w:szCs w:val="20"/>
        </w:rPr>
        <w:t>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F34CBC" w:rsidRPr="00F34CBC" w:rsidRDefault="00F34CBC" w:rsidP="00811008">
      <w:pPr>
        <w:widowControl w:val="0"/>
        <w:numPr>
          <w:ilvl w:val="1"/>
          <w:numId w:val="3"/>
        </w:numPr>
        <w:spacing w:after="0" w:line="240" w:lineRule="auto"/>
        <w:ind w:left="20" w:right="23" w:firstLine="70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F34CBC" w:rsidRPr="00F34CBC" w:rsidRDefault="00F34CBC" w:rsidP="00811008">
      <w:pPr>
        <w:widowControl w:val="0"/>
        <w:numPr>
          <w:ilvl w:val="1"/>
          <w:numId w:val="3"/>
        </w:numPr>
        <w:shd w:val="clear" w:color="auto" w:fill="FFFFFF"/>
        <w:spacing w:after="0" w:line="240" w:lineRule="auto"/>
        <w:ind w:right="23" w:firstLine="709"/>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F34CBC" w:rsidRPr="00F34CBC" w:rsidRDefault="00F34CBC" w:rsidP="00811008">
      <w:pPr>
        <w:widowControl w:val="0"/>
        <w:numPr>
          <w:ilvl w:val="1"/>
          <w:numId w:val="3"/>
        </w:numPr>
        <w:shd w:val="clear" w:color="auto" w:fill="FFFFFF"/>
        <w:spacing w:after="0" w:line="240" w:lineRule="auto"/>
        <w:ind w:right="23" w:firstLine="709"/>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F34CBC" w:rsidRPr="00F34CBC" w:rsidRDefault="00F34CBC" w:rsidP="00811008">
      <w:pPr>
        <w:widowControl w:val="0"/>
        <w:numPr>
          <w:ilvl w:val="1"/>
          <w:numId w:val="3"/>
        </w:numPr>
        <w:shd w:val="clear" w:color="auto" w:fill="FFFFFF"/>
        <w:spacing w:after="0" w:line="240" w:lineRule="auto"/>
        <w:ind w:right="23" w:firstLine="709"/>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F34CBC" w:rsidRPr="00F34CBC" w:rsidRDefault="00F34CBC" w:rsidP="00811008">
      <w:pPr>
        <w:widowControl w:val="0"/>
        <w:numPr>
          <w:ilvl w:val="1"/>
          <w:numId w:val="3"/>
        </w:numPr>
        <w:spacing w:after="0" w:line="240" w:lineRule="auto"/>
        <w:ind w:right="23" w:firstLine="709"/>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F34CBC" w:rsidRPr="00F34CBC" w:rsidRDefault="00F34CBC" w:rsidP="00811008">
      <w:pPr>
        <w:widowControl w:val="0"/>
        <w:numPr>
          <w:ilvl w:val="1"/>
          <w:numId w:val="3"/>
        </w:numPr>
        <w:spacing w:after="0" w:line="240" w:lineRule="auto"/>
        <w:ind w:right="23" w:firstLine="709"/>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F34CBC" w:rsidRPr="00F34CBC" w:rsidRDefault="00F34CBC" w:rsidP="00F34CBC">
      <w:pPr>
        <w:ind w:right="20" w:firstLine="709"/>
        <w:jc w:val="both"/>
        <w:rPr>
          <w:rFonts w:ascii="Times New Roman" w:hAnsi="Times New Roman" w:cs="Times New Roman"/>
          <w:color w:val="000000" w:themeColor="text1"/>
          <w:sz w:val="20"/>
          <w:szCs w:val="20"/>
        </w:rPr>
      </w:pPr>
    </w:p>
    <w:p w:rsidR="00F34CBC" w:rsidRPr="00F34CBC" w:rsidRDefault="00F34CBC" w:rsidP="00811008">
      <w:pPr>
        <w:keepNext/>
        <w:keepLines/>
        <w:widowControl w:val="0"/>
        <w:numPr>
          <w:ilvl w:val="0"/>
          <w:numId w:val="3"/>
        </w:numPr>
        <w:tabs>
          <w:tab w:val="left" w:pos="3229"/>
        </w:tabs>
        <w:spacing w:after="120" w:line="240" w:lineRule="exact"/>
        <w:ind w:left="2858"/>
        <w:jc w:val="both"/>
        <w:outlineLvl w:val="0"/>
        <w:rPr>
          <w:rFonts w:ascii="Times New Roman" w:eastAsia="Times New Roman" w:hAnsi="Times New Roman" w:cs="Times New Roman"/>
          <w:bCs/>
          <w:color w:val="000000" w:themeColor="text1"/>
          <w:sz w:val="20"/>
          <w:szCs w:val="20"/>
        </w:rPr>
      </w:pPr>
      <w:bookmarkStart w:id="3" w:name="bookmark3"/>
      <w:r w:rsidRPr="00F34CBC">
        <w:rPr>
          <w:rFonts w:ascii="Times New Roman" w:eastAsia="Times New Roman" w:hAnsi="Times New Roman" w:cs="Times New Roman"/>
          <w:bCs/>
          <w:color w:val="000000" w:themeColor="text1"/>
          <w:sz w:val="20"/>
          <w:szCs w:val="20"/>
        </w:rPr>
        <w:t>Разработка дизайн-проектов</w:t>
      </w:r>
      <w:bookmarkEnd w:id="3"/>
    </w:p>
    <w:p w:rsidR="00F34CBC" w:rsidRPr="00F34CBC" w:rsidRDefault="00F34CBC" w:rsidP="00811008">
      <w:pPr>
        <w:widowControl w:val="0"/>
        <w:numPr>
          <w:ilvl w:val="1"/>
          <w:numId w:val="3"/>
        </w:numPr>
        <w:spacing w:after="0" w:line="240" w:lineRule="auto"/>
        <w:ind w:left="20" w:right="20" w:firstLine="70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xml:space="preserve">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F34CBC" w:rsidRPr="00F34CBC" w:rsidRDefault="00F34CBC" w:rsidP="00811008">
      <w:pPr>
        <w:widowControl w:val="0"/>
        <w:numPr>
          <w:ilvl w:val="1"/>
          <w:numId w:val="3"/>
        </w:numPr>
        <w:spacing w:after="0" w:line="240" w:lineRule="auto"/>
        <w:ind w:left="20" w:firstLine="70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xml:space="preserve"> Текстовая часть включает в себя следующие разделы:</w:t>
      </w:r>
    </w:p>
    <w:p w:rsidR="00F34CBC" w:rsidRPr="00F34CBC" w:rsidRDefault="00F34CBC" w:rsidP="00F34CBC">
      <w:pPr>
        <w:ind w:left="72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общая пояснительная записка;</w:t>
      </w:r>
    </w:p>
    <w:p w:rsidR="00F34CBC" w:rsidRPr="00F34CBC" w:rsidRDefault="00F34CBC" w:rsidP="00F34CBC">
      <w:pPr>
        <w:ind w:left="72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фотофиксация и описание существующих объектов;</w:t>
      </w:r>
    </w:p>
    <w:p w:rsidR="00F34CBC" w:rsidRPr="00F34CBC" w:rsidRDefault="00F34CBC" w:rsidP="00F34CBC">
      <w:pPr>
        <w:ind w:firstLine="72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F34CBC" w:rsidRPr="00F34CBC" w:rsidRDefault="00F34CBC" w:rsidP="00F34CBC">
      <w:pPr>
        <w:ind w:firstLine="72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мероприятия по благоустройству, планируемые к выполнению на дворовой территории.</w:t>
      </w:r>
    </w:p>
    <w:p w:rsidR="00F34CBC" w:rsidRPr="00F34CBC" w:rsidRDefault="00F34CBC" w:rsidP="00811008">
      <w:pPr>
        <w:widowControl w:val="0"/>
        <w:numPr>
          <w:ilvl w:val="1"/>
          <w:numId w:val="3"/>
        </w:numPr>
        <w:spacing w:after="0" w:line="240" w:lineRule="auto"/>
        <w:ind w:left="20" w:firstLine="70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xml:space="preserve"> Графическая часть включает в себя:</w:t>
      </w:r>
    </w:p>
    <w:p w:rsidR="00F34CBC" w:rsidRPr="00F34CBC" w:rsidRDefault="00F34CBC" w:rsidP="00F34CBC">
      <w:pPr>
        <w:ind w:left="20" w:firstLine="689"/>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схему планировочной организации земельного участка;</w:t>
      </w:r>
    </w:p>
    <w:p w:rsidR="00F34CBC" w:rsidRPr="00F34CBC" w:rsidRDefault="00F34CBC" w:rsidP="00F34CBC">
      <w:pPr>
        <w:ind w:left="20" w:firstLine="689"/>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ситуационный план с указанием инженерных коммуникаций;</w:t>
      </w:r>
    </w:p>
    <w:p w:rsidR="00F34CBC" w:rsidRPr="00F34CBC" w:rsidRDefault="00F34CBC" w:rsidP="00F34CBC">
      <w:pPr>
        <w:ind w:left="20" w:firstLine="689"/>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lastRenderedPageBreak/>
        <w:t>- план расстановки малых архитектурных форм и оборудования.</w:t>
      </w:r>
    </w:p>
    <w:p w:rsidR="00F34CBC" w:rsidRPr="00F34CBC" w:rsidRDefault="00F34CBC" w:rsidP="00811008">
      <w:pPr>
        <w:widowControl w:val="0"/>
        <w:numPr>
          <w:ilvl w:val="1"/>
          <w:numId w:val="3"/>
        </w:numPr>
        <w:spacing w:after="0" w:line="240" w:lineRule="auto"/>
        <w:ind w:left="20" w:right="20" w:firstLine="700"/>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При разработке дизайн-проектов следует учитывать следующие условия:</w:t>
      </w:r>
    </w:p>
    <w:p w:rsidR="00F34CBC" w:rsidRPr="00F34CBC" w:rsidRDefault="00F34CBC" w:rsidP="00F34CBC">
      <w:pPr>
        <w:ind w:firstLine="567"/>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условия сложившейся застройки;</w:t>
      </w:r>
    </w:p>
    <w:p w:rsidR="00F34CBC" w:rsidRPr="00F34CBC" w:rsidRDefault="00F34CBC" w:rsidP="00F34CBC">
      <w:pPr>
        <w:ind w:firstLine="567"/>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F34CBC" w:rsidRPr="00F34CBC" w:rsidRDefault="00F34CBC" w:rsidP="00F34CBC">
      <w:pPr>
        <w:ind w:firstLine="567"/>
        <w:jc w:val="both"/>
        <w:rPr>
          <w:rFonts w:ascii="Times New Roman" w:hAnsi="Times New Roman" w:cs="Times New Roman"/>
          <w:color w:val="000000" w:themeColor="text1"/>
          <w:sz w:val="20"/>
          <w:szCs w:val="20"/>
        </w:rPr>
      </w:pPr>
      <w:r w:rsidRPr="00F34CBC">
        <w:rPr>
          <w:rFonts w:ascii="Times New Roman" w:hAnsi="Times New Roman" w:cs="Times New Roman"/>
          <w:color w:val="000000" w:themeColor="text1"/>
          <w:sz w:val="20"/>
          <w:szCs w:val="20"/>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F34CBC" w:rsidRPr="00F34CBC" w:rsidRDefault="00F34CBC" w:rsidP="00F34CBC">
      <w:pPr>
        <w:ind w:firstLine="567"/>
        <w:jc w:val="both"/>
        <w:rPr>
          <w:rFonts w:ascii="Times New Roman" w:hAnsi="Times New Roman" w:cs="Times New Roman"/>
          <w:sz w:val="20"/>
          <w:szCs w:val="20"/>
        </w:rPr>
      </w:pPr>
      <w:r w:rsidRPr="00F34CBC">
        <w:rPr>
          <w:rFonts w:ascii="Times New Roman" w:hAnsi="Times New Roman" w:cs="Times New Roman"/>
          <w:sz w:val="20"/>
          <w:szCs w:val="20"/>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F34CBC" w:rsidRPr="00F34CBC" w:rsidRDefault="00F34CBC" w:rsidP="00F34CBC">
      <w:pPr>
        <w:ind w:firstLine="708"/>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F34CBC" w:rsidRPr="00F34CBC" w:rsidRDefault="00F34CBC" w:rsidP="00F34CBC">
      <w:pPr>
        <w:ind w:firstLine="708"/>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F34CBC" w:rsidRPr="00F34CBC" w:rsidRDefault="00F34CBC" w:rsidP="00F34CBC">
      <w:pPr>
        <w:spacing w:after="120" w:line="240" w:lineRule="exact"/>
        <w:ind w:firstLine="709"/>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 Обсуждение, согласование и утверждение дизайн-проекта</w:t>
      </w:r>
    </w:p>
    <w:p w:rsidR="00F34CBC" w:rsidRPr="00F34CBC" w:rsidRDefault="00F34CBC" w:rsidP="00F34CBC">
      <w:pPr>
        <w:ind w:firstLine="708"/>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F34CBC" w:rsidRPr="00F34CBC" w:rsidRDefault="00F34CBC" w:rsidP="00F34CBC">
      <w:pPr>
        <w:ind w:firstLine="708"/>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F34CBC" w:rsidRPr="00F34CBC" w:rsidRDefault="00F34CBC" w:rsidP="00F34CBC">
      <w:pPr>
        <w:ind w:firstLine="708"/>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F34CBC" w:rsidRPr="00F34CBC" w:rsidRDefault="00F34CBC" w:rsidP="00F34CBC">
      <w:pPr>
        <w:ind w:firstLine="708"/>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F34CBC" w:rsidRPr="00F34CBC" w:rsidRDefault="00F34CBC" w:rsidP="00F34CBC">
      <w:pPr>
        <w:ind w:firstLine="708"/>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F34CBC" w:rsidRPr="00F34CBC" w:rsidRDefault="00F34CBC" w:rsidP="00F34CBC">
      <w:pPr>
        <w:ind w:firstLine="708"/>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F34CBC" w:rsidRPr="00F34CBC" w:rsidRDefault="00F34CBC" w:rsidP="00F34CBC">
      <w:pPr>
        <w:rPr>
          <w:rFonts w:ascii="Times New Roman" w:eastAsiaTheme="minorHAnsi" w:hAnsi="Times New Roman" w:cs="Times New Roman"/>
          <w:color w:val="000000" w:themeColor="text1"/>
          <w:sz w:val="20"/>
          <w:szCs w:val="20"/>
          <w:shd w:val="clear" w:color="auto" w:fill="FFFFFF"/>
          <w:lang w:bidi="ru-RU"/>
        </w:rPr>
        <w:sectPr w:rsidR="00F34CBC" w:rsidRPr="00F34CBC">
          <w:pgSz w:w="11909" w:h="16838"/>
          <w:pgMar w:top="567" w:right="567" w:bottom="567" w:left="1701" w:header="0" w:footer="6" w:gutter="0"/>
          <w:pgNumType w:start="2"/>
          <w:cols w:space="720"/>
        </w:sectPr>
      </w:pP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10</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spacing w:line="240" w:lineRule="exact"/>
        <w:jc w:val="center"/>
        <w:rPr>
          <w:rFonts w:eastAsia="Courier New"/>
          <w:sz w:val="20"/>
          <w:szCs w:val="20"/>
        </w:rPr>
      </w:pPr>
      <w:r w:rsidRPr="00F34CBC">
        <w:rPr>
          <w:rFonts w:ascii="Times New Roman" w:hAnsi="Times New Roman" w:cs="Times New Roman"/>
          <w:color w:val="000000" w:themeColor="text1"/>
          <w:sz w:val="20"/>
          <w:szCs w:val="20"/>
        </w:rPr>
        <w:t>Адресный перечень общественных территорий, нуждающихся в благоустройстве</w:t>
      </w:r>
    </w:p>
    <w:p w:rsidR="00F34CBC" w:rsidRPr="00F34CBC" w:rsidRDefault="00F34CBC" w:rsidP="00F34CBC">
      <w:pPr>
        <w:spacing w:line="240" w:lineRule="exact"/>
        <w:jc w:val="center"/>
        <w:rPr>
          <w:rFonts w:ascii="Times New Roman" w:hAnsi="Times New Roman" w:cs="Times New Roman"/>
          <w:color w:val="000000" w:themeColor="text1"/>
          <w:sz w:val="20"/>
          <w:szCs w:val="20"/>
        </w:rPr>
      </w:pPr>
    </w:p>
    <w:tbl>
      <w:tblPr>
        <w:tblStyle w:val="240"/>
        <w:tblW w:w="0" w:type="auto"/>
        <w:tblInd w:w="108" w:type="dxa"/>
        <w:tblLook w:val="04A0"/>
      </w:tblPr>
      <w:tblGrid>
        <w:gridCol w:w="756"/>
        <w:gridCol w:w="4755"/>
        <w:gridCol w:w="4012"/>
      </w:tblGrid>
      <w:tr w:rsidR="00F34CBC" w:rsidRPr="00F34CBC" w:rsidTr="00F34CBC">
        <w:tc>
          <w:tcPr>
            <w:tcW w:w="75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 п/п</w:t>
            </w:r>
          </w:p>
        </w:tc>
        <w:tc>
          <w:tcPr>
            <w:tcW w:w="475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Функциональное назначение (существующее или планируемое)</w:t>
            </w:r>
          </w:p>
        </w:tc>
      </w:tr>
      <w:tr w:rsidR="00F34CBC" w:rsidRPr="00F34CBC" w:rsidTr="00F34CBC">
        <w:tc>
          <w:tcPr>
            <w:tcW w:w="75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ind w:left="360"/>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1.</w:t>
            </w:r>
          </w:p>
        </w:tc>
        <w:tc>
          <w:tcPr>
            <w:tcW w:w="475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Мемориальный комплекс односельчанам погибшим в ВОВ (рядом с администрацией поселения по 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Патриотическое воспитание молодого поколения, уважение к старшему поколению.</w:t>
            </w:r>
          </w:p>
        </w:tc>
      </w:tr>
      <w:tr w:rsidR="00F34CBC" w:rsidRPr="00F34CBC" w:rsidTr="00F34CBC">
        <w:tc>
          <w:tcPr>
            <w:tcW w:w="75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ind w:left="360"/>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2.</w:t>
            </w:r>
          </w:p>
        </w:tc>
        <w:tc>
          <w:tcPr>
            <w:tcW w:w="475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Пешеходная зона к детскому саду в районе ул. Центральной 23 а</w:t>
            </w:r>
          </w:p>
        </w:tc>
        <w:tc>
          <w:tcPr>
            <w:tcW w:w="401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отдых</w:t>
            </w:r>
          </w:p>
        </w:tc>
      </w:tr>
      <w:tr w:rsidR="00F34CBC" w:rsidRPr="00F34CBC" w:rsidTr="00F34CBC">
        <w:tc>
          <w:tcPr>
            <w:tcW w:w="75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ind w:left="360"/>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3.</w:t>
            </w:r>
          </w:p>
        </w:tc>
        <w:tc>
          <w:tcPr>
            <w:tcW w:w="475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отдых</w:t>
            </w:r>
          </w:p>
        </w:tc>
      </w:tr>
      <w:tr w:rsidR="00F34CBC" w:rsidRPr="00F34CBC" w:rsidTr="00F34CBC">
        <w:tc>
          <w:tcPr>
            <w:tcW w:w="75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ind w:left="360"/>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4.</w:t>
            </w:r>
          </w:p>
        </w:tc>
        <w:tc>
          <w:tcPr>
            <w:tcW w:w="475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Детская спортивно-игровая площадка в районе сельского стадиона (ориентир на юго-восток примерно 50 м от административного здания администрации поул.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Физическое развитие детей</w:t>
            </w:r>
          </w:p>
        </w:tc>
      </w:tr>
      <w:tr w:rsidR="00F34CBC" w:rsidRPr="00F34CBC" w:rsidTr="00F34CBC">
        <w:tc>
          <w:tcPr>
            <w:tcW w:w="75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ind w:left="360"/>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5.</w:t>
            </w:r>
          </w:p>
        </w:tc>
        <w:tc>
          <w:tcPr>
            <w:tcW w:w="475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Благоустройство и оснащение местного стадиона уличными тренажерами, спортивными сооружениями</w:t>
            </w:r>
          </w:p>
        </w:tc>
        <w:tc>
          <w:tcPr>
            <w:tcW w:w="401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Физическая культура и спорт</w:t>
            </w:r>
          </w:p>
        </w:tc>
      </w:tr>
      <w:tr w:rsidR="00F34CBC" w:rsidRPr="00F34CBC" w:rsidTr="00F34CBC">
        <w:tc>
          <w:tcPr>
            <w:tcW w:w="75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ind w:left="360"/>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6</w:t>
            </w:r>
          </w:p>
        </w:tc>
        <w:tc>
          <w:tcPr>
            <w:tcW w:w="475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Обустройство местного пляжа для игры в пляжный волейбол (ориентир  на запад от дома № 1 ул. Лесной)</w:t>
            </w:r>
          </w:p>
        </w:tc>
        <w:tc>
          <w:tcPr>
            <w:tcW w:w="4012"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hAnsi="Times New Roman" w:cs="Times New Roman"/>
                <w:color w:val="000000" w:themeColor="text1"/>
                <w:sz w:val="20"/>
                <w:szCs w:val="20"/>
                <w:lang w:bidi="ru-RU"/>
              </w:rPr>
            </w:pPr>
            <w:r w:rsidRPr="00F34CBC">
              <w:rPr>
                <w:rFonts w:ascii="Times New Roman" w:hAnsi="Times New Roman" w:cs="Times New Roman"/>
                <w:color w:val="000000" w:themeColor="text1"/>
                <w:sz w:val="20"/>
                <w:szCs w:val="20"/>
              </w:rPr>
              <w:t>Отдых, физическое развитие, укрепление здоровья</w:t>
            </w:r>
          </w:p>
        </w:tc>
      </w:tr>
    </w:tbl>
    <w:p w:rsidR="00F34CBC" w:rsidRPr="00F34CBC" w:rsidRDefault="00F34CBC" w:rsidP="00F34CBC">
      <w:pPr>
        <w:rPr>
          <w:rFonts w:ascii="Times New Roman" w:eastAsia="Courier New" w:hAnsi="Times New Roman" w:cs="Times New Roman"/>
          <w:color w:val="000000" w:themeColor="text1"/>
          <w:sz w:val="20"/>
          <w:szCs w:val="20"/>
          <w:lang w:bidi="ru-RU"/>
        </w:rPr>
        <w:sectPr w:rsidR="00F34CBC" w:rsidRPr="00F34CBC">
          <w:pgSz w:w="11909" w:h="16838"/>
          <w:pgMar w:top="567" w:right="567" w:bottom="567" w:left="1701" w:header="0" w:footer="6" w:gutter="0"/>
          <w:pgNumType w:start="2"/>
          <w:cols w:space="720"/>
        </w:sectPr>
      </w:pP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11</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spacing w:line="240" w:lineRule="exact"/>
        <w:jc w:val="center"/>
        <w:rPr>
          <w:rFonts w:eastAsia="Courier New"/>
          <w:sz w:val="20"/>
          <w:szCs w:val="20"/>
        </w:rPr>
      </w:pPr>
      <w:r w:rsidRPr="00F34CBC">
        <w:rPr>
          <w:rFonts w:ascii="Times New Roman" w:hAnsi="Times New Roman" w:cs="Times New Roman"/>
          <w:color w:val="000000" w:themeColor="text1"/>
          <w:sz w:val="20"/>
          <w:szCs w:val="20"/>
        </w:rPr>
        <w:t>Адресный перечень общественных территорий, благоустроенных в 2018 – 2019 годах</w:t>
      </w: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tbl>
      <w:tblPr>
        <w:tblStyle w:val="240"/>
        <w:tblW w:w="0" w:type="auto"/>
        <w:tblInd w:w="108" w:type="dxa"/>
        <w:tblLook w:val="04A0"/>
      </w:tblPr>
      <w:tblGrid>
        <w:gridCol w:w="1606"/>
        <w:gridCol w:w="5198"/>
        <w:gridCol w:w="2835"/>
      </w:tblGrid>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п/п</w:t>
            </w:r>
          </w:p>
        </w:tc>
        <w:tc>
          <w:tcPr>
            <w:tcW w:w="519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xml:space="preserve">Стоимость работ, </w:t>
            </w:r>
            <w:r w:rsidRPr="00F34CBC">
              <w:rPr>
                <w:rFonts w:ascii="Times New Roman" w:eastAsia="Courier New" w:hAnsi="Times New Roman" w:cs="Times New Roman"/>
                <w:color w:val="000000" w:themeColor="text1"/>
                <w:sz w:val="20"/>
                <w:szCs w:val="20"/>
                <w:lang w:bidi="ru-RU"/>
              </w:rPr>
              <w:br/>
              <w:t>тыс. рублей</w:t>
            </w:r>
          </w:p>
        </w:tc>
      </w:tr>
      <w:tr w:rsidR="00F34CBC" w:rsidRPr="00F34CBC" w:rsidTr="00F34CBC">
        <w:tc>
          <w:tcPr>
            <w:tcW w:w="9639"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2018 год</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1.</w:t>
            </w:r>
          </w:p>
        </w:tc>
        <w:tc>
          <w:tcPr>
            <w:tcW w:w="519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0</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w:t>
            </w:r>
          </w:p>
        </w:tc>
        <w:tc>
          <w:tcPr>
            <w:tcW w:w="519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0</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3.</w:t>
            </w:r>
          </w:p>
        </w:tc>
        <w:tc>
          <w:tcPr>
            <w:tcW w:w="519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0</w:t>
            </w:r>
          </w:p>
        </w:tc>
      </w:tr>
      <w:tr w:rsidR="00F34CBC" w:rsidRPr="00F34CBC" w:rsidTr="00F34CBC">
        <w:tc>
          <w:tcPr>
            <w:tcW w:w="9639" w:type="dxa"/>
            <w:gridSpan w:val="3"/>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2019 год</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4.</w:t>
            </w:r>
          </w:p>
        </w:tc>
        <w:tc>
          <w:tcPr>
            <w:tcW w:w="519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Театральная площадка (ул. Центральная д.27)</w:t>
            </w: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626,39</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5.</w:t>
            </w:r>
          </w:p>
        </w:tc>
        <w:tc>
          <w:tcPr>
            <w:tcW w:w="519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Спортивная площадка (ул. Центральнаяд.27)</w:t>
            </w:r>
          </w:p>
        </w:tc>
        <w:tc>
          <w:tcPr>
            <w:tcW w:w="283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sz w:val="20"/>
                <w:szCs w:val="20"/>
                <w:lang w:bidi="ru-RU"/>
              </w:rPr>
            </w:pPr>
            <w:r w:rsidRPr="00F34CBC">
              <w:rPr>
                <w:rFonts w:ascii="Times New Roman" w:eastAsia="Courier New" w:hAnsi="Times New Roman" w:cs="Times New Roman"/>
                <w:color w:val="000000"/>
                <w:sz w:val="20"/>
                <w:szCs w:val="20"/>
                <w:lang w:bidi="ru-RU"/>
              </w:rPr>
              <w:t>2319,22</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Итого:</w:t>
            </w:r>
          </w:p>
        </w:tc>
        <w:tc>
          <w:tcPr>
            <w:tcW w:w="519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bl>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rPr>
      </w:pPr>
    </w:p>
    <w:p w:rsidR="00F34CBC" w:rsidRPr="00F34CBC" w:rsidRDefault="00F34CBC" w:rsidP="00F34CBC">
      <w:pPr>
        <w:rPr>
          <w:rFonts w:ascii="Times New Roman" w:eastAsia="Courier New" w:hAnsi="Times New Roman" w:cs="Times New Roman"/>
          <w:color w:val="000000" w:themeColor="text1"/>
          <w:sz w:val="20"/>
          <w:szCs w:val="20"/>
          <w:lang w:bidi="ru-RU"/>
        </w:rPr>
        <w:sectPr w:rsidR="00F34CBC" w:rsidRPr="00F34CBC">
          <w:pgSz w:w="11909" w:h="16838"/>
          <w:pgMar w:top="567" w:right="567" w:bottom="567" w:left="1701" w:header="0" w:footer="6" w:gutter="0"/>
          <w:pgNumType w:start="2"/>
          <w:cols w:space="720"/>
        </w:sectPr>
      </w:pP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12</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spacing w:after="120" w:line="240" w:lineRule="exact"/>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Courier New" w:hAnsi="Times New Roman" w:cs="Times New Roman"/>
          <w:color w:val="000000" w:themeColor="text1"/>
          <w:sz w:val="20"/>
          <w:szCs w:val="20"/>
          <w:lang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sidRPr="00F34CBC">
        <w:rPr>
          <w:rFonts w:ascii="Times New Roman" w:eastAsia="Courier New" w:hAnsi="Times New Roman" w:cs="Times New Roman"/>
          <w:color w:val="000000" w:themeColor="text1"/>
          <w:sz w:val="20"/>
          <w:szCs w:val="20"/>
          <w:lang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sidRPr="00F34CBC">
        <w:rPr>
          <w:rFonts w:ascii="Times New Roman" w:eastAsia="Courier New" w:hAnsi="Times New Roman" w:cs="Times New Roman"/>
          <w:color w:val="000000" w:themeColor="text1"/>
          <w:sz w:val="20"/>
          <w:szCs w:val="20"/>
          <w:lang w:bidi="ru-RU"/>
        </w:rPr>
        <w:br/>
        <w:t>"Село Маяк" Правил благоустройства территории</w:t>
      </w:r>
    </w:p>
    <w:p w:rsidR="00F34CBC" w:rsidRPr="00F34CBC" w:rsidRDefault="00F34CBC" w:rsidP="00F34CBC">
      <w:pPr>
        <w:spacing w:after="120" w:line="240" w:lineRule="exact"/>
        <w:jc w:val="both"/>
        <w:rPr>
          <w:rFonts w:ascii="Times New Roman" w:eastAsiaTheme="minorHAnsi" w:hAnsi="Times New Roman" w:cs="Times New Roman"/>
          <w:color w:val="FF0000"/>
          <w:sz w:val="20"/>
          <w:szCs w:val="20"/>
          <w:shd w:val="clear" w:color="auto" w:fill="FFFFFF"/>
          <w:lang w:bidi="ru-RU"/>
        </w:rPr>
      </w:pP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tbl>
      <w:tblPr>
        <w:tblStyle w:val="240"/>
        <w:tblW w:w="0" w:type="auto"/>
        <w:tblInd w:w="108" w:type="dxa"/>
        <w:tblLook w:val="04A0"/>
      </w:tblPr>
      <w:tblGrid>
        <w:gridCol w:w="1606"/>
        <w:gridCol w:w="7750"/>
      </w:tblGrid>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п/п</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Адрес (ориентир) объекта или земельного участка</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1.</w:t>
            </w:r>
          </w:p>
        </w:tc>
        <w:tc>
          <w:tcPr>
            <w:tcW w:w="775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w:t>
            </w:r>
          </w:p>
        </w:tc>
        <w:tc>
          <w:tcPr>
            <w:tcW w:w="775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3.</w:t>
            </w:r>
          </w:p>
        </w:tc>
        <w:tc>
          <w:tcPr>
            <w:tcW w:w="775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4.</w:t>
            </w:r>
          </w:p>
        </w:tc>
        <w:tc>
          <w:tcPr>
            <w:tcW w:w="775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5.</w:t>
            </w:r>
          </w:p>
        </w:tc>
        <w:tc>
          <w:tcPr>
            <w:tcW w:w="775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6.</w:t>
            </w:r>
          </w:p>
        </w:tc>
        <w:tc>
          <w:tcPr>
            <w:tcW w:w="775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bl>
    <w:p w:rsidR="00F34CBC" w:rsidRPr="00F34CBC" w:rsidRDefault="00F34CBC" w:rsidP="00F34CBC">
      <w:pPr>
        <w:spacing w:line="240" w:lineRule="exact"/>
        <w:jc w:val="center"/>
        <w:rPr>
          <w:rFonts w:ascii="Times New Roman" w:eastAsia="Courier New" w:hAnsi="Times New Roman" w:cs="Times New Roman"/>
          <w:color w:val="000000" w:themeColor="text1"/>
          <w:sz w:val="20"/>
          <w:szCs w:val="20"/>
        </w:rPr>
      </w:pPr>
    </w:p>
    <w:p w:rsidR="00F34CBC" w:rsidRPr="00F34CBC" w:rsidRDefault="00F34CBC" w:rsidP="00F34CBC">
      <w:pPr>
        <w:rPr>
          <w:rFonts w:ascii="Times New Roman" w:eastAsia="Courier New" w:hAnsi="Times New Roman" w:cs="Times New Roman"/>
          <w:color w:val="000000" w:themeColor="text1"/>
          <w:sz w:val="20"/>
          <w:szCs w:val="20"/>
          <w:lang w:bidi="ru-RU"/>
        </w:rPr>
        <w:sectPr w:rsidR="00F34CBC" w:rsidRPr="00F34CBC">
          <w:pgSz w:w="11909" w:h="16838"/>
          <w:pgMar w:top="567" w:right="567" w:bottom="567" w:left="1701" w:header="0" w:footer="6" w:gutter="0"/>
          <w:pgNumType w:start="2"/>
          <w:cols w:space="720"/>
        </w:sectPr>
      </w:pP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lastRenderedPageBreak/>
        <w:t>Приложение № 13</w:t>
      </w:r>
    </w:p>
    <w:p w:rsidR="00F34CBC" w:rsidRPr="00F34CBC" w:rsidRDefault="00F34CBC" w:rsidP="00F34CBC">
      <w:pPr>
        <w:spacing w:after="120" w:line="240" w:lineRule="exact"/>
        <w:ind w:left="5387"/>
        <w:jc w:val="center"/>
        <w:rPr>
          <w:rFonts w:ascii="Times New Roman" w:eastAsiaTheme="minorHAnsi" w:hAnsi="Times New Roman" w:cs="Times New Roman"/>
          <w:color w:val="000000" w:themeColor="text1"/>
          <w:sz w:val="20"/>
          <w:szCs w:val="20"/>
          <w:shd w:val="clear" w:color="auto" w:fill="FFFFFF"/>
          <w:lang w:bidi="ru-RU"/>
        </w:rPr>
      </w:pPr>
      <w:r w:rsidRPr="00F34CBC">
        <w:rPr>
          <w:rFonts w:ascii="Times New Roman" w:eastAsiaTheme="minorHAnsi" w:hAnsi="Times New Roman" w:cs="Times New Roman"/>
          <w:color w:val="000000" w:themeColor="text1"/>
          <w:sz w:val="20"/>
          <w:szCs w:val="20"/>
          <w:shd w:val="clear" w:color="auto" w:fill="FFFFFF"/>
          <w:lang w:bidi="ru-RU"/>
        </w:rPr>
        <w:t>к муниципальной программе</w:t>
      </w: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autoSpaceDE w:val="0"/>
        <w:autoSpaceDN w:val="0"/>
        <w:adjustRightInd w:val="0"/>
        <w:spacing w:after="120" w:line="240" w:lineRule="exact"/>
        <w:jc w:val="center"/>
        <w:rPr>
          <w:rFonts w:eastAsia="Courier New"/>
          <w:sz w:val="20"/>
          <w:szCs w:val="20"/>
        </w:rPr>
      </w:pPr>
      <w:r w:rsidRPr="00F34CBC">
        <w:rPr>
          <w:rFonts w:ascii="Times New Roman" w:hAnsi="Times New Roman" w:cs="Times New Roman"/>
          <w:sz w:val="20"/>
          <w:szCs w:val="20"/>
        </w:rPr>
        <w:t>ГРАФИК</w:t>
      </w:r>
    </w:p>
    <w:p w:rsidR="00F34CBC" w:rsidRPr="00F34CBC" w:rsidRDefault="00F34CBC" w:rsidP="00F34CBC">
      <w:pPr>
        <w:autoSpaceDE w:val="0"/>
        <w:autoSpaceDN w:val="0"/>
        <w:adjustRightInd w:val="0"/>
        <w:spacing w:after="120" w:line="240" w:lineRule="exact"/>
        <w:jc w:val="center"/>
        <w:rPr>
          <w:rFonts w:ascii="Times New Roman" w:hAnsi="Times New Roman" w:cs="Times New Roman"/>
          <w:sz w:val="20"/>
          <w:szCs w:val="20"/>
        </w:rPr>
      </w:pPr>
      <w:r w:rsidRPr="00F34CBC">
        <w:rPr>
          <w:rFonts w:ascii="Times New Roman" w:hAnsi="Times New Roman" w:cs="Times New Roman"/>
          <w:sz w:val="20"/>
          <w:szCs w:val="20"/>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sidRPr="00F34CBC">
        <w:rPr>
          <w:rFonts w:ascii="Times New Roman" w:hAnsi="Times New Roman" w:cs="Times New Roman"/>
          <w:sz w:val="20"/>
          <w:szCs w:val="20"/>
        </w:rPr>
        <w:br/>
        <w:t>в сельском  поселении Правил благоустройства</w:t>
      </w:r>
    </w:p>
    <w:p w:rsidR="00F34CBC" w:rsidRPr="00F34CBC" w:rsidRDefault="00F34CBC" w:rsidP="00F34CBC">
      <w:pPr>
        <w:spacing w:after="0" w:line="240" w:lineRule="auto"/>
        <w:jc w:val="both"/>
        <w:rPr>
          <w:rFonts w:ascii="Times New Roman" w:eastAsiaTheme="minorHAnsi" w:hAnsi="Times New Roman" w:cs="Times New Roman"/>
          <w:color w:val="000000" w:themeColor="text1"/>
          <w:sz w:val="20"/>
          <w:szCs w:val="20"/>
          <w:shd w:val="clear" w:color="auto" w:fill="FFFFFF"/>
          <w:lang w:bidi="ru-RU"/>
        </w:rPr>
      </w:pPr>
    </w:p>
    <w:tbl>
      <w:tblPr>
        <w:tblStyle w:val="240"/>
        <w:tblW w:w="0" w:type="auto"/>
        <w:tblInd w:w="108" w:type="dxa"/>
        <w:tblLook w:val="04A0"/>
      </w:tblPr>
      <w:tblGrid>
        <w:gridCol w:w="1606"/>
        <w:gridCol w:w="7750"/>
      </w:tblGrid>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 п/п</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Адрес</w:t>
            </w:r>
          </w:p>
        </w:tc>
      </w:tr>
      <w:tr w:rsidR="00F34CBC" w:rsidRPr="00F34CBC" w:rsidTr="00F34CBC">
        <w:tc>
          <w:tcPr>
            <w:tcW w:w="9356"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2018</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1.</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3.</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w:t>
            </w:r>
          </w:p>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4.</w:t>
            </w:r>
          </w:p>
        </w:tc>
        <w:tc>
          <w:tcPr>
            <w:tcW w:w="775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r w:rsidR="00F34CBC" w:rsidRPr="00F34CBC" w:rsidTr="00F34CBC">
        <w:tc>
          <w:tcPr>
            <w:tcW w:w="9356"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2019</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5.</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ул. Центральная 19</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6.</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ул. Центральная 21</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7.</w:t>
            </w:r>
          </w:p>
        </w:tc>
        <w:tc>
          <w:tcPr>
            <w:tcW w:w="7750"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p>
        </w:tc>
      </w:tr>
      <w:tr w:rsidR="00F34CBC" w:rsidRPr="00F34CBC" w:rsidTr="00F34CBC">
        <w:tc>
          <w:tcPr>
            <w:tcW w:w="9356" w:type="dxa"/>
            <w:gridSpan w:val="2"/>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2020</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8.</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ул. Центральная 22</w:t>
            </w:r>
          </w:p>
        </w:tc>
      </w:tr>
      <w:tr w:rsidR="00F34CBC" w:rsidRPr="00F34CBC" w:rsidTr="00F34CBC">
        <w:tc>
          <w:tcPr>
            <w:tcW w:w="1606"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9.</w:t>
            </w:r>
          </w:p>
        </w:tc>
        <w:tc>
          <w:tcPr>
            <w:tcW w:w="7750"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spacing w:after="120" w:line="240" w:lineRule="exact"/>
              <w:jc w:val="center"/>
              <w:rPr>
                <w:rFonts w:ascii="Times New Roman" w:eastAsia="Courier New"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lang w:bidi="ru-RU"/>
              </w:rPr>
              <w:t>Ул. Центральная 23</w:t>
            </w:r>
          </w:p>
        </w:tc>
      </w:tr>
    </w:tbl>
    <w:p w:rsidR="00F34CBC" w:rsidRPr="00F34CBC" w:rsidRDefault="00F34CBC" w:rsidP="00F34CBC">
      <w:pPr>
        <w:rPr>
          <w:rFonts w:ascii="Times New Roman" w:eastAsia="Courier New" w:hAnsi="Times New Roman" w:cs="Times New Roman"/>
          <w:color w:val="000000" w:themeColor="text1"/>
          <w:sz w:val="20"/>
          <w:szCs w:val="20"/>
          <w:lang w:bidi="ru-RU"/>
        </w:rPr>
        <w:sectPr w:rsidR="00F34CBC" w:rsidRPr="00F34CBC">
          <w:pgSz w:w="11909" w:h="16838"/>
          <w:pgMar w:top="567" w:right="567" w:bottom="567" w:left="1701" w:header="0" w:footer="6" w:gutter="0"/>
          <w:pgNumType w:start="2"/>
          <w:cols w:space="720"/>
        </w:sectPr>
      </w:pPr>
    </w:p>
    <w:p w:rsidR="00F34CBC" w:rsidRPr="00F34CBC" w:rsidRDefault="00F34CBC" w:rsidP="00F34CBC">
      <w:pPr>
        <w:spacing w:after="120" w:line="240" w:lineRule="exact"/>
        <w:ind w:left="11057"/>
        <w:jc w:val="center"/>
        <w:rPr>
          <w:rFonts w:ascii="Times New Roman" w:eastAsiaTheme="minorHAnsi" w:hAnsi="Times New Roman" w:cs="Times New Roman"/>
          <w:color w:val="000000" w:themeColor="text1"/>
          <w:sz w:val="20"/>
          <w:szCs w:val="20"/>
          <w:shd w:val="clear" w:color="auto" w:fill="FFFFFF"/>
          <w:lang w:bidi="ru-RU"/>
        </w:rPr>
      </w:pPr>
    </w:p>
    <w:p w:rsidR="00F34CBC" w:rsidRPr="00F34CBC" w:rsidRDefault="00F34CBC" w:rsidP="00F34CBC">
      <w:pPr>
        <w:autoSpaceDE w:val="0"/>
        <w:autoSpaceDN w:val="0"/>
        <w:adjustRightInd w:val="0"/>
        <w:spacing w:after="120" w:line="240" w:lineRule="exact"/>
        <w:jc w:val="center"/>
        <w:rPr>
          <w:rFonts w:ascii="Times New Roman" w:eastAsia="Calibri" w:hAnsi="Times New Roman" w:cs="Times New Roman"/>
          <w:bCs/>
          <w:sz w:val="20"/>
          <w:szCs w:val="20"/>
        </w:rPr>
      </w:pPr>
      <w:r w:rsidRPr="00F34CBC">
        <w:rPr>
          <w:rFonts w:ascii="Times New Roman" w:eastAsia="Calibri" w:hAnsi="Times New Roman" w:cs="Times New Roman"/>
          <w:bCs/>
          <w:sz w:val="20"/>
          <w:szCs w:val="20"/>
        </w:rPr>
        <w:t>РЕСУРСНОЕ ОБЕСПЕЧЕНИЕ</w:t>
      </w:r>
    </w:p>
    <w:p w:rsidR="00F34CBC" w:rsidRPr="00F34CBC" w:rsidRDefault="00F34CBC" w:rsidP="00F34CBC">
      <w:pPr>
        <w:autoSpaceDE w:val="0"/>
        <w:autoSpaceDN w:val="0"/>
        <w:adjustRightInd w:val="0"/>
        <w:spacing w:after="120" w:line="240" w:lineRule="exact"/>
        <w:jc w:val="center"/>
        <w:rPr>
          <w:rFonts w:ascii="Times New Roman" w:eastAsia="Calibri" w:hAnsi="Times New Roman" w:cs="Times New Roman"/>
          <w:bCs/>
          <w:sz w:val="20"/>
          <w:szCs w:val="20"/>
        </w:rPr>
      </w:pPr>
      <w:r w:rsidRPr="00F34CBC">
        <w:rPr>
          <w:rFonts w:ascii="Times New Roman" w:eastAsia="Calibri" w:hAnsi="Times New Roman" w:cs="Times New Roman"/>
          <w:bCs/>
          <w:sz w:val="20"/>
          <w:szCs w:val="20"/>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F34CBC" w:rsidRPr="00F34CBC" w:rsidRDefault="00F34CBC" w:rsidP="00F34CBC">
      <w:pPr>
        <w:autoSpaceDE w:val="0"/>
        <w:autoSpaceDN w:val="0"/>
        <w:adjustRightInd w:val="0"/>
        <w:ind w:right="1"/>
        <w:jc w:val="center"/>
        <w:rPr>
          <w:rFonts w:ascii="Times New Roman" w:eastAsia="Calibri"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2"/>
        <w:gridCol w:w="1920"/>
        <w:gridCol w:w="1921"/>
        <w:gridCol w:w="902"/>
        <w:gridCol w:w="856"/>
        <w:gridCol w:w="811"/>
        <w:gridCol w:w="811"/>
        <w:gridCol w:w="811"/>
        <w:gridCol w:w="902"/>
      </w:tblGrid>
      <w:tr w:rsidR="00F34CBC" w:rsidRPr="00F34CBC" w:rsidTr="00F34CB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Расходы по годам (тыс. рублей)</w:t>
            </w:r>
          </w:p>
        </w:tc>
      </w:tr>
      <w:tr w:rsidR="00F34CBC" w:rsidRPr="00F34CBC" w:rsidTr="00F34CB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2023</w:t>
            </w:r>
          </w:p>
        </w:tc>
        <w:tc>
          <w:tcPr>
            <w:tcW w:w="1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2024</w:t>
            </w:r>
          </w:p>
        </w:tc>
      </w:tr>
    </w:tbl>
    <w:p w:rsidR="00F34CBC" w:rsidRPr="00F34CBC" w:rsidRDefault="00F34CBC" w:rsidP="00F34CBC">
      <w:pPr>
        <w:jc w:val="center"/>
        <w:rPr>
          <w:rFonts w:ascii="Times New Roman" w:eastAsia="Times New Roman" w:hAnsi="Times New Roman" w:cs="Times New Roman"/>
          <w:sz w:val="20"/>
          <w:szCs w:val="20"/>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2977"/>
        <w:gridCol w:w="1701"/>
        <w:gridCol w:w="1559"/>
        <w:gridCol w:w="1418"/>
        <w:gridCol w:w="1275"/>
        <w:gridCol w:w="1418"/>
        <w:gridCol w:w="1701"/>
      </w:tblGrid>
      <w:tr w:rsidR="00F34CBC" w:rsidRPr="00F34CBC" w:rsidTr="00F34CBC">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before="60" w:after="6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9</w:t>
            </w:r>
          </w:p>
        </w:tc>
      </w:tr>
      <w:tr w:rsidR="00F34CBC" w:rsidRPr="00F34CBC" w:rsidTr="00F34CBC">
        <w:trPr>
          <w:trHeight w:val="315"/>
        </w:trPr>
        <w:tc>
          <w:tcPr>
            <w:tcW w:w="70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200</w:t>
            </w:r>
          </w:p>
        </w:tc>
      </w:tr>
      <w:tr w:rsidR="00F34CBC" w:rsidRPr="00F34CBC" w:rsidTr="00F34CBC">
        <w:trPr>
          <w:trHeight w:val="1183"/>
        </w:trPr>
        <w:tc>
          <w:tcPr>
            <w:tcW w:w="70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F34CBC" w:rsidRPr="00F34CBC" w:rsidTr="00F34CBC">
        <w:tc>
          <w:tcPr>
            <w:tcW w:w="70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F34CBC" w:rsidRPr="00F34CBC" w:rsidTr="00F34CBC">
        <w:tc>
          <w:tcPr>
            <w:tcW w:w="70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outlineLvl w:val="2"/>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F34CBC" w:rsidRPr="00F34CBC" w:rsidTr="00F34CBC">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F34CBC" w:rsidRPr="00F34CBC" w:rsidTr="00F34CBC">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F34CBC" w:rsidRPr="00F34CBC" w:rsidTr="00F34CBC">
        <w:tc>
          <w:tcPr>
            <w:tcW w:w="70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outlineLvl w:val="2"/>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hAnsi="Times New Roman" w:cs="Times New Roman"/>
                <w:color w:val="000000" w:themeColor="text1"/>
                <w:sz w:val="20"/>
                <w:szCs w:val="20"/>
                <w:lang w:bidi="ru-RU"/>
              </w:rPr>
            </w:pPr>
            <w:r w:rsidRPr="00F34CBC">
              <w:rPr>
                <w:rFonts w:ascii="Times New Roman" w:eastAsia="Courier New" w:hAnsi="Times New Roman" w:cs="Times New Roman"/>
                <w:color w:val="000000" w:themeColor="text1"/>
                <w:sz w:val="20"/>
                <w:szCs w:val="20"/>
                <w:shd w:val="clear" w:color="auto" w:fill="FFFFFF"/>
                <w:lang w:bidi="ru-RU"/>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120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120</w:t>
            </w:r>
          </w:p>
        </w:tc>
        <w:tc>
          <w:tcPr>
            <w:tcW w:w="127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220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220</w:t>
            </w:r>
          </w:p>
        </w:tc>
        <w:tc>
          <w:tcPr>
            <w:tcW w:w="1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220</w:t>
            </w:r>
          </w:p>
        </w:tc>
      </w:tr>
      <w:tr w:rsidR="00F34CBC" w:rsidRPr="00F34CBC" w:rsidTr="00F34CBC">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F34CBC" w:rsidRPr="00F34CBC" w:rsidTr="00F34CBC">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hAnsi="Times New Roman" w:cs="Times New Roman"/>
                <w:color w:val="000000" w:themeColor="text1"/>
                <w:sz w:val="20"/>
                <w:szCs w:val="20"/>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20</w:t>
            </w:r>
          </w:p>
        </w:tc>
      </w:tr>
      <w:tr w:rsidR="00F34CBC" w:rsidRPr="00F34CBC" w:rsidTr="00F34CBC">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lastRenderedPageBreak/>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spacing w:after="120" w:line="240" w:lineRule="exact"/>
              <w:rPr>
                <w:rFonts w:ascii="Times New Roman" w:eastAsia="Calibri" w:hAnsi="Times New Roman" w:cs="Times New Roman"/>
                <w:sz w:val="20"/>
                <w:szCs w:val="20"/>
                <w:lang w:eastAsia="en-US"/>
              </w:rPr>
            </w:pPr>
            <w:r w:rsidRPr="00F34CBC">
              <w:rPr>
                <w:rFonts w:ascii="Times New Roman" w:eastAsia="Courier New" w:hAnsi="Times New Roman" w:cs="Times New Roman"/>
                <w:color w:val="000000" w:themeColor="text1"/>
                <w:sz w:val="20"/>
                <w:szCs w:val="20"/>
                <w:shd w:val="clear" w:color="auto" w:fill="FFFFFF"/>
                <w:lang w:bidi="ru-RU"/>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r>
      <w:tr w:rsidR="00F34CBC" w:rsidRPr="00F34CBC" w:rsidTr="00F34CBC">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4CBC" w:rsidRPr="00F34CBC" w:rsidRDefault="00F34CBC" w:rsidP="00F34CBC">
            <w:pPr>
              <w:rPr>
                <w:rFonts w:ascii="Times New Roman" w:eastAsia="Calibri" w:hAnsi="Times New Roman" w:cs="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F34CBC" w:rsidRPr="00F34CBC" w:rsidRDefault="00F34CBC" w:rsidP="00F34CBC">
            <w:pPr>
              <w:widowControl w:val="0"/>
              <w:autoSpaceDE w:val="0"/>
              <w:autoSpaceDN w:val="0"/>
              <w:spacing w:after="120" w:line="240" w:lineRule="exact"/>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34CBC" w:rsidRPr="00F34CBC" w:rsidRDefault="00F34CBC" w:rsidP="00F34CBC">
            <w:pPr>
              <w:widowControl w:val="0"/>
              <w:autoSpaceDE w:val="0"/>
              <w:autoSpaceDN w:val="0"/>
              <w:spacing w:after="120" w:line="240" w:lineRule="exact"/>
              <w:jc w:val="center"/>
              <w:rPr>
                <w:rFonts w:ascii="Times New Roman" w:eastAsia="Times New Roman" w:hAnsi="Times New Roman" w:cs="Times New Roman"/>
                <w:sz w:val="20"/>
                <w:szCs w:val="20"/>
              </w:rPr>
            </w:pPr>
          </w:p>
        </w:tc>
      </w:tr>
    </w:tbl>
    <w:p w:rsidR="00F34CBC" w:rsidRPr="00F34CBC" w:rsidRDefault="00F34CBC" w:rsidP="00F34CBC">
      <w:pPr>
        <w:spacing w:after="0" w:line="240" w:lineRule="exact"/>
        <w:jc w:val="both"/>
        <w:rPr>
          <w:rFonts w:ascii="Times New Roman" w:eastAsia="Calibri" w:hAnsi="Times New Roman" w:cs="Times New Roman"/>
          <w:sz w:val="20"/>
          <w:szCs w:val="20"/>
          <w:lang w:eastAsia="en-US"/>
        </w:rPr>
      </w:pPr>
    </w:p>
    <w:p w:rsidR="004F69D7" w:rsidRDefault="004F69D7" w:rsidP="004F69D7">
      <w:pPr>
        <w:spacing w:after="0" w:line="240" w:lineRule="auto"/>
        <w:jc w:val="center"/>
        <w:rPr>
          <w:rFonts w:ascii="Times New Roman" w:hAnsi="Times New Roman" w:cs="Times New Roman"/>
        </w:rPr>
      </w:pPr>
    </w:p>
    <w:p w:rsidR="00F34CBC" w:rsidRDefault="00F34CBC" w:rsidP="004F69D7">
      <w:pPr>
        <w:spacing w:after="0" w:line="240" w:lineRule="auto"/>
        <w:jc w:val="center"/>
        <w:rPr>
          <w:rFonts w:ascii="Times New Roman" w:hAnsi="Times New Roman" w:cs="Times New Roman"/>
        </w:rPr>
      </w:pPr>
    </w:p>
    <w:p w:rsidR="004F69D7" w:rsidRPr="005730AD" w:rsidRDefault="004F69D7" w:rsidP="004F69D7">
      <w:pPr>
        <w:spacing w:after="0" w:line="240" w:lineRule="auto"/>
        <w:jc w:val="center"/>
        <w:rPr>
          <w:rFonts w:ascii="Times New Roman" w:hAnsi="Times New Roman" w:cs="Times New Roman"/>
        </w:rPr>
      </w:pPr>
      <w:r w:rsidRPr="005730AD">
        <w:rPr>
          <w:rFonts w:ascii="Times New Roman" w:hAnsi="Times New Roman" w:cs="Times New Roman"/>
        </w:rPr>
        <w:t>***</w:t>
      </w:r>
    </w:p>
    <w:p w:rsidR="004F69D7" w:rsidRDefault="004F69D7" w:rsidP="004F69D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4F69D7" w:rsidRDefault="00F34CBC" w:rsidP="004F69D7">
      <w:pPr>
        <w:spacing w:after="0" w:line="240" w:lineRule="auto"/>
        <w:rPr>
          <w:rFonts w:ascii="Times New Roman" w:hAnsi="Times New Roman" w:cs="Times New Roman"/>
          <w:sz w:val="20"/>
          <w:szCs w:val="20"/>
        </w:rPr>
      </w:pPr>
      <w:r>
        <w:rPr>
          <w:rFonts w:ascii="Times New Roman" w:hAnsi="Times New Roman" w:cs="Times New Roman"/>
          <w:sz w:val="20"/>
          <w:szCs w:val="20"/>
        </w:rPr>
        <w:t>06.08.2019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57</w:t>
      </w:r>
    </w:p>
    <w:p w:rsidR="004F69D7" w:rsidRDefault="004F69D7" w:rsidP="004F69D7">
      <w:pPr>
        <w:spacing w:after="0" w:line="240" w:lineRule="auto"/>
        <w:jc w:val="center"/>
        <w:rPr>
          <w:rFonts w:ascii="Times New Roman" w:hAnsi="Times New Roman"/>
        </w:rPr>
      </w:pPr>
      <w:r w:rsidRPr="005730AD">
        <w:rPr>
          <w:rFonts w:ascii="Times New Roman" w:hAnsi="Times New Roman"/>
        </w:rPr>
        <w:t>с. Маяк</w:t>
      </w:r>
    </w:p>
    <w:p w:rsidR="00F34CBC" w:rsidRPr="00F34CBC" w:rsidRDefault="00F34CBC" w:rsidP="00F34CBC">
      <w:pPr>
        <w:spacing w:after="0" w:line="240" w:lineRule="exact"/>
        <w:jc w:val="both"/>
        <w:rPr>
          <w:rFonts w:ascii="Times New Roman" w:eastAsia="Calibri" w:hAnsi="Times New Roman" w:cs="Times New Roman"/>
          <w:sz w:val="20"/>
          <w:szCs w:val="20"/>
        </w:rPr>
      </w:pPr>
      <w:r w:rsidRPr="00F34CBC">
        <w:rPr>
          <w:rFonts w:ascii="Times New Roman" w:eastAsia="Calibri" w:hAnsi="Times New Roman" w:cs="Times New Roman"/>
          <w:sz w:val="20"/>
          <w:szCs w:val="20"/>
        </w:rPr>
        <w:t>О создании эвакуационной (эвакоприёмной) комиссии в сельском поселении «Село Маяк» Нанайского муниципального района Хабаровского края</w:t>
      </w:r>
    </w:p>
    <w:p w:rsidR="00F34CBC" w:rsidRPr="00F34CBC" w:rsidRDefault="00F34CBC" w:rsidP="00F34CBC">
      <w:pPr>
        <w:spacing w:after="0" w:line="240" w:lineRule="exact"/>
        <w:jc w:val="both"/>
        <w:rPr>
          <w:rFonts w:ascii="Times New Roman" w:eastAsia="Calibri" w:hAnsi="Times New Roman" w:cs="Times New Roman"/>
          <w:sz w:val="20"/>
          <w:szCs w:val="20"/>
        </w:rPr>
      </w:pPr>
    </w:p>
    <w:p w:rsidR="00F34CBC" w:rsidRPr="00F34CBC" w:rsidRDefault="00F34CBC" w:rsidP="00F34CBC">
      <w:pPr>
        <w:spacing w:before="100" w:beforeAutospacing="1" w:after="100" w:afterAutospacing="1"/>
        <w:jc w:val="both"/>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ab/>
      </w:r>
      <w:r w:rsidRPr="00F34CBC">
        <w:rPr>
          <w:rFonts w:ascii="Times New Roman" w:eastAsia="Times New Roman" w:hAnsi="Times New Roman" w:cs="Times New Roman"/>
          <w:sz w:val="20"/>
          <w:szCs w:val="20"/>
        </w:rPr>
        <w:t>В соответствии с Федеральными Законами от 12.02.1998 № 28-ФЗ “О гражданской обороне”, от 02.12.1994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 июня 2004 года N 303 «О порядке эвакуации населения, материальных и культурных ценностей в безопасные районы и методических рекомендаций по планированию, подготовке и проведению эвакуации населения, материальных и культурных ценностей в безопасные районы», администрация сельского поселения «Село Маяк» Нанайского муниципального района Хабаровского края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ПОСТАНОВЛЯЕТ:</w:t>
      </w:r>
      <w:r w:rsidRPr="00F34CBC">
        <w:rPr>
          <w:rFonts w:ascii="Times New Roman" w:eastAsia="Times New Roman" w:hAnsi="Times New Roman" w:cs="Times New Roman"/>
          <w:b/>
          <w:bCs/>
          <w:sz w:val="20"/>
          <w:szCs w:val="20"/>
        </w:rPr>
        <w:t> </w:t>
      </w:r>
    </w:p>
    <w:p w:rsidR="00F34CBC" w:rsidRPr="00F34CBC" w:rsidRDefault="00F34CBC" w:rsidP="00F34CBC">
      <w:pPr>
        <w:spacing w:after="0"/>
        <w:ind w:firstLine="709"/>
        <w:contextualSpacing/>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 Утвердить прилагаемое Положение об эвакуационной (эвакоприемной) комиссии на территории  сельского поселения «Село Маяк» Нанайского муниципального района Хабаровского края. (приложение № 1)</w:t>
      </w:r>
    </w:p>
    <w:p w:rsidR="00F34CBC" w:rsidRPr="00F34CBC" w:rsidRDefault="00F34CBC" w:rsidP="00F34CBC">
      <w:pPr>
        <w:spacing w:after="0"/>
        <w:ind w:firstLine="709"/>
        <w:contextualSpacing/>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 Утвердить прилагаемый состав эвакуационной (эвакоприемной) комиссии сельского поселения «Село Маяк» (приложение № 2)</w:t>
      </w:r>
    </w:p>
    <w:p w:rsidR="00F34CBC" w:rsidRPr="00F34CBC" w:rsidRDefault="00F34CBC" w:rsidP="00F34CBC">
      <w:pPr>
        <w:spacing w:after="0"/>
        <w:ind w:firstLine="709"/>
        <w:contextualSpacing/>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3. Утвердить план работы эвакуационной комиссии сельского поселения «Село Маяк» (приложение № 3)</w:t>
      </w:r>
    </w:p>
    <w:p w:rsidR="00F34CBC" w:rsidRPr="00F34CBC" w:rsidRDefault="00F34CBC" w:rsidP="00F34CBC">
      <w:pPr>
        <w:spacing w:after="0"/>
        <w:ind w:firstLine="709"/>
        <w:contextualSpacing/>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 Утвердить прилагаемую схему оповещения эвакуационной (эвакоприемной) комиссии сельского поселения «Село Маяк» (приложение № 4)</w:t>
      </w:r>
    </w:p>
    <w:p w:rsidR="00F34CBC" w:rsidRPr="00F34CBC" w:rsidRDefault="00F34CBC" w:rsidP="00F34CBC">
      <w:pPr>
        <w:spacing w:after="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5. Постановление администрации сельского поселения «Село Маяк» от 19.03.2013 года № 9 «Об эвакуационной (эвакоприёмной) комиссии сельского поселения «Село Маяк» считать утратившим силу.</w:t>
      </w:r>
    </w:p>
    <w:p w:rsidR="00F34CBC" w:rsidRPr="00F34CBC" w:rsidRDefault="00F34CBC" w:rsidP="00F34CBC">
      <w:pPr>
        <w:spacing w:after="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6.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сельского поселения и сборнике муниципальных правовых актов Совета депутатов сельского поселения «Село Маяк» Нанайского муниципального района.</w:t>
      </w:r>
    </w:p>
    <w:p w:rsidR="00F34CBC" w:rsidRPr="00F34CBC" w:rsidRDefault="00F34CBC" w:rsidP="00F34CBC">
      <w:pPr>
        <w:spacing w:after="0"/>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7. Контроль за выполнением настоящего постановления оставляю за собой.</w:t>
      </w:r>
    </w:p>
    <w:p w:rsidR="00F34CBC" w:rsidRPr="00F34CBC" w:rsidRDefault="00F34CBC" w:rsidP="00F34CBC">
      <w:pPr>
        <w:spacing w:after="0" w:line="240" w:lineRule="auto"/>
        <w:ind w:left="720"/>
        <w:jc w:val="both"/>
        <w:rPr>
          <w:rFonts w:ascii="Times New Roman" w:eastAsia="Times New Roman" w:hAnsi="Times New Roman" w:cs="Times New Roman"/>
          <w:sz w:val="20"/>
          <w:szCs w:val="20"/>
        </w:rPr>
      </w:pPr>
    </w:p>
    <w:p w:rsidR="00F34CBC" w:rsidRPr="00F34CBC" w:rsidRDefault="00F34CBC" w:rsidP="00F34CBC">
      <w:pPr>
        <w:spacing w:after="0" w:line="240" w:lineRule="auto"/>
        <w:ind w:left="720"/>
        <w:jc w:val="both"/>
        <w:rPr>
          <w:rFonts w:ascii="Times New Roman" w:eastAsia="Times New Roman" w:hAnsi="Times New Roman" w:cs="Times New Roman"/>
          <w:sz w:val="20"/>
          <w:szCs w:val="20"/>
        </w:rPr>
      </w:pPr>
    </w:p>
    <w:p w:rsidR="00F34CBC" w:rsidRPr="00F34CBC" w:rsidRDefault="00F34CBC" w:rsidP="00F34CBC">
      <w:pPr>
        <w:spacing w:after="0"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Глава сельского поселения</w:t>
      </w:r>
      <w:r w:rsidRPr="00F34CBC">
        <w:rPr>
          <w:rFonts w:ascii="Times New Roman" w:eastAsia="Times New Roman" w:hAnsi="Times New Roman" w:cs="Times New Roman"/>
          <w:sz w:val="20"/>
          <w:szCs w:val="20"/>
        </w:rPr>
        <w:tab/>
      </w:r>
      <w:r w:rsidRPr="00F34CBC">
        <w:rPr>
          <w:rFonts w:ascii="Times New Roman" w:eastAsia="Times New Roman" w:hAnsi="Times New Roman" w:cs="Times New Roman"/>
          <w:sz w:val="20"/>
          <w:szCs w:val="20"/>
        </w:rPr>
        <w:tab/>
      </w:r>
      <w:r w:rsidRPr="00F34CBC">
        <w:rPr>
          <w:rFonts w:ascii="Times New Roman" w:eastAsia="Times New Roman" w:hAnsi="Times New Roman" w:cs="Times New Roman"/>
          <w:sz w:val="20"/>
          <w:szCs w:val="20"/>
        </w:rPr>
        <w:tab/>
      </w:r>
      <w:r w:rsidRPr="00F34CBC">
        <w:rPr>
          <w:rFonts w:ascii="Times New Roman" w:eastAsia="Times New Roman" w:hAnsi="Times New Roman" w:cs="Times New Roman"/>
          <w:sz w:val="20"/>
          <w:szCs w:val="20"/>
        </w:rPr>
        <w:tab/>
      </w:r>
      <w:r w:rsidRPr="00F34CBC">
        <w:rPr>
          <w:rFonts w:ascii="Times New Roman" w:eastAsia="Times New Roman" w:hAnsi="Times New Roman" w:cs="Times New Roman"/>
          <w:sz w:val="20"/>
          <w:szCs w:val="20"/>
        </w:rPr>
        <w:tab/>
      </w:r>
      <w:r w:rsidRPr="00F34CBC">
        <w:rPr>
          <w:rFonts w:ascii="Times New Roman" w:eastAsia="Times New Roman" w:hAnsi="Times New Roman" w:cs="Times New Roman"/>
          <w:sz w:val="20"/>
          <w:szCs w:val="20"/>
        </w:rPr>
        <w:tab/>
      </w:r>
      <w:r w:rsidRPr="00F34CBC">
        <w:rPr>
          <w:rFonts w:ascii="Times New Roman" w:eastAsia="Times New Roman" w:hAnsi="Times New Roman" w:cs="Times New Roman"/>
          <w:sz w:val="20"/>
          <w:szCs w:val="20"/>
        </w:rPr>
        <w:tab/>
        <w:t>А.Н. Ильин</w:t>
      </w:r>
    </w:p>
    <w:p w:rsidR="00F34CBC" w:rsidRPr="00F34CBC" w:rsidRDefault="00F34CBC" w:rsidP="00F34CBC">
      <w:pPr>
        <w:spacing w:after="160" w:line="259" w:lineRule="auto"/>
        <w:ind w:left="720"/>
        <w:contextualSpacing/>
        <w:rPr>
          <w:rFonts w:ascii="Times New Roman" w:eastAsia="Times New Roman" w:hAnsi="Times New Roman" w:cs="Times New Roman"/>
          <w:sz w:val="20"/>
          <w:szCs w:val="20"/>
        </w:rPr>
      </w:pPr>
    </w:p>
    <w:p w:rsidR="00F34CBC" w:rsidRPr="00F34CBC" w:rsidRDefault="00F34CBC" w:rsidP="00F34CBC">
      <w:pPr>
        <w:spacing w:after="0" w:line="240" w:lineRule="auto"/>
        <w:jc w:val="right"/>
        <w:rPr>
          <w:rFonts w:ascii="Times New Roman" w:eastAsia="Times New Roman" w:hAnsi="Times New Roman" w:cs="Times New Roman"/>
          <w:sz w:val="20"/>
          <w:szCs w:val="20"/>
        </w:rPr>
      </w:pPr>
    </w:p>
    <w:p w:rsidR="00F34CBC" w:rsidRPr="00F34CBC" w:rsidRDefault="00F34CBC" w:rsidP="00F34CBC">
      <w:pPr>
        <w:spacing w:after="0" w:line="240" w:lineRule="auto"/>
        <w:jc w:val="right"/>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Приложение № 1</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 xml:space="preserve">Утверждено </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постановлением администрации</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сельского поселения «Село Маяк»</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от 06.08.2019 № 57</w:t>
      </w:r>
    </w:p>
    <w:p w:rsidR="00F34CBC" w:rsidRPr="00F34CBC" w:rsidRDefault="00F34CBC" w:rsidP="00F34CBC">
      <w:pPr>
        <w:spacing w:after="0" w:line="240" w:lineRule="auto"/>
        <w:jc w:val="center"/>
        <w:rPr>
          <w:rFonts w:ascii="Times New Roman" w:eastAsia="Calibri" w:hAnsi="Times New Roman" w:cs="Times New Roman"/>
          <w:b/>
          <w:sz w:val="20"/>
          <w:szCs w:val="20"/>
        </w:rPr>
      </w:pPr>
      <w:r w:rsidRPr="00F34CBC">
        <w:rPr>
          <w:rFonts w:ascii="Times New Roman" w:eastAsia="Calibri" w:hAnsi="Times New Roman" w:cs="Times New Roman"/>
          <w:b/>
          <w:sz w:val="20"/>
          <w:szCs w:val="20"/>
        </w:rPr>
        <w:t>ПОЛОЖЕНИЕ</w:t>
      </w:r>
    </w:p>
    <w:p w:rsidR="00F34CBC" w:rsidRPr="00F34CBC" w:rsidRDefault="00F34CBC" w:rsidP="00F34CBC">
      <w:pPr>
        <w:spacing w:after="0" w:line="240" w:lineRule="auto"/>
        <w:jc w:val="both"/>
        <w:rPr>
          <w:rFonts w:ascii="Times New Roman" w:eastAsia="Calibri" w:hAnsi="Times New Roman" w:cs="Times New Roman"/>
          <w:sz w:val="20"/>
          <w:szCs w:val="20"/>
        </w:rPr>
      </w:pPr>
      <w:r w:rsidRPr="00F34CBC">
        <w:rPr>
          <w:rFonts w:ascii="Times New Roman" w:eastAsia="Calibri" w:hAnsi="Times New Roman" w:cs="Times New Roman"/>
          <w:sz w:val="20"/>
          <w:szCs w:val="20"/>
        </w:rPr>
        <w:t>об эвакуационной (эвакоприемной) комиссии сельского поселения «Село Маяк» Нанайского муниципального района Хабаровского края</w:t>
      </w:r>
    </w:p>
    <w:p w:rsidR="00F34CBC" w:rsidRPr="00F34CBC" w:rsidRDefault="00F34CBC" w:rsidP="00F34CBC">
      <w:pPr>
        <w:spacing w:before="100" w:beforeAutospacing="1" w:after="100" w:afterAutospacing="1" w:line="240" w:lineRule="auto"/>
        <w:ind w:left="720"/>
        <w:contextualSpacing/>
        <w:jc w:val="center"/>
        <w:rPr>
          <w:rFonts w:ascii="Times New Roman" w:eastAsia="Times New Roman" w:hAnsi="Times New Roman" w:cs="Times New Roman"/>
          <w:b/>
          <w:sz w:val="20"/>
          <w:szCs w:val="20"/>
        </w:rPr>
      </w:pPr>
      <w:r w:rsidRPr="00F34CBC">
        <w:rPr>
          <w:rFonts w:ascii="Times New Roman" w:eastAsia="Times New Roman" w:hAnsi="Times New Roman" w:cs="Times New Roman"/>
          <w:b/>
          <w:bCs/>
          <w:sz w:val="20"/>
          <w:szCs w:val="20"/>
        </w:rPr>
        <w:t>1. Общие положения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1.1. Эвакуационная комиссия сельского поселения «Село Маяк» является постоянно действующим органом и предназначена для организации планирования, проведения и всестороннего обеспечения в МО сельское поселение «Село Маяк» в пределах предоставленных полномочий эвакуационных мероприятий в военное время и при чрезвычайных ситуациях, произошедших в мирное время.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1.2. Положение об эвакуационной комиссии сельского поселения «Село Маяк» разработано в соответствии Федеральными законами от 12 февраля 1998 года N 28-ФЗ “О гражданской обороне”, от 21 декабря 1994 года N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 июня 2004 года N 303 “О порядке эвакуации населения, материальных и культурных ценностей в безопасные районы”.</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1.3. В соответствии с Правилами эвакуации населения, материальных и культурных ценностей в безопасные районы, утвержденными постановлением Правительства Российской Федерации от 24 июня 2004 года N 303, оповещение о проведении эвакуации осуществляется членами эвакуационной комиссии сельского поселения «Село Маяк» с использованием громкоговорящей и иной связью.</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1.4. Эвакуационная комиссия осуществляет свою деятельность под непосредственным руководством председателя эвакуационной комиссии, под общим руководством председателя КЧС сельского поселения «Село Маяк».</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1.5. Эвакуационные мероприятия осуществляются при ведении военных действий и при чрезвычайных ситуациях мирного времени, угрожающих жизни и здоровью людей – по решению главы Нанайского муниципального района, а также главы сельского поселения «Село Маяк».</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Ответственность за организацию планирования, обеспечения проведения эвакуации населения и его размещение в безопасных районах возлагается на главу сельского поселения «Село Маяк» в случае местного варианта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Общее руководство эвакуацией осуществляется главой сельского поселения «Село Маяк» Нанайского муниципального района.</w:t>
      </w:r>
    </w:p>
    <w:p w:rsidR="00F34CBC" w:rsidRPr="00F34CBC" w:rsidRDefault="00F34CBC" w:rsidP="00F34CBC">
      <w:pPr>
        <w:spacing w:before="100" w:beforeAutospacing="1" w:after="100" w:afterAutospacing="1" w:line="240" w:lineRule="auto"/>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2.Основные задачи эвакуационной 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а) в мирное время: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 Разработка планов совместно с ГО и ЧС района. Ежегодное уточнение планов эвакуации населения, материальных и культурных ценностей.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2.2. Разработка совместно с хозяйственными органами, службами ГО и ЧС планов обеспечения эвакомероприятий по подготовке к размещению и приему эвакуируемого населения, ценностей в безопасные районы, контроль за выполнением этих мероприятий.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2.3. Контроль за созданием, комплектованием и подготовкой подчиненных эвакуационных органов предприятий, организаций и учреждений, находящихся на территории поселения.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2.4. Контроль за ходом разработки планов эвакуации в предприятиях, организациях и учреждениях.</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2.5. Организация взаимодействия с органами военного комиссариата района по вопросам планирования, обеспечения и проведения эвакомероприятий.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2.6. Участие в учениях гражданской обороны с целью проверки реальности разрабатываемых планов и приобретения навыков по организации эвакомероприятий.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2.7. Проведение мероприятий по подготовке к эвакуации населения, ценностей в безопасные районы, их размещение, развертывание медицинского пункта при ФАПах, амбулаториях или больницах необходимого для первоочередного обеспечения пострадавшего населения.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2.8. Организует работу эвакоприемных пунктов.</w:t>
      </w:r>
    </w:p>
    <w:p w:rsidR="00F34CBC" w:rsidRPr="00F34CBC" w:rsidRDefault="00F34CBC" w:rsidP="00F34CBC">
      <w:pPr>
        <w:spacing w:before="100" w:beforeAutospacing="1" w:after="100" w:afterAutospacing="1" w:line="240" w:lineRule="auto"/>
        <w:ind w:left="142" w:firstLine="218"/>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б) при переводе гражданской обороны с мирного на военное время (в режиме повышенной готовности):</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2.9. Уточнение:</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численности групп (категорий) населения;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планов эвакуации, порядка и осуществление всех видов обеспечения эвакомероприятий;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транспорта, выделяемого из предприятий, организаций и учреждений, находящихся на территории поселения, для вывоза населения, материальных и культурных ценностей с пунктов посадки;</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2.10. Осуществление контроля: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за подготовкой населения к проведению эвакомероприятий;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за подготовкой транспортных средств к эвакуационным перевозкам людей, материальных и культурных ценностей.</w:t>
      </w:r>
    </w:p>
    <w:p w:rsidR="00F34CBC" w:rsidRPr="00F34CBC" w:rsidRDefault="00F34CBC" w:rsidP="00F34CBC">
      <w:pPr>
        <w:spacing w:before="100" w:beforeAutospacing="1" w:after="100" w:afterAutospacing="1" w:line="240" w:lineRule="auto"/>
        <w:ind w:left="284"/>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в) с получением распоряжения о проведении эвакуации (в режиме чрезвычайной ситуации):</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2.11. Контроль за ходом оповещения населения и подачей транспорта.</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2.12. Участие в разработке и уточнению по конкретным условиям планов.</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2.13. Сбор и обобщение данных о ходе эвакуации населения, доклады руководителю гражданской обороны и вышестоящим эвакуационным органам.</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2.14. Взаимодействие с другими эвакуационными органами по вопросам приема и размещения населения эвакуируемого на территории поселения.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2.15. Организация первоочередного жизнеобеспечения и защиты населения.</w:t>
      </w:r>
    </w:p>
    <w:p w:rsidR="00F34CBC" w:rsidRPr="00F34CBC" w:rsidRDefault="00F34CBC" w:rsidP="00F34CBC">
      <w:pPr>
        <w:spacing w:before="100" w:beforeAutospacing="1" w:after="100" w:afterAutospacing="1" w:line="240" w:lineRule="auto"/>
        <w:ind w:left="720"/>
        <w:contextualSpacing/>
        <w:jc w:val="center"/>
        <w:rPr>
          <w:rFonts w:ascii="Times New Roman" w:eastAsia="Times New Roman" w:hAnsi="Times New Roman" w:cs="Times New Roman"/>
          <w:b/>
          <w:bCs/>
          <w:sz w:val="20"/>
          <w:szCs w:val="20"/>
        </w:rPr>
      </w:pPr>
      <w:r w:rsidRPr="00F34CBC">
        <w:rPr>
          <w:rFonts w:ascii="Times New Roman" w:eastAsia="Times New Roman" w:hAnsi="Times New Roman" w:cs="Times New Roman"/>
          <w:b/>
          <w:bCs/>
          <w:sz w:val="20"/>
          <w:szCs w:val="20"/>
        </w:rPr>
        <w:t xml:space="preserve">3.Права эвакуационной комиссии сельского поселения </w:t>
      </w:r>
    </w:p>
    <w:p w:rsidR="00F34CBC" w:rsidRPr="00F34CBC" w:rsidRDefault="00F34CBC" w:rsidP="00F34CBC">
      <w:pPr>
        <w:spacing w:before="100" w:beforeAutospacing="1" w:after="100" w:afterAutospacing="1" w:line="240" w:lineRule="auto"/>
        <w:ind w:left="720"/>
        <w:contextualSpacing/>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«Село Маяк»</w:t>
      </w:r>
    </w:p>
    <w:p w:rsidR="00F34CBC" w:rsidRPr="00F34CBC" w:rsidRDefault="00F34CBC" w:rsidP="00F34CBC">
      <w:pPr>
        <w:spacing w:before="100" w:beforeAutospacing="1" w:after="100" w:afterAutospacing="1" w:line="240" w:lineRule="auto"/>
        <w:ind w:left="-142"/>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Эвакуационная комиссия имеет право:</w:t>
      </w:r>
    </w:p>
    <w:p w:rsidR="00F34CBC" w:rsidRPr="00F34CBC" w:rsidRDefault="00F34CBC" w:rsidP="00F34CBC">
      <w:pPr>
        <w:spacing w:before="100" w:beforeAutospacing="1" w:after="100" w:afterAutospacing="1" w:line="240" w:lineRule="auto"/>
        <w:ind w:left="-142"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-участвовать в рассмотрении входящих в их компетенцию  вопросов;</w:t>
      </w:r>
    </w:p>
    <w:p w:rsidR="00F34CBC" w:rsidRPr="00F34CBC" w:rsidRDefault="00F34CBC" w:rsidP="00F34CBC">
      <w:pPr>
        <w:spacing w:before="100" w:beforeAutospacing="1" w:after="100" w:afterAutospacing="1" w:line="240" w:lineRule="auto"/>
        <w:ind w:left="-142"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в пределах своих полномочий принимать решения, издаваемые в виде постановлений Главы сельского поселения, обязательные для исполнения организациями, учреждениями и предприятиями, расположенными в границах сельского поселения, независимо от ведомственной принадлежности и форм собственности;</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привлекать при угрозе и возникновении чрезвычайной ситуации, военных действий (в особый период) силы и средства организаций, учреждений и предприятий, независимо от ведомственной принадлежности и форм собственности для проведения эвакомероприятий;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 осуществлять контроль за подготовкой и готовностью транспортных средств, привлекаемых к выполнению задач по эвакуации населения, ценносте;.</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контролировать проведение мероприятий по подготовке к эвакуации населения, материальных и культурных ценностей в безопасные места, их размещению, лечебных и других учреждений, необходимых для первоочередного обеспечения пострадавшего населения.</w:t>
      </w:r>
    </w:p>
    <w:p w:rsidR="00F34CBC" w:rsidRPr="00F34CBC" w:rsidRDefault="00F34CBC" w:rsidP="00F34CBC">
      <w:pPr>
        <w:spacing w:before="100" w:beforeAutospacing="1" w:after="100" w:afterAutospacing="1" w:line="240" w:lineRule="auto"/>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4. Организация работы комиссии</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4.1. При угрозе возникновения ЧС комиссия, в соответствии с распоряжением Главы сельского поселения, проводит отселение людей из зон возможных аварий, катастроф и стихийных бедствий.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4.2. Члены комиссии выполняют задачи согласно своим функциональным обязанностям и указаниям Главы поселения.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4.3. Председатель комиссии распределяет и утверждает обязанности между членами комиссии, организует их работу.</w:t>
      </w:r>
    </w:p>
    <w:p w:rsidR="00F34CBC" w:rsidRPr="00F34CBC" w:rsidRDefault="00F34CBC" w:rsidP="00F34CBC">
      <w:pPr>
        <w:spacing w:before="100" w:beforeAutospacing="1" w:after="100" w:afterAutospacing="1" w:line="240" w:lineRule="auto"/>
        <w:jc w:val="center"/>
        <w:rPr>
          <w:rFonts w:ascii="Times New Roman" w:eastAsia="Times New Roman" w:hAnsi="Times New Roman" w:cs="Times New Roman"/>
          <w:b/>
          <w:bCs/>
          <w:sz w:val="20"/>
          <w:szCs w:val="20"/>
        </w:rPr>
      </w:pPr>
      <w:r w:rsidRPr="00F34CBC">
        <w:rPr>
          <w:rFonts w:ascii="Times New Roman" w:eastAsia="Times New Roman" w:hAnsi="Times New Roman" w:cs="Times New Roman"/>
          <w:b/>
          <w:bCs/>
          <w:sz w:val="20"/>
          <w:szCs w:val="20"/>
        </w:rPr>
        <w:t>5. Материальное и финансовое обеспечение.</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5.1. Материальное обеспечение ЭК осуществляется за счет бюджета муниципального образования и с привлечением средств служб ГО и ЧС организаций, учреждений и предприятий, находящихся на территории поселения.</w:t>
      </w:r>
    </w:p>
    <w:p w:rsidR="00F34CBC" w:rsidRPr="00F34CBC" w:rsidRDefault="00F34CBC" w:rsidP="00F34CBC">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5.2. Оплату за период привлечения для работы, учебы и сборов по вопросам эвакомероприятий, членам комиссии производится по месту работы в соответствии с занимаемой должностью.</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w:t>
      </w:r>
    </w:p>
    <w:p w:rsidR="00F34CBC" w:rsidRPr="00F34CBC" w:rsidRDefault="00F34CBC" w:rsidP="00F34CBC">
      <w:pPr>
        <w:spacing w:before="100" w:beforeAutospacing="1" w:after="100" w:afterAutospacing="1" w:line="240" w:lineRule="auto"/>
        <w:ind w:left="450"/>
        <w:contextualSpacing/>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6. Функциональные обязанности</w:t>
      </w:r>
      <w:r w:rsidRPr="00F34CBC">
        <w:rPr>
          <w:rFonts w:ascii="Times New Roman" w:eastAsia="Times New Roman" w:hAnsi="Times New Roman" w:cs="Times New Roman"/>
          <w:sz w:val="20"/>
          <w:szCs w:val="20"/>
        </w:rPr>
        <w:t xml:space="preserve"> </w:t>
      </w:r>
      <w:r w:rsidRPr="00F34CBC">
        <w:rPr>
          <w:rFonts w:ascii="Times New Roman" w:eastAsia="Times New Roman" w:hAnsi="Times New Roman" w:cs="Times New Roman"/>
          <w:b/>
          <w:bCs/>
          <w:sz w:val="20"/>
          <w:szCs w:val="20"/>
        </w:rPr>
        <w:t>членов эвакуационной комиссии</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6.1. Председатель эвакуационной комиссии является непосредственным начальником для всех членов эвакуационной комиссии.</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6.2. Председатель эвакуационной комиссии </w:t>
      </w:r>
      <w:r w:rsidRPr="00F34CBC">
        <w:rPr>
          <w:rFonts w:ascii="Times New Roman" w:eastAsia="Times New Roman" w:hAnsi="Times New Roman" w:cs="Times New Roman"/>
          <w:sz w:val="20"/>
          <w:szCs w:val="20"/>
          <w:u w:val="single"/>
        </w:rPr>
        <w:t>в мирное время: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разработку планируемых документов по организации, проведению  и всестороннему обеспечению эвакуационных мероприятий;</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разработкой и своевременной корректировкой планирующих документов по организации, проведению и всестороннему  обеспечению эвакуационных мероприятий в поселении;</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подготовкой населенного пункта к приему и размещению населения;</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организацией подготовки и готовности других эвакоорганов к выполнению возложенных задач;</w:t>
      </w: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регулярно проводит заседания членов эвакуационной комиссии по вопросам планирования, проведения и всестороннего обеспечения эвакомероприятий.</w:t>
      </w:r>
    </w:p>
    <w:p w:rsidR="00F34CBC" w:rsidRPr="00F34CBC" w:rsidRDefault="00F34CBC" w:rsidP="00F34CBC">
      <w:pPr>
        <w:spacing w:before="100" w:beforeAutospacing="1" w:after="100" w:afterAutospacing="1" w:line="240" w:lineRule="auto"/>
        <w:ind w:left="720"/>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6.2.1 При переводе ГО с мирного времени на особый период:</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учет категорий и численности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уточнение плана эвакуации населения, порядка и осуществления всех видов обеспечения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подготовку и развертывание СЭП;</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 осуществляет контроль за подготовкой транспортных средств к эвакуационным перевозкам людей, организацией маршрутов эвакуации и укрытий в местах привалов и ППЭ;</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уточнение, совместно с транспортными органами, порядка использования всех видов транспорта, выделяемого для вывоза населения на ППЭ и в дальнейшем до мест переселения;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уточнение с взаимодействующими эвакуационными комиссиями планов приема, размещения и обеспечения населения в пунктах проживания.</w:t>
      </w:r>
    </w:p>
    <w:p w:rsidR="00F34CBC" w:rsidRPr="00F34CBC" w:rsidRDefault="00F34CBC" w:rsidP="00F34CBC">
      <w:pPr>
        <w:spacing w:before="100" w:beforeAutospacing="1" w:after="100" w:afterAutospacing="1" w:line="240" w:lineRule="auto"/>
        <w:ind w:left="1440"/>
        <w:contextualSpacing/>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6.3. С получением распоряжения о порядке проведения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постоянное поддерживание с подчиненными эвакуационными органами и транспортными службами, контроль за ходом оповещения населения и подачей транспорта на пункты посадки;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выполнением разработанных и уточненных по конкретным условия обстановки планов рассредоточения и эвакуации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руководство работой подчиненных эвакуационных органов по оповещению и сбору эвакуируемого населения и отправкой в места отселения;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организацией движения и поддержанием порядка в ходе эвакуационных 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сбор обобщенных данных о ходе эвакуации населения.</w:t>
      </w:r>
    </w:p>
    <w:p w:rsidR="00F34CBC" w:rsidRPr="00F34CBC" w:rsidRDefault="00F34CBC" w:rsidP="00F34CBC">
      <w:pPr>
        <w:spacing w:before="100" w:beforeAutospacing="1" w:after="100" w:afterAutospacing="1" w:line="240" w:lineRule="auto"/>
        <w:ind w:left="720"/>
        <w:jc w:val="center"/>
        <w:rPr>
          <w:rFonts w:ascii="Times New Roman" w:eastAsia="Times New Roman" w:hAnsi="Times New Roman" w:cs="Times New Roman"/>
          <w:b/>
          <w:sz w:val="20"/>
          <w:szCs w:val="20"/>
        </w:rPr>
      </w:pPr>
      <w:r w:rsidRPr="00F34CBC">
        <w:rPr>
          <w:rFonts w:ascii="Times New Roman" w:eastAsia="Times New Roman" w:hAnsi="Times New Roman" w:cs="Times New Roman"/>
          <w:b/>
          <w:bCs/>
          <w:sz w:val="20"/>
          <w:szCs w:val="20"/>
        </w:rPr>
        <w:t>7.Секретарь эвакуационной 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Секретарь эвакуационной комиссии подчиняется председателю эвакуационной комиссии и работает под его руководством.</w:t>
      </w:r>
    </w:p>
    <w:p w:rsidR="00F34CBC" w:rsidRPr="00F34CBC" w:rsidRDefault="00F34CBC" w:rsidP="00F34CBC">
      <w:pPr>
        <w:spacing w:before="100" w:beforeAutospacing="1" w:after="100" w:afterAutospacing="1" w:line="240" w:lineRule="auto"/>
        <w:ind w:left="36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7.1.В мирное время</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сбор членов эвакуационной комиссии на заседания;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ведет протоколы заседаний;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уточняет списки членов эвакуационной комиссии, а при необходимости, вносит изменения в ее состав;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доводит принятые на заседании комиссии решения до исполнителей и контролирует их исполнение.</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7.2. При переводе ГО с мирного времени на особый период:</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получает документы плана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контролирует ход оповещения и прибытия членов эвакуационной комиссии.</w:t>
      </w:r>
    </w:p>
    <w:p w:rsidR="00F34CBC" w:rsidRPr="00F34CBC" w:rsidRDefault="00F34CBC" w:rsidP="00F34CBC">
      <w:pPr>
        <w:spacing w:before="100" w:beforeAutospacing="1" w:after="100" w:afterAutospacing="1" w:line="240" w:lineRule="auto"/>
        <w:jc w:val="center"/>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xml:space="preserve">7.3. </w:t>
      </w:r>
      <w:r w:rsidRPr="00F34CBC">
        <w:rPr>
          <w:rFonts w:ascii="Times New Roman" w:eastAsia="Times New Roman" w:hAnsi="Times New Roman" w:cs="Times New Roman"/>
          <w:sz w:val="20"/>
          <w:szCs w:val="20"/>
          <w:u w:val="single"/>
        </w:rPr>
        <w:t>С получением распоряжение на проведение эвакомероприятий: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сбор и учет поступающих докладов донесений о ходе эвакомероприятий;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обобщает поступающую информацию, готовит доклады председателю эвакуационной 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ведет учет принятых и отданных в ходе эвакуации распоряжений, доводит принятые решения до исполнителей и контролирует поступление докладов об их исполнении.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w:t>
      </w:r>
    </w:p>
    <w:p w:rsidR="00F34CBC" w:rsidRPr="00F34CBC" w:rsidRDefault="00F34CBC" w:rsidP="00F34CBC">
      <w:pPr>
        <w:spacing w:before="100" w:beforeAutospacing="1" w:after="100" w:afterAutospacing="1" w:line="240" w:lineRule="auto"/>
        <w:ind w:left="720"/>
        <w:contextualSpacing/>
        <w:jc w:val="both"/>
        <w:rPr>
          <w:rFonts w:ascii="Times New Roman" w:eastAsia="Times New Roman" w:hAnsi="Times New Roman" w:cs="Times New Roman"/>
          <w:b/>
          <w:bCs/>
          <w:sz w:val="20"/>
          <w:szCs w:val="20"/>
        </w:rPr>
      </w:pPr>
      <w:r w:rsidRPr="00F34CBC">
        <w:rPr>
          <w:rFonts w:ascii="Times New Roman" w:eastAsia="Times New Roman" w:hAnsi="Times New Roman" w:cs="Times New Roman"/>
          <w:b/>
          <w:bCs/>
          <w:sz w:val="20"/>
          <w:szCs w:val="20"/>
        </w:rPr>
        <w:t xml:space="preserve">8.Группа учета эваконаселения и информации, оповещения, связи </w:t>
      </w:r>
    </w:p>
    <w:p w:rsidR="00F34CBC" w:rsidRPr="00F34CBC" w:rsidRDefault="00F34CBC" w:rsidP="00F34CBC">
      <w:pPr>
        <w:spacing w:before="100" w:beforeAutospacing="1" w:after="100" w:afterAutospacing="1" w:line="240" w:lineRule="auto"/>
        <w:ind w:left="720"/>
        <w:contextualSpacing/>
        <w:jc w:val="both"/>
        <w:rPr>
          <w:rFonts w:ascii="Times New Roman" w:eastAsia="Times New Roman" w:hAnsi="Times New Roman" w:cs="Times New Roman"/>
          <w:sz w:val="20"/>
          <w:szCs w:val="20"/>
        </w:rPr>
      </w:pPr>
    </w:p>
    <w:p w:rsidR="00F34CBC" w:rsidRPr="00F34CBC" w:rsidRDefault="00F34CBC" w:rsidP="00F34CBC">
      <w:pPr>
        <w:spacing w:before="100" w:beforeAutospacing="1" w:after="100" w:afterAutospacing="1" w:line="240" w:lineRule="auto"/>
        <w:ind w:firstLine="709"/>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Ответственный за учет эваконаселения и информацию, оповещение, связь, отвечает за состояние готовности системы связи и оповещения, отвечает за сбор и постоянную корректировку данных о численности всех категорий населения, подлежащего эвакуации в зону расселения..</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8.1.В мирное время</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постоянный контроль за готовностью системы связи и оповещения;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готовит предложения по вопросам совершенствования системы связи и оповещения.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работу по сбору и уточнению информации о численности населения, подлежащего эвакуации в зону расселения;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и контролирует работу по регистрации населения и своевременному уточнению эвакуационных списков;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готовит предложения председателю эвакуационной комиссии по совершенствованию учета населения.</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8.2.При переводе ГО с мирного времени на особый период</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и контролирует приведение в полную готовность систем оповещения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при наличии неисправностей организует работу по их немедленному устранению.</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по сбору, обобщению и анализу информации по обстановке, готовит доклады председателю 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через средства массовой информации по доведению складывающейся обстановке до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по уточнению списков эвакуируемых;</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информационное обеспечение работы эвакуационной комиссии</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8.3.С получением распоряжение на проведение эвакомероприятий</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участвует в уточнении плана эвакуации в соответствии с реально сложившейся обстановкой;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группы в соответствии с календарным планом;</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оповещением эвакуационных органов всех уровней о начале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развертыванием эвакоорганов и эвакообъектов района для проведения эвакоприемных 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установлением связи и взаимодействия между эвакуационными и эвакоприемными комиссиями, администрациями эвакообъектов;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уточнением расчетов по частичной или общей эвакуации населения пешим порядком и транспортом, маршрутов эвакуации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организацией регулирования движения, поддержания общественного порядка в ходе проведения эвакомероприятий и информирования эвакоорганов района о количестве ввозимого (вводимого) населения по времени и видам транспорта;</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поддерживает связь с взаимодействующими эвакокомиссиями;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отрабатывает документы: доклады, отчеты, донесения в соответствии с табелем срочных донесений и распоряжениями председателя эвакокомиссии;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 в установленное время представляет в группу приема и размещения эваконаселения необходимые сведения и донесения;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ведет учет сведений и расчетов по количеству прибывающего на территорию района по частичной или общей эвакуации населения (по категориям) пешим порядком и транспортом, органов исполнительной (законодательной) власти республики и федеральных органов и организаций, продолжающих, переносящих производственную деятельность в особый период;</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сбор и учет поступающих докладов, донесений и распоряжений;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 ходе эвакуации населения доводит принятые решения до исполнителей и контролирует их выполнение;</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обобщает поступающую информацию, готовит доклады, донесения о ходе эвакуации, обеспечивает своевременную подготовку итоговых данных по количеству прибывшего эваконаселения в загородную зону председателю эвакокомиссии.</w:t>
      </w:r>
    </w:p>
    <w:p w:rsidR="00F34CBC" w:rsidRPr="00F34CBC" w:rsidRDefault="00F34CBC" w:rsidP="00F34CBC">
      <w:pPr>
        <w:spacing w:before="100" w:beforeAutospacing="1" w:after="100" w:afterAutospacing="1" w:line="240" w:lineRule="auto"/>
        <w:ind w:left="1080"/>
        <w:contextualSpacing/>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9. Руководитель группы отправки, приема и организации размещения эваконаселения:</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9.1.В мирное время: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принимает участие в разработке и корректировке плана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разработкой планирующих документов по вопросам приема и размещения населения, материальных и культурных ценностей;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взаимодействие с эвакоприемными органами по приему и размещению эваконаселения на территории района;</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обобщает сведения по оценке состояния территории района;</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отрабатывает схему взаимодействия сельской комиссии с эвакокомиссиями и эвакообъектами звена: край – район – ПЭП, органами военного управления, отделом полиции при проведении эвакуационных 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вносит предложения при планировании проведения эвакуационных мероприятий по вопросам:</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состояния подготовки территории района к приему и размещению эвакуируемого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согласования календарного плана работы эвакокомиссий звена: край – район – ПЭП по временным показателям;</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наличия и состояния автотранспорта и его планирования для эвакоперевозок;</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учета жилого и общественного фондов, занимаемых в особый период органами исполнительной (законодательной) власти Хабаровского края и федеральными органами власти;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целесообразности размещения организаций, продолжающих, переносящих и прекращающих производственную деятельность в особый период на территории поселения;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сроков проведения эвакуационных 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порядка приема эваконаселения при частичной или общей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информирования населения о порядке проведения эвакуационных 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первоочередного жизнеобеспечения эвакуируемого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 готовит предложения председателю комиссии по вопросам планирования организации приема, размещения и обеспечения эваконаселения в безопасных районах;</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9.2.При переводе ГО с мирного времени на особый период</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эвакообъектов района;</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взаимодействие органов управления и эвакокомиссий звена: ПЭП – район – край;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ходом уточнения плана эвакуации на территории района с подчиненными и взаимодействующими эвакоорганами;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уточняет расчеты по частичной или общей эвакуации населения пешим порядком и транспортом и маршруты эвакуации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отрабатывает документы: доклады, отчеты, донесения в соответствии с табелем срочных донесений и распоряжениями председателя эвакокомиссии;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готовит предложения председателю эвакуационной комиссии по вопросам готовности эвакуационных органов и администраций эвакообъектов к проведению эвакуационных мероприятий.</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9.3.С получением распоряжения на проведение эвакомероприятий</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участвует в уточнении плана эвакуации в соответствии с реально сложившейся обстановкой;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группы в соответствии с календарным планом;</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оповещением эвакуационных органов всех уровней и населения о начале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развертыванием эвакоприемных органов и администраций эвакообъектов;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установлением связи и взаимодействия эвакокомиссии с эвакуационными комиссиями, администрациями эвакообъектов;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уточнением маршрутов эвакуации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организацией регулирования движения, поддержания общественного порядка в ходе проведения эвакомероприятий, первоочередного жизнеобеспечения эвакуированного населения и информирования эвакокомиссии о количестве прибывшего населения в загородную зону по времени и видам транспорта;</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поддерживает связь с взаимодействующими эвакокомиссиями;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отрабатывает документы: доклады, отчеты, донесения в соответствии с табелем срочных донесений и распоряжениями председателя эвакокомиссии;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сбор и учет поступающих докладов, донесений и распоряжений о ходе эвакуационных мероприятий, доводит принятые решения до исполнителей и контролирует их выполнение;</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обобщает поступающую информацию, готовит доклады, донесения, обеспечивает своевременную подготовку итоговых данных по вопросам приема, размещения, обеспечения и трудоустройства эвакуированного населения в безопасных районах загородной зоны председателю эвакуационной комиссии.</w:t>
      </w:r>
    </w:p>
    <w:p w:rsidR="00F34CBC" w:rsidRPr="00F34CBC" w:rsidRDefault="00F34CBC" w:rsidP="00F34CBC">
      <w:pPr>
        <w:spacing w:before="100" w:beforeAutospacing="1" w:after="100" w:afterAutospacing="1" w:line="240" w:lineRule="auto"/>
        <w:ind w:left="1080"/>
        <w:contextualSpacing/>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10. Руководитель группы дорожного и транспортного обеспечения эвакомероприятий: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Руководитель группы транспортного обеспечения эвакуационных мероприятий подчиняется председателю, его заместителю и работает под их непосредственным руководством. Он отвечает за организацию планирования и проведения эвакотранспортных мероприятий.</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10.1.В мирное время: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принимает участие в разработке плана эвакуации, расчетов на выделение автомобильного транспорта для проведения эвакуационных 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планированием и проведением эвакоорганами и транспортными организациями эвакотранспортных мероприятий;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совместно с эвакоорганами и транспортными организациями разрабатывает графики эвакуации населения без нарушения расписания движения транспорта;</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совместно с органами военного управления определяет маршруты эвакуации населения, материальных и культурных ценностей в загородную зону, порядок использования транспортных коммуникаций и транспортных средств;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принимает участие в разработке и корректировке графиков вывоза эваконаселения, движения автоколонн, подвоза работающих смен;</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готовит предложения председателю эвакокомиссии по улучшению планирования эвакотранспортных мероприятий, использованию транспорта и дорожного покрытия, дооборудованию (переоборудованию) мостов, организации объездных путей и переправ;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10.2.При переводе ГО с мирного времени на особый период</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уточнение расчетов по выделению транспорта для эвакоперевозок;</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и контролирует работу по приведению в готовность к эвакоперевозкам транспортных организаций, уточнению графиков (расписаний) движения транспорта для проведения частичной эвакуации населения, дооборудованию грузового транспорта для вывоза эвакуируемого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уточняет маршруты движения транспорта к местам посадки эваконаселения;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отрабатывает документы: доклады, отчеты, донесения в соответствии с табелем срочных донесений и с распоряжениями председателя эвакокомиссии;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готовит предложения председателю эвакокомиссии по вопросам транспортного и дорожного обеспечения проведения эвакомероприятий.</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10.3.С получением распоряжения на проведение эвакомероприятий</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участвует в уточнении плана эвакуации, расчетов на выделение автомобильного транспорта для проведения эвакуационных мероприятий в соответствии с реально сложившейся обстановкой;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группы в соответствии с календарным планом;</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 контролирует поставку транспорта на пункты посадки эваконаселения, вывоза материальных и культурных ценностей;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движением транспортных колонн по маршрутам высадки и прибытием их на конечные пункты в загородной зоне;</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совместно с органами ГИБДД организует регулирование движения и сопровождение эвакуационных колонн по маршрутам;</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по техническому обслуживанию транспортной техники и своевременному ее обеспечению горюче-смазочными материалами;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готовит предложения и исходные данные для доклада председателю эвакокомиссии о работе эвакоорганов и транспортных организаций по приему и размещению населения, материальных и культурных ценностей в безопасных районах.</w:t>
      </w:r>
    </w:p>
    <w:p w:rsidR="00F34CBC" w:rsidRPr="00F34CBC" w:rsidRDefault="00F34CBC" w:rsidP="00F34CBC">
      <w:pPr>
        <w:spacing w:before="100" w:beforeAutospacing="1" w:after="100" w:afterAutospacing="1" w:line="240" w:lineRule="auto"/>
        <w:ind w:left="1080"/>
        <w:contextualSpacing/>
        <w:jc w:val="center"/>
        <w:rPr>
          <w:rFonts w:ascii="Times New Roman" w:eastAsia="Times New Roman" w:hAnsi="Times New Roman" w:cs="Times New Roman"/>
          <w:sz w:val="20"/>
          <w:szCs w:val="20"/>
        </w:rPr>
      </w:pPr>
      <w:r w:rsidRPr="00F34CBC">
        <w:rPr>
          <w:rFonts w:ascii="Times New Roman" w:eastAsia="Times New Roman" w:hAnsi="Times New Roman" w:cs="Times New Roman"/>
          <w:b/>
          <w:bCs/>
          <w:sz w:val="20"/>
          <w:szCs w:val="20"/>
        </w:rPr>
        <w:t>11. Руководитель группы первоочередного жизнеобеспечения эваконаселения: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Руководитель группы первоочередного жизнеобеспечения эваконаселения подчиняется председателю комиссии, его заместителю и работает под их непосредственным руководством. Он отвечает за планирование и выполнение мероприятий по организации первоочередного жизнеобеспечения эвакуированного населения.</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11.1.В мирное время</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принимает участие в разработке и корректировке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планированием и выполнением мероприятий по организации жизнеобеспечения эвакуированного населения, обеспечения проведения эвакуации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проверки готовности предприятий, организаций и учреждений района по обеспечению проведения эвакуации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 переходящих запасов продовольствия и промышленных товаров первой необходимости;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готовностью к развертыванию подвижных пунктов питания, медицинских пунктов, пунктов вещевого снабжения, пунктов обогрева и т.д. на маршрутах пешей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вносит предложения при планировании и осуществлении эвакуационных мероприятий по следующим видам обеспечения: связи и оповещения, транспортному, медицинскому, охране общественного порядка и обеспечению безопасности дорожного движения, инженерному, материально-техническому, финансовому, разведке и коммунально-бытовому;</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готовит председателю эвакокомиссии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11.2.При переводе ГО с мирного времени на особый период</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взаимодействие эвакоорганов с организациями и учреждениями района по вопросам организации обеспечения проведения эвакуационных мероприятий, первоочередного жизнеобеспечения эвакуированного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осуществляет контроль за ходом уточнения мероприятий по организации обеспечения проведения эвакуации с подчиненными и взаимодействующими эвакоорганами;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контролирует подготовку организаций и учреждений города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по уточнению:</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состояния водоисточников, систем водоснабжения, пунктов общественного питания и торговли и их мощности в загородной зоне;</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возможностей энерго-, топливообеспечения и предоставления необходимых коммунально-бытовых услуг, медицинского обеспечения эваконаселения в загородной зоне;</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потребностей эваконаселения в продукции (услугах) первоочередного обеспечения;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баз и складов, из которых будет осуществляться снабжение эваконаселения, и объемов заложенной на них продукции;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отрабатывает документы: доклады, отчеты, донесения в соответствии с табелем срочных донесений и распоряжениями председателя эвакокомиссии;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готовит предложения председателю эвакуационной комиссии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rsidR="00F34CBC" w:rsidRPr="00F34CBC" w:rsidRDefault="00F34CBC" w:rsidP="00F34CBC">
      <w:pPr>
        <w:spacing w:before="100" w:beforeAutospacing="1" w:after="100" w:afterAutospacing="1" w:line="240" w:lineRule="auto"/>
        <w:ind w:left="720"/>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u w:val="single"/>
        </w:rPr>
        <w:t>11.3.С получением распоряжения на проведение эвакомероприятий</w:t>
      </w:r>
      <w:r w:rsidRPr="00F34CBC">
        <w:rPr>
          <w:rFonts w:ascii="Times New Roman" w:eastAsia="Times New Roman" w:hAnsi="Times New Roman" w:cs="Times New Roman"/>
          <w:sz w:val="20"/>
          <w:szCs w:val="20"/>
        </w:rPr>
        <w:t>:</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участвует в уточнении плана эвакуации в соответствии с реально сложившейся обстановкой;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работу группы в соответствии с календарным планом;</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и контролирует:</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проведение мероприятий по следующим видам обеспечения эвакуации: связи и оповещения, транспортному, медицинскому, безопасности дорожного движения, инженерному, материально-техническому, финансовому, разведке и коммунально-бытовому;</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организацию комендантской службы, водоснабжения эваконаселения, работы предприятий коммунальной энергетики по обеспечению объектов жизнеобеспечения электрической и тепловой энергией;</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развертывание медицинских пунктов на эвакообъектах, пунктах высадки;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организацию обеспечения эваконаселения в местах малых и больших привалов на пеших маршрутах эвакуации;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lastRenderedPageBreak/>
        <w:t>– передачу в район фондов на продовольственные и промышленные товары первой необходимости;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перевод продовольственных магазинов на круглосуточный режим работы и нормированную выдачу продовольственных товаров;</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оборудование объектов социальной инфраструктуры, а также временных и стационарных объектов и пунктов быта (хлебопекарен, торговых точек, бань, прачечных и т.п.);</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отрабатывает документы: доклады, отчеты, донесения в соответствии с табелем срочных донесений и распоряжениями председателя эвакокомиссии;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организует сбор и учет поступающих докладов,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 доводит принятые решения до исполнителей и контролирует их выполнение;</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контролирует работу эвакоорганов по оказанию помощи в решении вопросов трудоустройства эвакуированного населения;</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r w:rsidRPr="00F34CBC">
        <w:rPr>
          <w:rFonts w:ascii="Times New Roman" w:eastAsia="Times New Roman" w:hAnsi="Times New Roman" w:cs="Times New Roman"/>
          <w:sz w:val="20"/>
          <w:szCs w:val="20"/>
        </w:rPr>
        <w:t>– обобщает поступающую информацию, готовит доклады, донесения, обеспечивает своевременную подготовку итоговых данных по вопросам организации обеспечения проведения эвакуационных мероприятий, всестороннего первоочередного жизнеобеспечения эваконаселения и трудоустройства эвакуированного населения в безопасных районах загородной зоны председателю эвакокомиссии.</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b/>
          <w:bCs/>
          <w:sz w:val="20"/>
          <w:szCs w:val="20"/>
        </w:rPr>
      </w:pPr>
      <w:r w:rsidRPr="00F34CBC">
        <w:rPr>
          <w:rFonts w:ascii="Times New Roman" w:eastAsia="Times New Roman" w:hAnsi="Times New Roman" w:cs="Times New Roman"/>
          <w:sz w:val="20"/>
          <w:szCs w:val="20"/>
        </w:rPr>
        <w:t> </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Приложение № 2</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Утвержден</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постановлением администрации</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сельского поселения «Село Маяк»</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от 06.08.2019 № 57</w:t>
      </w:r>
    </w:p>
    <w:p w:rsidR="00F34CBC" w:rsidRPr="00F34CBC" w:rsidRDefault="00F34CBC" w:rsidP="00F34CBC">
      <w:pPr>
        <w:spacing w:after="0" w:line="240" w:lineRule="auto"/>
        <w:jc w:val="right"/>
        <w:rPr>
          <w:rFonts w:ascii="Times New Roman" w:eastAsia="Calibri" w:hAnsi="Times New Roman" w:cs="Times New Roman"/>
          <w:sz w:val="20"/>
          <w:szCs w:val="20"/>
        </w:rPr>
      </w:pPr>
    </w:p>
    <w:p w:rsidR="00F34CBC" w:rsidRPr="00F34CBC" w:rsidRDefault="00F34CBC" w:rsidP="00F34CBC">
      <w:pPr>
        <w:spacing w:after="0" w:line="240" w:lineRule="auto"/>
        <w:jc w:val="center"/>
        <w:rPr>
          <w:rFonts w:ascii="Times New Roman" w:eastAsia="Calibri" w:hAnsi="Times New Roman" w:cs="Times New Roman"/>
          <w:sz w:val="20"/>
          <w:szCs w:val="20"/>
        </w:rPr>
      </w:pPr>
      <w:r w:rsidRPr="00F34CBC">
        <w:rPr>
          <w:rFonts w:ascii="Times New Roman" w:eastAsia="Calibri" w:hAnsi="Times New Roman" w:cs="Times New Roman"/>
          <w:sz w:val="20"/>
          <w:szCs w:val="20"/>
        </w:rPr>
        <w:t>СОСТАВ</w:t>
      </w:r>
    </w:p>
    <w:p w:rsidR="00F34CBC" w:rsidRPr="00F34CBC" w:rsidRDefault="00F34CBC" w:rsidP="00F34CBC">
      <w:pPr>
        <w:spacing w:after="0" w:line="240" w:lineRule="auto"/>
        <w:jc w:val="center"/>
        <w:rPr>
          <w:rFonts w:ascii="Times New Roman" w:eastAsia="Calibri" w:hAnsi="Times New Roman" w:cs="Times New Roman"/>
          <w:sz w:val="20"/>
          <w:szCs w:val="20"/>
        </w:rPr>
      </w:pPr>
      <w:r w:rsidRPr="00F34CBC">
        <w:rPr>
          <w:rFonts w:ascii="Times New Roman" w:eastAsia="Calibri" w:hAnsi="Times New Roman" w:cs="Times New Roman"/>
          <w:sz w:val="20"/>
          <w:szCs w:val="20"/>
        </w:rPr>
        <w:t>ЭВАКУАЦИОННОЙ КОМИССИИ</w:t>
      </w:r>
    </w:p>
    <w:p w:rsidR="00F34CBC" w:rsidRPr="00F34CBC" w:rsidRDefault="00F34CBC" w:rsidP="00F34CBC">
      <w:pPr>
        <w:spacing w:after="0" w:line="240" w:lineRule="auto"/>
        <w:jc w:val="center"/>
        <w:rPr>
          <w:rFonts w:ascii="Times New Roman" w:eastAsia="Calibri" w:hAnsi="Times New Roman" w:cs="Times New Roman"/>
          <w:sz w:val="20"/>
          <w:szCs w:val="20"/>
        </w:rPr>
      </w:pPr>
      <w:r w:rsidRPr="00F34CBC">
        <w:rPr>
          <w:rFonts w:ascii="Times New Roman" w:eastAsia="Calibri" w:hAnsi="Times New Roman" w:cs="Times New Roman"/>
          <w:sz w:val="20"/>
          <w:szCs w:val="20"/>
        </w:rPr>
        <w:t>СЕЛЬСКОГО ПОСЕЛЕНИЯ «СЕЛО МАЯК»</w:t>
      </w:r>
    </w:p>
    <w:p w:rsidR="00F34CBC" w:rsidRPr="00F34CBC" w:rsidRDefault="00F34CBC" w:rsidP="00F34CBC">
      <w:pPr>
        <w:spacing w:after="0" w:line="240" w:lineRule="auto"/>
        <w:jc w:val="center"/>
        <w:rPr>
          <w:rFonts w:ascii="Times New Roman" w:eastAsia="Calibri" w:hAnsi="Times New Roman" w:cs="Times New Roman"/>
          <w:sz w:val="20"/>
          <w:szCs w:val="20"/>
        </w:rPr>
      </w:pP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1.Председатель эвакуационной комиссии – Глава сельского поселения</w:t>
      </w:r>
    </w:p>
    <w:p w:rsidR="00F34CBC" w:rsidRPr="00F34CBC" w:rsidRDefault="00F34CBC" w:rsidP="00F34CBC">
      <w:pPr>
        <w:spacing w:after="0" w:line="240" w:lineRule="auto"/>
        <w:jc w:val="both"/>
        <w:rPr>
          <w:rFonts w:ascii="Times New Roman" w:eastAsia="Calibri" w:hAnsi="Times New Roman" w:cs="Times New Roman"/>
          <w:sz w:val="20"/>
          <w:szCs w:val="20"/>
        </w:rPr>
      </w:pPr>
      <w:r w:rsidRPr="00F34CBC">
        <w:rPr>
          <w:rFonts w:ascii="Times New Roman" w:eastAsia="Calibri" w:hAnsi="Times New Roman" w:cs="Times New Roman"/>
          <w:sz w:val="20"/>
          <w:szCs w:val="20"/>
        </w:rPr>
        <w:t>2.Секретарь эвакуационной комиссии: специалист 1 категории администрации сельского поселения «Село Маяк»</w:t>
      </w: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Члены комиссии:</w:t>
      </w: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3. Специалист по ВУС</w:t>
      </w: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4. Специалист 2 категории администрации СП</w:t>
      </w: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5. Ведущий специалист администрации СП</w:t>
      </w: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6. Депутат Совета депутатов (по согласованию)</w:t>
      </w: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7. Депутат Совета депутатов (по согласованию)</w:t>
      </w: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8. Директор средней школы  (по согласованию)</w:t>
      </w:r>
    </w:p>
    <w:p w:rsidR="00F34CBC" w:rsidRPr="00F34CBC" w:rsidRDefault="00F34CBC" w:rsidP="00F34CBC">
      <w:pPr>
        <w:spacing w:after="0" w:line="240" w:lineRule="auto"/>
        <w:rPr>
          <w:rFonts w:ascii="Times New Roman" w:eastAsia="Calibri" w:hAnsi="Times New Roman" w:cs="Times New Roman"/>
          <w:sz w:val="20"/>
          <w:szCs w:val="20"/>
        </w:rPr>
      </w:pPr>
      <w:r w:rsidRPr="00F34CBC">
        <w:rPr>
          <w:rFonts w:ascii="Times New Roman" w:eastAsia="Calibri" w:hAnsi="Times New Roman" w:cs="Times New Roman"/>
          <w:sz w:val="20"/>
          <w:szCs w:val="20"/>
        </w:rPr>
        <w:t>9. Специалист по работе с семьёй (по согласованию)</w:t>
      </w: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p>
    <w:p w:rsidR="00F34CBC" w:rsidRPr="00F34CBC" w:rsidRDefault="00F34CBC" w:rsidP="00F34CBC">
      <w:pPr>
        <w:spacing w:before="100" w:beforeAutospacing="1" w:after="100" w:afterAutospacing="1" w:line="240" w:lineRule="auto"/>
        <w:jc w:val="both"/>
        <w:rPr>
          <w:rFonts w:ascii="Times New Roman" w:eastAsia="Times New Roman" w:hAnsi="Times New Roman" w:cs="Times New Roman"/>
          <w:sz w:val="20"/>
          <w:szCs w:val="20"/>
        </w:rPr>
      </w:pPr>
    </w:p>
    <w:p w:rsidR="00F34CBC" w:rsidRDefault="00F34CBC" w:rsidP="00F34CBC">
      <w:pPr>
        <w:spacing w:after="0" w:line="240" w:lineRule="auto"/>
        <w:jc w:val="right"/>
        <w:rPr>
          <w:rFonts w:ascii="Times New Roman" w:eastAsia="Times New Roman" w:hAnsi="Times New Roman" w:cs="Times New Roman"/>
          <w:sz w:val="20"/>
          <w:szCs w:val="20"/>
        </w:rPr>
      </w:pPr>
    </w:p>
    <w:p w:rsidR="00F34CBC" w:rsidRDefault="00F34CBC" w:rsidP="00F34CBC">
      <w:pPr>
        <w:spacing w:after="0" w:line="240" w:lineRule="auto"/>
        <w:jc w:val="right"/>
        <w:rPr>
          <w:rFonts w:ascii="Times New Roman" w:eastAsia="Times New Roman" w:hAnsi="Times New Roman" w:cs="Times New Roman"/>
          <w:sz w:val="20"/>
          <w:szCs w:val="20"/>
        </w:rPr>
      </w:pPr>
    </w:p>
    <w:p w:rsidR="00F34CBC" w:rsidRPr="00F34CBC" w:rsidRDefault="00F34CBC" w:rsidP="00F34CBC">
      <w:pPr>
        <w:spacing w:after="0" w:line="240" w:lineRule="auto"/>
        <w:jc w:val="right"/>
        <w:rPr>
          <w:rFonts w:ascii="Times New Roman" w:eastAsia="Calibri" w:hAnsi="Times New Roman" w:cs="Times New Roman"/>
          <w:b/>
          <w:sz w:val="20"/>
          <w:szCs w:val="20"/>
        </w:rPr>
      </w:pP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Приложение № 3</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Утвержден</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постановлением администрации</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сельского поселения «Село Маяк»</w:t>
      </w:r>
    </w:p>
    <w:p w:rsidR="00F34CBC" w:rsidRPr="00F34CBC" w:rsidRDefault="00F34CBC" w:rsidP="00F34CBC">
      <w:pPr>
        <w:spacing w:after="0" w:line="240" w:lineRule="auto"/>
        <w:jc w:val="right"/>
        <w:rPr>
          <w:rFonts w:ascii="Calibri" w:eastAsia="Calibri" w:hAnsi="Calibri" w:cs="Times New Roman"/>
          <w:sz w:val="20"/>
          <w:szCs w:val="20"/>
        </w:rPr>
      </w:pPr>
      <w:r w:rsidRPr="00F34CBC">
        <w:rPr>
          <w:rFonts w:ascii="Times New Roman" w:eastAsia="Calibri" w:hAnsi="Times New Roman" w:cs="Times New Roman"/>
          <w:sz w:val="20"/>
          <w:szCs w:val="20"/>
        </w:rPr>
        <w:t>от 06.08.2019 № 57</w:t>
      </w:r>
    </w:p>
    <w:p w:rsidR="00F34CBC" w:rsidRPr="00F34CBC" w:rsidRDefault="00F34CBC" w:rsidP="00F34CBC">
      <w:pPr>
        <w:spacing w:before="100" w:beforeAutospacing="1" w:after="100" w:afterAutospacing="1" w:line="240" w:lineRule="auto"/>
        <w:jc w:val="center"/>
        <w:rPr>
          <w:rFonts w:ascii="Times New Roman" w:eastAsia="Times New Roman" w:hAnsi="Times New Roman" w:cs="Times New Roman"/>
          <w:b/>
          <w:bCs/>
          <w:sz w:val="20"/>
          <w:szCs w:val="20"/>
        </w:rPr>
      </w:pPr>
    </w:p>
    <w:p w:rsidR="00F34CBC" w:rsidRPr="00F34CBC" w:rsidRDefault="00F34CBC" w:rsidP="00F34CBC">
      <w:pPr>
        <w:spacing w:after="0" w:line="240" w:lineRule="auto"/>
        <w:jc w:val="center"/>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КАЛЕНДАРНЫЙ ПЛАН</w:t>
      </w:r>
    </w:p>
    <w:p w:rsidR="00F34CBC" w:rsidRPr="00F34CBC" w:rsidRDefault="00F34CBC" w:rsidP="00F34CBC">
      <w:pPr>
        <w:spacing w:after="0" w:line="240" w:lineRule="auto"/>
        <w:jc w:val="center"/>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РАБОТЫ ЭВАКУАЦИОННОЙ (ЭВАКОПРИЕМНОЙ) КОМИССИИ</w:t>
      </w:r>
    </w:p>
    <w:p w:rsidR="00F34CBC" w:rsidRPr="00F34CBC" w:rsidRDefault="00F34CBC" w:rsidP="00F34CBC">
      <w:pPr>
        <w:spacing w:after="0" w:line="240" w:lineRule="auto"/>
        <w:jc w:val="center"/>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СЕЛЬСКОГО ПОСЕЛЕНИЯ «СЕЛО МАЯК» НАЙСКОГО МУНИЦИПАЛЬНОГО РАЙОНА</w:t>
      </w:r>
    </w:p>
    <w:p w:rsidR="00F34CBC" w:rsidRPr="00F34CBC" w:rsidRDefault="00F34CBC" w:rsidP="00F34CBC">
      <w:pPr>
        <w:spacing w:after="160" w:line="259" w:lineRule="auto"/>
        <w:rPr>
          <w:rFonts w:ascii="Times New Roman" w:eastAsia="Calibri" w:hAnsi="Times New Roman" w:cs="Times New Roman"/>
          <w:sz w:val="20"/>
          <w:szCs w:val="20"/>
          <w:lang w:eastAsia="en-US"/>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3723"/>
        <w:gridCol w:w="1593"/>
        <w:gridCol w:w="1725"/>
        <w:gridCol w:w="77"/>
        <w:gridCol w:w="1516"/>
      </w:tblGrid>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 п/п</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Наименование мероприятий</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Время проведения «Ч»+</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Исполнители</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Отметка о выполнении</w:t>
            </w: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1</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2</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3</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4</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5</w:t>
            </w:r>
          </w:p>
        </w:tc>
      </w:tr>
      <w:tr w:rsidR="00F34CBC" w:rsidRPr="00F34CBC" w:rsidTr="00F34CBC">
        <w:trPr>
          <w:trHeight w:val="143"/>
        </w:trPr>
        <w:tc>
          <w:tcPr>
            <w:tcW w:w="9364" w:type="dxa"/>
            <w:gridSpan w:val="6"/>
          </w:tcPr>
          <w:p w:rsidR="00F34CBC" w:rsidRPr="00F34CBC" w:rsidRDefault="00F34CBC" w:rsidP="00F34CBC">
            <w:pPr>
              <w:spacing w:after="160" w:line="240" w:lineRule="exact"/>
              <w:jc w:val="center"/>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I. При выполнении первоочередных мероприятий ГО 2-й группы</w:t>
            </w: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1</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Провести подготовительные мероприятия по приведению в готовность эвакоорганов:</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+ 1.00-4.00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2</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Уточнить схему оповещения ОЭ сельского поселения</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+ 1.00-1.30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 xml:space="preserve">Зам. предс. ЭК  </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3</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Уточнить список ЭК сельского поселения и при необходимости доукомплектовать</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+ 4.30-5.00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Зам. 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4</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Проверить наличие документов и уточнить их</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+ 2.00-4.00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5</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Проверить готовность к развертыванию рабочих мест ЭК, наличие оборудования</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+ 4.00-5.00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6</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Организовать дежурство л/с ЭК</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По графику</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 xml:space="preserve">Зам. предс. ЭК  </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9364" w:type="dxa"/>
            <w:gridSpan w:val="6"/>
          </w:tcPr>
          <w:p w:rsidR="00F34CBC" w:rsidRPr="00F34CBC" w:rsidRDefault="00F34CBC" w:rsidP="00F34CBC">
            <w:pPr>
              <w:spacing w:after="160" w:line="240" w:lineRule="exact"/>
              <w:jc w:val="center"/>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II. С введением "Общей готовности ГО"</w:t>
            </w: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1</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Получить у руководителя ГО сельского поселения задачу на введение"Общей готовности ГО"</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2</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Доложить руководителю ГО сельского поселения о введении "ОГ-ГО" Собрать л/с ЭК сельского поселения, подготовить рабочие места</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+ 0.30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3</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Уточнить функциональные обязанности и порядок работы</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+ 1.30-2.00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 xml:space="preserve">Старшие групп   </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4</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Поставить задачи членам ЭК, ПЭП</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+ 5.30-6.00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5</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Проверить готовность средств связи с муниципальным районом (СЭП)</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+ 4.00-5.00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 xml:space="preserve">Зам. предс. ЭК  </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6</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Через СЭПы уточнить расчеты на эвакуацию населения по объектам</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+ 2.30-4.30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Ст. группы учета эваконаселения и информации</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7</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Уточнить график движения эвакотранспорта с началом проведения эвакомероприятий</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+ 3.00-5.00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 xml:space="preserve">Зам. предс. ЭК  </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8</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Уточнить количество автотранспорта, выделяемого на ПЭП</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+ 3.00-5.00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Ст. группы дорожного и транспортного обеспечения</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4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lastRenderedPageBreak/>
              <w:t>9</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Уточнить план службы ООП сельского поселения  по регулированию движения на маршрутах эвакуации</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+ 3.00-5.00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Представитель службы ООП</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956"/>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10</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Уточнить план приема и размещения эваконаселения</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+ 3.00-5.00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Ст. группы организации размещения эваконаселения</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167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11</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Уточнить план мед. обеспечения, обеспечения продуктами питания, предметами первой необходимости</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+ 3.00-5.00</w:t>
            </w:r>
          </w:p>
        </w:tc>
        <w:tc>
          <w:tcPr>
            <w:tcW w:w="1802"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Ст. группы первоочередного жизнеобес-печения эвако-населения, представители служб</w:t>
            </w:r>
          </w:p>
        </w:tc>
        <w:tc>
          <w:tcPr>
            <w:tcW w:w="1516"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224"/>
        </w:trPr>
        <w:tc>
          <w:tcPr>
            <w:tcW w:w="9364" w:type="dxa"/>
            <w:gridSpan w:val="6"/>
          </w:tcPr>
          <w:p w:rsidR="00F34CBC" w:rsidRPr="00F34CBC" w:rsidRDefault="00F34CBC" w:rsidP="00F34CBC">
            <w:pPr>
              <w:spacing w:after="160" w:line="240" w:lineRule="exact"/>
              <w:jc w:val="center"/>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III. С получением распоряжения на проведение эвакуации</w:t>
            </w:r>
          </w:p>
        </w:tc>
      </w:tr>
      <w:tr w:rsidR="00F34CBC" w:rsidRPr="00F34CBC" w:rsidTr="00F34CBC">
        <w:trPr>
          <w:trHeight w:val="717"/>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1</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Получить задачу у руководителя ГО сельского поселения на проведение приема эвакокомиссии</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+ 0.30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478"/>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2</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Оповестить о начале работы л/с ЭК и поставить задачи</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+ 0.30-1.00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941"/>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3</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Получить информацию от ЭК   района об отправке автотранспортом и пешим порядком эваконаселения в район размещения</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+ 4. 00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956"/>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4</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Время выполнения основных мероприятий по календарному плану пересчитать на астрономическое</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 xml:space="preserve">"Ч" + 0.35     </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478"/>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5</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Организовать работу ЭК согласно Положению ЭК</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+ 1.00-1.30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941"/>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6</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Вести учет эваконаселения, прибывающего на ПЭП</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+ 1.00-1.30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Ст. группы учета эваконаселения и информации</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956"/>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7</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 xml:space="preserve">Обеспечить доставку эваконаселения в места размещения, удаленные более </w:t>
            </w:r>
            <w:smartTag w:uri="urn:schemas-microsoft-com:office:smarttags" w:element="metricconverter">
              <w:smartTagPr>
                <w:attr w:name="ProductID" w:val="5 км"/>
              </w:smartTagPr>
              <w:r w:rsidRPr="00F34CBC">
                <w:rPr>
                  <w:rFonts w:ascii="Times New Roman" w:eastAsia="Calibri" w:hAnsi="Times New Roman" w:cs="Times New Roman"/>
                  <w:sz w:val="20"/>
                  <w:szCs w:val="20"/>
                  <w:lang w:eastAsia="en-US"/>
                </w:rPr>
                <w:t>5 км</w:t>
              </w:r>
            </w:smartTag>
            <w:r w:rsidRPr="00F34CBC">
              <w:rPr>
                <w:rFonts w:ascii="Times New Roman" w:eastAsia="Calibri" w:hAnsi="Times New Roman" w:cs="Times New Roman"/>
                <w:sz w:val="20"/>
                <w:szCs w:val="20"/>
                <w:lang w:eastAsia="en-US"/>
              </w:rPr>
              <w:t xml:space="preserve"> от ПЭП</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+ 1.00-1.30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Ст. группы дорожного и транспортного обеспечения</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956"/>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8</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Через председателей ЭК   вести учет прибывающего эваконаселения в район размещения</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+ 1.00-1.30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Ст. группы      организации размещения эваконаселения</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46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9</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Докладывать руководителю ГО района о ходе эвакуации</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+ 1.00-1.30</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r w:rsidR="00F34CBC" w:rsidRPr="00F34CBC" w:rsidTr="00F34CBC">
        <w:trPr>
          <w:trHeight w:val="493"/>
        </w:trPr>
        <w:tc>
          <w:tcPr>
            <w:tcW w:w="730"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10</w:t>
            </w:r>
          </w:p>
        </w:tc>
        <w:tc>
          <w:tcPr>
            <w:tcW w:w="372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По сигналу "ВТ" довести его до   ЭК  района</w:t>
            </w:r>
          </w:p>
        </w:tc>
        <w:tc>
          <w:tcPr>
            <w:tcW w:w="1593"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"Ч" + 0.05</w:t>
            </w:r>
          </w:p>
        </w:tc>
        <w:tc>
          <w:tcPr>
            <w:tcW w:w="1725" w:type="dxa"/>
          </w:tcPr>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 ЭК</w:t>
            </w:r>
          </w:p>
        </w:tc>
        <w:tc>
          <w:tcPr>
            <w:tcW w:w="1593" w:type="dxa"/>
            <w:gridSpan w:val="2"/>
          </w:tcPr>
          <w:p w:rsidR="00F34CBC" w:rsidRPr="00F34CBC" w:rsidRDefault="00F34CBC" w:rsidP="00F34CBC">
            <w:pPr>
              <w:spacing w:after="160" w:line="240" w:lineRule="exact"/>
              <w:rPr>
                <w:rFonts w:ascii="Times New Roman" w:eastAsia="Calibri" w:hAnsi="Times New Roman" w:cs="Times New Roman"/>
                <w:sz w:val="20"/>
                <w:szCs w:val="20"/>
                <w:lang w:eastAsia="en-US"/>
              </w:rPr>
            </w:pPr>
          </w:p>
        </w:tc>
      </w:tr>
    </w:tbl>
    <w:p w:rsidR="00F34CBC" w:rsidRPr="00F34CBC" w:rsidRDefault="00F34CBC" w:rsidP="00F34CBC">
      <w:pPr>
        <w:spacing w:after="160" w:line="240" w:lineRule="exact"/>
        <w:jc w:val="both"/>
        <w:rPr>
          <w:rFonts w:ascii="Times New Roman" w:eastAsia="Calibri" w:hAnsi="Times New Roman" w:cs="Times New Roman"/>
          <w:sz w:val="20"/>
          <w:szCs w:val="20"/>
          <w:lang w:eastAsia="en-US"/>
        </w:rPr>
      </w:pPr>
    </w:p>
    <w:p w:rsidR="00F34CBC" w:rsidRPr="00F34CBC" w:rsidRDefault="00F34CBC" w:rsidP="00F34CBC">
      <w:pPr>
        <w:spacing w:after="160" w:line="240" w:lineRule="exact"/>
        <w:rPr>
          <w:rFonts w:ascii="Times New Roman" w:eastAsia="Calibri" w:hAnsi="Times New Roman" w:cs="Times New Roman"/>
          <w:sz w:val="20"/>
          <w:szCs w:val="20"/>
          <w:lang w:eastAsia="en-US"/>
        </w:rPr>
      </w:pPr>
      <w:r w:rsidRPr="00F34CBC">
        <w:rPr>
          <w:rFonts w:ascii="Times New Roman" w:eastAsia="Calibri" w:hAnsi="Times New Roman" w:cs="Times New Roman"/>
          <w:sz w:val="20"/>
          <w:szCs w:val="20"/>
          <w:lang w:eastAsia="en-US"/>
        </w:rPr>
        <w:t>Председатель эвакуационной (эвакоприемной) комиссии сельского поселения «Село Маяк» Нанайского муниципального района</w:t>
      </w:r>
    </w:p>
    <w:p w:rsidR="00F34CBC" w:rsidRPr="00F34CBC" w:rsidRDefault="00F34CBC" w:rsidP="00F34CBC">
      <w:pPr>
        <w:tabs>
          <w:tab w:val="left" w:pos="6840"/>
        </w:tabs>
        <w:spacing w:after="0"/>
        <w:rPr>
          <w:rFonts w:ascii="Times New Roman" w:hAnsi="Times New Roman" w:cs="Times New Roman"/>
          <w:sz w:val="20"/>
          <w:szCs w:val="20"/>
        </w:rPr>
      </w:pPr>
    </w:p>
    <w:p w:rsidR="00F34CBC" w:rsidRPr="00F34CBC" w:rsidRDefault="00F34CBC" w:rsidP="00F34CBC">
      <w:pPr>
        <w:tabs>
          <w:tab w:val="left" w:pos="6840"/>
        </w:tabs>
        <w:spacing w:after="0"/>
        <w:rPr>
          <w:rFonts w:ascii="Times New Roman" w:hAnsi="Times New Roman" w:cs="Times New Roman"/>
          <w:sz w:val="20"/>
          <w:szCs w:val="20"/>
        </w:rPr>
        <w:sectPr w:rsidR="00F34CBC" w:rsidRPr="00F34CBC" w:rsidSect="00F34CBC">
          <w:headerReference w:type="default" r:id="rId14"/>
          <w:headerReference w:type="first" r:id="rId15"/>
          <w:pgSz w:w="11906" w:h="16838"/>
          <w:pgMar w:top="1134" w:right="567" w:bottom="1134" w:left="1985" w:header="709" w:footer="709" w:gutter="0"/>
          <w:pgNumType w:start="1"/>
          <w:cols w:space="708"/>
          <w:titlePg/>
          <w:docGrid w:linePitch="360"/>
        </w:sectPr>
      </w:pP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lastRenderedPageBreak/>
        <w:t>Приложение № 4</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Утвержден</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постановлением администрации</w:t>
      </w:r>
    </w:p>
    <w:p w:rsidR="00F34CBC" w:rsidRPr="00F34CBC" w:rsidRDefault="00F34CBC" w:rsidP="00F34CBC">
      <w:pPr>
        <w:spacing w:after="0" w:line="240" w:lineRule="auto"/>
        <w:jc w:val="right"/>
        <w:rPr>
          <w:rFonts w:ascii="Times New Roman" w:eastAsia="Calibri" w:hAnsi="Times New Roman" w:cs="Times New Roman"/>
          <w:sz w:val="20"/>
          <w:szCs w:val="20"/>
        </w:rPr>
      </w:pPr>
      <w:r w:rsidRPr="00F34CBC">
        <w:rPr>
          <w:rFonts w:ascii="Times New Roman" w:eastAsia="Calibri" w:hAnsi="Times New Roman" w:cs="Times New Roman"/>
          <w:sz w:val="20"/>
          <w:szCs w:val="20"/>
        </w:rPr>
        <w:t>сельского поселения «Село Маяк»</w:t>
      </w:r>
    </w:p>
    <w:p w:rsidR="00F34CBC" w:rsidRPr="00F34CBC" w:rsidRDefault="00F34CBC" w:rsidP="00F34CBC">
      <w:pPr>
        <w:spacing w:after="0" w:line="240" w:lineRule="auto"/>
        <w:jc w:val="right"/>
        <w:rPr>
          <w:rFonts w:ascii="Calibri" w:eastAsia="Calibri" w:hAnsi="Calibri" w:cs="Times New Roman"/>
          <w:sz w:val="20"/>
          <w:szCs w:val="20"/>
        </w:rPr>
      </w:pPr>
      <w:r w:rsidRPr="00F34CBC">
        <w:rPr>
          <w:rFonts w:ascii="Times New Roman" w:eastAsia="Calibri" w:hAnsi="Times New Roman" w:cs="Times New Roman"/>
          <w:sz w:val="20"/>
          <w:szCs w:val="20"/>
        </w:rPr>
        <w:t>от 06.08.2019 № 57</w:t>
      </w:r>
    </w:p>
    <w:p w:rsidR="00F34CBC" w:rsidRPr="00F34CBC" w:rsidRDefault="00F34CBC" w:rsidP="00F34CBC">
      <w:pPr>
        <w:pStyle w:val="af3"/>
        <w:jc w:val="center"/>
        <w:rPr>
          <w:rFonts w:ascii="Times New Roman" w:hAnsi="Times New Roman" w:cs="Times New Roman"/>
          <w:sz w:val="20"/>
          <w:szCs w:val="20"/>
        </w:rPr>
      </w:pPr>
      <w:r w:rsidRPr="00F34CBC">
        <w:rPr>
          <w:rFonts w:ascii="Times New Roman" w:hAnsi="Times New Roman" w:cs="Times New Roman"/>
          <w:sz w:val="20"/>
          <w:szCs w:val="20"/>
        </w:rPr>
        <w:t>СХЕМА</w:t>
      </w:r>
    </w:p>
    <w:p w:rsidR="00F34CBC" w:rsidRPr="00F34CBC" w:rsidRDefault="00F34CBC" w:rsidP="00F34CBC">
      <w:pPr>
        <w:pStyle w:val="af3"/>
        <w:jc w:val="center"/>
        <w:rPr>
          <w:rFonts w:ascii="Times New Roman" w:hAnsi="Times New Roman" w:cs="Times New Roman"/>
          <w:sz w:val="20"/>
          <w:szCs w:val="20"/>
        </w:rPr>
      </w:pPr>
      <w:r w:rsidRPr="00F34CBC">
        <w:rPr>
          <w:rFonts w:ascii="Times New Roman" w:hAnsi="Times New Roman" w:cs="Times New Roman"/>
          <w:sz w:val="20"/>
          <w:szCs w:val="20"/>
        </w:rPr>
        <w:t>оповещения штатно-должностного состава эвакоприемной комиссии  сельского поселения «Село Маяк»</w:t>
      </w:r>
    </w:p>
    <w:p w:rsidR="00F34CBC" w:rsidRPr="00F34CBC" w:rsidRDefault="00F34CBC" w:rsidP="00F34CBC">
      <w:pPr>
        <w:pStyle w:val="af3"/>
        <w:jc w:val="center"/>
        <w:rPr>
          <w:rFonts w:ascii="Times New Roman" w:hAnsi="Times New Roman" w:cs="Times New Roman"/>
          <w:sz w:val="20"/>
          <w:szCs w:val="20"/>
        </w:rPr>
      </w:pPr>
      <w:r w:rsidRPr="00F34CBC">
        <w:rPr>
          <w:rFonts w:ascii="Times New Roman" w:hAnsi="Times New Roman" w:cs="Times New Roman"/>
          <w:sz w:val="20"/>
          <w:szCs w:val="20"/>
        </w:rPr>
        <w:t>(в рабочее время)</w:t>
      </w: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Надпись 30" o:spid="_x0000_s1026" type="#_x0000_t202" style="position:absolute;left:0;text-align:left;margin-left:251.45pt;margin-top:1.7pt;width:252pt;height:4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">
            <v:textbox>
              <w:txbxContent>
                <w:p w:rsidR="00190554" w:rsidRPr="006D3300" w:rsidRDefault="00190554" w:rsidP="00F34CBC">
                  <w:pPr>
                    <w:jc w:val="center"/>
                    <w:rPr>
                      <w:rFonts w:ascii="Times New Roman" w:hAnsi="Times New Roman" w:cs="Times New Roman"/>
                    </w:rPr>
                  </w:pPr>
                  <w:r w:rsidRPr="006D3300">
                    <w:rPr>
                      <w:rFonts w:ascii="Times New Roman" w:hAnsi="Times New Roman" w:cs="Times New Roman"/>
                    </w:rPr>
                    <w:t>Оперативный дежурный ЕДДС</w:t>
                  </w:r>
                </w:p>
                <w:p w:rsidR="00190554" w:rsidRDefault="00190554" w:rsidP="00F34CBC">
                  <w:pPr>
                    <w:jc w:val="center"/>
                  </w:pPr>
                  <w:r>
                    <w:t>4-21-78</w:t>
                  </w:r>
                </w:p>
              </w:txbxContent>
            </v:textbox>
          </v:shape>
        </w:pict>
      </w:r>
    </w:p>
    <w:p w:rsidR="00F34CBC" w:rsidRPr="00F34CBC" w:rsidRDefault="00F34CBC" w:rsidP="00F34CBC">
      <w:pPr>
        <w:pStyle w:val="af3"/>
        <w:jc w:val="center"/>
        <w:rPr>
          <w:rFonts w:ascii="Times New Roman" w:hAnsi="Times New Roman" w:cs="Times New Roman"/>
          <w:sz w:val="20"/>
          <w:szCs w:val="20"/>
        </w:rPr>
      </w:pPr>
    </w:p>
    <w:p w:rsidR="00F34CBC" w:rsidRPr="00F34CBC" w:rsidRDefault="00F34CBC" w:rsidP="00F34CBC">
      <w:pPr>
        <w:pStyle w:val="af3"/>
        <w:jc w:val="center"/>
        <w:rPr>
          <w:rFonts w:ascii="Times New Roman" w:hAnsi="Times New Roman" w:cs="Times New Roman"/>
          <w:sz w:val="20"/>
          <w:szCs w:val="20"/>
        </w:rPr>
      </w:pP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line id="Прямая соединительная линия 29" o:spid="_x0000_s1054" style="position:absolute;left:0;text-align:left;z-index:251644416;visibility:visible" from="378pt,7.6pt" to="37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"/>
        </w:pict>
      </w: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shape id="Надпись 28" o:spid="_x0000_s1052" type="#_x0000_t202" style="position:absolute;left:0;text-align:left;margin-left:243pt;margin-top:.5pt;width:252pt;height:3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">
            <v:textbox>
              <w:txbxContent>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Председатель эвакоприемной комиссии</w:t>
                  </w:r>
                </w:p>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Глава сельского поселения, тел.47-4-25</w:t>
                  </w:r>
                </w:p>
                <w:p w:rsidR="00190554" w:rsidRDefault="00190554" w:rsidP="00F34CBC">
                  <w:pPr>
                    <w:jc w:val="center"/>
                  </w:pPr>
                  <w:r>
                    <w:t>________________________________________</w:t>
                  </w:r>
                </w:p>
              </w:txbxContent>
            </v:textbox>
          </v:shape>
        </w:pict>
      </w:r>
    </w:p>
    <w:p w:rsidR="00F34CBC" w:rsidRPr="00F34CBC" w:rsidRDefault="00F34CBC" w:rsidP="00F34CBC">
      <w:pPr>
        <w:pStyle w:val="af3"/>
        <w:jc w:val="center"/>
        <w:rPr>
          <w:rFonts w:ascii="Times New Roman" w:hAnsi="Times New Roman" w:cs="Times New Roman"/>
          <w:sz w:val="20"/>
          <w:szCs w:val="20"/>
        </w:rPr>
      </w:pP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line id="Прямая соединительная линия 27" o:spid="_x0000_s1030" style="position:absolute;left:0;text-align:left;z-index:251646464;visibility:visible" from="378pt,4.3pt" to="378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"/>
        </w:pict>
      </w:r>
      <w:r>
        <w:rPr>
          <w:rFonts w:ascii="Times New Roman" w:hAnsi="Times New Roman" w:cs="Times New Roman"/>
          <w:noProof/>
          <w:sz w:val="20"/>
          <w:szCs w:val="20"/>
        </w:rPr>
        <w:pict>
          <v:line id="Прямая соединительная линия 26" o:spid="_x0000_s1032" style="position:absolute;left:0;text-align:left;z-index:251647488;visibility:visible" from="621pt,13.3pt" to="62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w8TwIAAFkEAAAOAAAAZHJzL2Uyb0RvYy54bWysVM1uEzEQviPxDtbe091Nt6F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"/>
        </w:pict>
      </w:r>
      <w:r>
        <w:rPr>
          <w:rFonts w:ascii="Times New Roman" w:hAnsi="Times New Roman" w:cs="Times New Roman"/>
          <w:noProof/>
          <w:sz w:val="20"/>
          <w:szCs w:val="20"/>
        </w:rPr>
        <w:pict>
          <v:line id="Прямая соединительная линия 25" o:spid="_x0000_s1033" style="position:absolute;left:0;text-align:left;z-index:251648512;visibility:visible" from="126pt,13.3pt" to="12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"/>
        </w:pict>
      </w:r>
      <w:r>
        <w:rPr>
          <w:rFonts w:ascii="Times New Roman" w:hAnsi="Times New Roman" w:cs="Times New Roman"/>
          <w:noProof/>
          <w:sz w:val="20"/>
          <w:szCs w:val="20"/>
        </w:rPr>
        <w:pict>
          <v:line id="Прямая соединительная линия 24" o:spid="_x0000_s1031" style="position:absolute;left:0;text-align:left;flip:x;z-index:251649536;visibility:visible" from="126pt,13.3pt" to="62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"/>
        </w:pict>
      </w: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shape id="Надпись 23" o:spid="_x0000_s1027" type="#_x0000_t202" style="position:absolute;left:0;text-align:left;margin-left:-13pt;margin-top:15pt;width:279pt;height: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">
            <v:textbox>
              <w:txbxContent>
                <w:p w:rsidR="00190554" w:rsidRDefault="00190554" w:rsidP="00F34CBC">
                  <w:pPr>
                    <w:jc w:val="center"/>
                  </w:pPr>
                  <w:r>
                    <w:t>Зам. председателя  ЭПК</w:t>
                  </w:r>
                </w:p>
                <w:p w:rsidR="00190554" w:rsidRDefault="00190554" w:rsidP="00F34CBC"/>
              </w:txbxContent>
            </v:textbox>
          </v:shape>
        </w:pict>
      </w: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shape id="Надпись 22" o:spid="_x0000_s1028" type="#_x0000_t202" style="position:absolute;left:0;text-align:left;margin-left:1210.1pt;margin-top:9.8pt;width:243.55pt;height:36pt;z-index:25165158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">
            <v:textbox>
              <w:txbxContent>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 xml:space="preserve">Секретарь ЭПК </w:t>
                  </w:r>
                </w:p>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Специалист 1 кат. СП 47-4-25</w:t>
                  </w:r>
                </w:p>
              </w:txbxContent>
            </v:textbox>
            <w10:wrap anchorx="margin"/>
          </v:shape>
        </w:pict>
      </w: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line id="Прямая соединительная линия 21" o:spid="_x0000_s1035" style="position:absolute;left:0;text-align:left;z-index:251652608;visibility:visible" from="621pt,10pt" to="62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"/>
        </w:pict>
      </w:r>
      <w:r>
        <w:rPr>
          <w:rFonts w:ascii="Times New Roman" w:hAnsi="Times New Roman" w:cs="Times New Roman"/>
          <w:noProof/>
          <w:sz w:val="20"/>
          <w:szCs w:val="20"/>
        </w:rPr>
        <w:pict>
          <v:line id="Прямая соединительная линия 20" o:spid="_x0000_s1038" style="position:absolute;left:0;text-align:left;z-index:251653632;visibility:visible" from="126pt,10pt" to="1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"/>
        </w:pict>
      </w:r>
    </w:p>
    <w:p w:rsidR="00F34CBC" w:rsidRPr="00F34CBC" w:rsidRDefault="00F34CBC" w:rsidP="00F34CBC">
      <w:pPr>
        <w:pStyle w:val="af3"/>
        <w:jc w:val="center"/>
        <w:rPr>
          <w:rFonts w:ascii="Times New Roman" w:hAnsi="Times New Roman" w:cs="Times New Roman"/>
          <w:sz w:val="20"/>
          <w:szCs w:val="20"/>
        </w:rPr>
      </w:pP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line id="Прямая соединительная линия 19" o:spid="_x0000_s1034" style="position:absolute;left:0;text-align:left;flip:x;z-index:251654656;visibility:visible" from="459pt,4.8pt" to="6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"/>
        </w:pict>
      </w:r>
      <w:r>
        <w:rPr>
          <w:rFonts w:ascii="Times New Roman" w:hAnsi="Times New Roman" w:cs="Times New Roman"/>
          <w:noProof/>
          <w:sz w:val="20"/>
          <w:szCs w:val="20"/>
        </w:rPr>
        <w:pict>
          <v:line id="Прямая соединительная линия 18" o:spid="_x0000_s1053" style="position:absolute;left:0;text-align:left;z-index:251655680;visibility:visible" from="459pt,4.8pt" to="459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2J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"/>
        </w:pict>
      </w:r>
      <w:r>
        <w:rPr>
          <w:rFonts w:ascii="Times New Roman" w:hAnsi="Times New Roman" w:cs="Times New Roman"/>
          <w:noProof/>
          <w:sz w:val="20"/>
          <w:szCs w:val="20"/>
        </w:rPr>
        <w:pict>
          <v:line id="Прямая соединительная линия 17" o:spid="_x0000_s1051" style="position:absolute;left:0;text-align:left;flip:x;z-index:251656704;visibility:visible" from="4in,4.8pt" to="3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BJVQIAAGQ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"/>
        </w:pict>
      </w:r>
      <w:r>
        <w:rPr>
          <w:rFonts w:ascii="Times New Roman" w:hAnsi="Times New Roman" w:cs="Times New Roman"/>
          <w:noProof/>
          <w:sz w:val="20"/>
          <w:szCs w:val="20"/>
        </w:rPr>
        <w:pict>
          <v:line id="Прямая соединительная линия 16" o:spid="_x0000_s1040" style="position:absolute;left:0;text-align:left;z-index:251657728;visibility:visible" from="4in,4.8pt" to="4in,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v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"/>
        </w:pict>
      </w:r>
      <w:r>
        <w:rPr>
          <w:rFonts w:ascii="Times New Roman" w:hAnsi="Times New Roman" w:cs="Times New Roman"/>
          <w:noProof/>
          <w:sz w:val="20"/>
          <w:szCs w:val="20"/>
        </w:rPr>
        <w:pict>
          <v:line id="Прямая соединительная линия 15" o:spid="_x0000_s1041" style="position:absolute;left:0;text-align:left;z-index:251658752;visibility:visible" from="540pt,4.8pt" to="540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w8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"/>
        </w:pict>
      </w:r>
      <w:r>
        <w:rPr>
          <w:rFonts w:ascii="Times New Roman" w:hAnsi="Times New Roman" w:cs="Times New Roman"/>
          <w:noProof/>
          <w:sz w:val="20"/>
          <w:szCs w:val="20"/>
        </w:rPr>
        <w:pict>
          <v:line id="Прямая соединительная линия 14" o:spid="_x0000_s1036" style="position:absolute;left:0;text-align:left;flip:x;z-index:251659776;visibility:visible" from="36pt,4.8pt" to="1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"/>
        </w:pict>
      </w:r>
      <w:r>
        <w:rPr>
          <w:rFonts w:ascii="Times New Roman" w:hAnsi="Times New Roman" w:cs="Times New Roman"/>
          <w:noProof/>
          <w:sz w:val="20"/>
          <w:szCs w:val="20"/>
        </w:rPr>
        <w:pict>
          <v:line id="Прямая соединительная линия 13" o:spid="_x0000_s1039" style="position:absolute;left:0;text-align:left;z-index:251660800;visibility:visible" from="198pt,4.8pt" to="19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"/>
        </w:pict>
      </w:r>
      <w:r>
        <w:rPr>
          <w:rFonts w:ascii="Times New Roman" w:hAnsi="Times New Roman" w:cs="Times New Roman"/>
          <w:noProof/>
          <w:sz w:val="20"/>
          <w:szCs w:val="20"/>
        </w:rPr>
        <w:pict>
          <v:line id="Прямая соединительная линия 12" o:spid="_x0000_s1037" style="position:absolute;left:0;text-align:left;z-index:251661824;visibility:visible" from="36pt,4.8pt" to="3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YP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"/>
        </w:pict>
      </w:r>
      <w:r>
        <w:rPr>
          <w:rFonts w:ascii="Times New Roman" w:hAnsi="Times New Roman" w:cs="Times New Roman"/>
          <w:noProof/>
          <w:sz w:val="20"/>
          <w:szCs w:val="20"/>
        </w:rPr>
        <w:pict>
          <v:line id="Прямая соединительная линия 11" o:spid="_x0000_s1042" style="position:absolute;left:0;text-align:left;z-index:251662848;visibility:visible" from="693pt,4.8pt" to="69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"/>
        </w:pict>
      </w:r>
    </w:p>
    <w:p w:rsidR="00F34CBC" w:rsidRPr="00F34CBC" w:rsidRDefault="00F34CBC" w:rsidP="00F34CBC">
      <w:pPr>
        <w:pStyle w:val="af3"/>
        <w:jc w:val="center"/>
        <w:rPr>
          <w:rFonts w:ascii="Times New Roman" w:hAnsi="Times New Roman" w:cs="Times New Roman"/>
          <w:sz w:val="20"/>
          <w:szCs w:val="20"/>
        </w:rPr>
      </w:pPr>
    </w:p>
    <w:p w:rsidR="00F34CBC" w:rsidRPr="00F34CBC" w:rsidRDefault="002B00F7" w:rsidP="00F34CBC">
      <w:pPr>
        <w:pStyle w:val="af3"/>
        <w:jc w:val="center"/>
        <w:rPr>
          <w:rFonts w:ascii="Times New Roman" w:hAnsi="Times New Roman" w:cs="Times New Roman"/>
          <w:sz w:val="20"/>
          <w:szCs w:val="20"/>
        </w:rPr>
      </w:pPr>
      <w:r>
        <w:rPr>
          <w:rFonts w:ascii="Times New Roman" w:hAnsi="Times New Roman" w:cs="Times New Roman"/>
          <w:noProof/>
          <w:sz w:val="20"/>
          <w:szCs w:val="20"/>
        </w:rPr>
        <w:pict>
          <v:shape id="Надпись 10" o:spid="_x0000_s1029" type="#_x0000_t202" style="position:absolute;left:0;text-align:left;margin-left:-9pt;margin-top:8.6pt;width:81pt;height:15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">
            <v:textbox>
              <w:txbxContent>
                <w:p w:rsidR="00190554" w:rsidRPr="006D3300" w:rsidRDefault="00190554" w:rsidP="00F34CBC">
                  <w:pPr>
                    <w:jc w:val="center"/>
                    <w:rPr>
                      <w:rFonts w:ascii="Times New Roman" w:hAnsi="Times New Roman" w:cs="Times New Roman"/>
                    </w:rPr>
                  </w:pPr>
                  <w:r w:rsidRPr="006D3300">
                    <w:rPr>
                      <w:rFonts w:ascii="Times New Roman" w:hAnsi="Times New Roman" w:cs="Times New Roman"/>
                    </w:rPr>
                    <w:t>Группа учета эваконаселения и информации</w:t>
                  </w:r>
                </w:p>
                <w:p w:rsidR="00190554" w:rsidRDefault="00190554" w:rsidP="00F34CBC">
                  <w:pPr>
                    <w:jc w:val="center"/>
                  </w:pPr>
                </w:p>
              </w:txbxContent>
            </v:textbox>
          </v:shape>
        </w:pict>
      </w:r>
      <w:r>
        <w:rPr>
          <w:rFonts w:ascii="Times New Roman" w:hAnsi="Times New Roman" w:cs="Times New Roman"/>
          <w:noProof/>
          <w:sz w:val="20"/>
          <w:szCs w:val="20"/>
        </w:rPr>
        <w:pict>
          <v:shape id="Надпись 9" o:spid="_x0000_s1050" type="#_x0000_t202" style="position:absolute;left:0;text-align:left;margin-left:666pt;margin-top:3.4pt;width:90pt;height:158.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">
            <v:textbox>
              <w:txbxContent>
                <w:p w:rsidR="00190554" w:rsidRPr="006D3300" w:rsidRDefault="00190554" w:rsidP="00F34CBC">
                  <w:pPr>
                    <w:rPr>
                      <w:rFonts w:ascii="Times New Roman" w:hAnsi="Times New Roman" w:cs="Times New Roman"/>
                    </w:rPr>
                  </w:pPr>
                  <w:r w:rsidRPr="006D3300">
                    <w:rPr>
                      <w:rFonts w:ascii="Times New Roman" w:hAnsi="Times New Roman" w:cs="Times New Roman"/>
                    </w:rPr>
                    <w:t>Группа связи и оповещения</w:t>
                  </w:r>
                </w:p>
                <w:p w:rsidR="00190554" w:rsidRPr="006D3300" w:rsidRDefault="00190554" w:rsidP="00F34CBC">
                  <w:pPr>
                    <w:rPr>
                      <w:rFonts w:ascii="Times New Roman" w:hAnsi="Times New Roman" w:cs="Times New Roman"/>
                    </w:rPr>
                  </w:pPr>
                  <w:r>
                    <w:rPr>
                      <w:rFonts w:ascii="Times New Roman" w:hAnsi="Times New Roman" w:cs="Times New Roman"/>
                    </w:rPr>
                    <w:t>Специалист ВУС</w:t>
                  </w:r>
                </w:p>
              </w:txbxContent>
            </v:textbox>
          </v:shape>
        </w:pict>
      </w:r>
      <w:r>
        <w:rPr>
          <w:rFonts w:ascii="Times New Roman" w:hAnsi="Times New Roman" w:cs="Times New Roman"/>
          <w:noProof/>
          <w:sz w:val="20"/>
          <w:szCs w:val="20"/>
        </w:rPr>
        <w:pict>
          <v:shape id="Надпись 8" o:spid="_x0000_s1048" type="#_x0000_t202" style="position:absolute;left:0;text-align:left;margin-left:7in;margin-top:8.6pt;width:1in;height:15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">
            <v:textbox>
              <w:txbxContent>
                <w:p w:rsidR="00190554" w:rsidRPr="006D3300" w:rsidRDefault="00190554" w:rsidP="00F34CBC">
                  <w:pPr>
                    <w:rPr>
                      <w:rFonts w:ascii="Times New Roman" w:hAnsi="Times New Roman" w:cs="Times New Roman"/>
                    </w:rPr>
                  </w:pPr>
                  <w:r w:rsidRPr="006D3300">
                    <w:rPr>
                      <w:rFonts w:ascii="Times New Roman" w:hAnsi="Times New Roman" w:cs="Times New Roman"/>
                    </w:rPr>
                    <w:t>Группа встречи, приема и размеще</w:t>
                  </w:r>
                </w:p>
                <w:p w:rsidR="00190554" w:rsidRPr="006D3300" w:rsidRDefault="00190554" w:rsidP="00F34CBC">
                  <w:pPr>
                    <w:rPr>
                      <w:rFonts w:ascii="Times New Roman" w:hAnsi="Times New Roman" w:cs="Times New Roman"/>
                    </w:rPr>
                  </w:pPr>
                  <w:r w:rsidRPr="006D3300">
                    <w:rPr>
                      <w:rFonts w:ascii="Times New Roman" w:hAnsi="Times New Roman" w:cs="Times New Roman"/>
                    </w:rPr>
                    <w:t>ния ПЭП</w:t>
                  </w:r>
                </w:p>
                <w:p w:rsidR="00190554" w:rsidRPr="006D3300" w:rsidRDefault="00190554" w:rsidP="00F34CBC">
                  <w:pPr>
                    <w:rPr>
                      <w:rFonts w:ascii="Times New Roman" w:hAnsi="Times New Roman" w:cs="Times New Roman"/>
                    </w:rPr>
                  </w:pPr>
                  <w:r w:rsidRPr="006D3300">
                    <w:rPr>
                      <w:rFonts w:ascii="Times New Roman" w:hAnsi="Times New Roman" w:cs="Times New Roman"/>
                    </w:rPr>
                    <w:t>47-4-06</w:t>
                  </w:r>
                </w:p>
              </w:txbxContent>
            </v:textbox>
          </v:shape>
        </w:pict>
      </w:r>
      <w:r>
        <w:rPr>
          <w:rFonts w:ascii="Times New Roman" w:hAnsi="Times New Roman" w:cs="Times New Roman"/>
          <w:noProof/>
          <w:sz w:val="20"/>
          <w:szCs w:val="20"/>
        </w:rPr>
        <w:pict>
          <v:shape id="Надпись 7" o:spid="_x0000_s1049" type="#_x0000_t202" style="position:absolute;left:0;text-align:left;margin-left:585pt;margin-top:3.4pt;width:1in;height:158.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">
            <v:textbox>
              <w:txbxContent>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Группа учета эвакуации материальных и культурных ценностей</w:t>
                  </w:r>
                </w:p>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Ведущий специалист СП</w:t>
                  </w:r>
                </w:p>
              </w:txbxContent>
            </v:textbox>
          </v:shape>
        </w:pict>
      </w:r>
      <w:r>
        <w:rPr>
          <w:rFonts w:ascii="Times New Roman" w:hAnsi="Times New Roman" w:cs="Times New Roman"/>
          <w:noProof/>
          <w:sz w:val="20"/>
          <w:szCs w:val="20"/>
        </w:rPr>
        <w:pict>
          <v:shape id="Надпись 6" o:spid="_x0000_s1043" type="#_x0000_t202" style="position:absolute;left:0;text-align:left;margin-left:81pt;margin-top:3.4pt;width:1in;height:158.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">
            <v:textbox>
              <w:txbxContent>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 xml:space="preserve">Группа дорожного и транспортного обеспечения </w:t>
                  </w:r>
                </w:p>
                <w:p w:rsidR="00190554" w:rsidRPr="00AA2F31" w:rsidRDefault="00190554" w:rsidP="00F34CBC"/>
              </w:txbxContent>
            </v:textbox>
          </v:shape>
        </w:pict>
      </w:r>
      <w:r>
        <w:rPr>
          <w:rFonts w:ascii="Times New Roman" w:hAnsi="Times New Roman" w:cs="Times New Roman"/>
          <w:noProof/>
          <w:sz w:val="20"/>
          <w:szCs w:val="20"/>
        </w:rPr>
        <w:pict>
          <v:shape id="Надпись 5" o:spid="_x0000_s1047" type="#_x0000_t202" style="position:absolute;left:0;text-align:left;margin-left:423pt;margin-top:8.6pt;width:1in;height:156.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">
            <v:textbox>
              <w:txbxContent>
                <w:p w:rsidR="00190554" w:rsidRPr="006D3300" w:rsidRDefault="00190554" w:rsidP="00F34CBC">
                  <w:pPr>
                    <w:rPr>
                      <w:rFonts w:ascii="Times New Roman" w:hAnsi="Times New Roman" w:cs="Times New Roman"/>
                    </w:rPr>
                  </w:pPr>
                  <w:r w:rsidRPr="006D3300">
                    <w:rPr>
                      <w:rFonts w:ascii="Times New Roman" w:hAnsi="Times New Roman" w:cs="Times New Roman"/>
                    </w:rPr>
                    <w:t>Стол справок ПЭП</w:t>
                  </w:r>
                </w:p>
                <w:p w:rsidR="00190554" w:rsidRPr="006D3300" w:rsidRDefault="00190554" w:rsidP="00F34CBC">
                  <w:pPr>
                    <w:rPr>
                      <w:rFonts w:ascii="Times New Roman" w:hAnsi="Times New Roman" w:cs="Times New Roman"/>
                      <w:u w:val="double"/>
                    </w:rPr>
                  </w:pPr>
                </w:p>
              </w:txbxContent>
            </v:textbox>
          </v:shape>
        </w:pict>
      </w:r>
      <w:r>
        <w:rPr>
          <w:rFonts w:ascii="Times New Roman" w:hAnsi="Times New Roman" w:cs="Times New Roman"/>
          <w:noProof/>
          <w:sz w:val="20"/>
          <w:szCs w:val="20"/>
        </w:rPr>
        <w:pict>
          <v:shape id="Надпись 4" o:spid="_x0000_s1045" type="#_x0000_t202" style="position:absolute;left:0;text-align:left;margin-left:243pt;margin-top:12.4pt;width:81pt;height:149.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">
            <v:textbox>
              <w:txbxContent>
                <w:p w:rsidR="00190554" w:rsidRPr="006D3300" w:rsidRDefault="00190554" w:rsidP="00F34CBC">
                  <w:pPr>
                    <w:jc w:val="center"/>
                    <w:rPr>
                      <w:rFonts w:ascii="Times New Roman" w:hAnsi="Times New Roman" w:cs="Times New Roman"/>
                    </w:rPr>
                  </w:pPr>
                  <w:r w:rsidRPr="006D3300">
                    <w:rPr>
                      <w:rFonts w:ascii="Times New Roman" w:hAnsi="Times New Roman" w:cs="Times New Roman"/>
                    </w:rPr>
                    <w:t xml:space="preserve">Группа организации размещения </w:t>
                  </w:r>
                </w:p>
                <w:p w:rsidR="00190554" w:rsidRPr="0034206D" w:rsidRDefault="00190554" w:rsidP="00F34CBC">
                  <w:pPr>
                    <w:jc w:val="center"/>
                  </w:pPr>
                </w:p>
              </w:txbxContent>
            </v:textbox>
          </v:shape>
        </w:pict>
      </w:r>
      <w:r>
        <w:rPr>
          <w:rFonts w:ascii="Times New Roman" w:hAnsi="Times New Roman" w:cs="Times New Roman"/>
          <w:noProof/>
          <w:sz w:val="20"/>
          <w:szCs w:val="20"/>
        </w:rPr>
        <w:pict>
          <v:shape id="Надпись 3" o:spid="_x0000_s1046" type="#_x0000_t202" style="position:absolute;left:0;text-align:left;margin-left:333pt;margin-top:8.6pt;width:1in;height:15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">
            <v:textbox>
              <w:txbxContent>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 xml:space="preserve">Начальник </w:t>
                  </w:r>
                </w:p>
                <w:p w:rsidR="00190554" w:rsidRPr="006D3300" w:rsidRDefault="00190554" w:rsidP="00F34CBC">
                  <w:pPr>
                    <w:pStyle w:val="af3"/>
                    <w:rPr>
                      <w:rFonts w:ascii="Times New Roman" w:hAnsi="Times New Roman" w:cs="Times New Roman"/>
                    </w:rPr>
                  </w:pPr>
                  <w:r w:rsidRPr="006D3300">
                    <w:rPr>
                      <w:rFonts w:ascii="Times New Roman" w:hAnsi="Times New Roman" w:cs="Times New Roman"/>
                    </w:rPr>
                    <w:t xml:space="preserve">ПЭП </w:t>
                  </w:r>
                </w:p>
              </w:txbxContent>
            </v:textbox>
          </v:shape>
        </w:pict>
      </w:r>
      <w:r>
        <w:rPr>
          <w:rFonts w:ascii="Times New Roman" w:hAnsi="Times New Roman" w:cs="Times New Roman"/>
          <w:noProof/>
          <w:sz w:val="20"/>
          <w:szCs w:val="20"/>
        </w:rPr>
        <w:pict>
          <v:shape id="Надпись 2" o:spid="_x0000_s1044" type="#_x0000_t202" style="position:absolute;left:0;text-align:left;margin-left:162pt;margin-top:8.6pt;width:1in;height:15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">
            <v:textbox>
              <w:txbxContent>
                <w:p w:rsidR="00190554" w:rsidRPr="006D3300" w:rsidRDefault="00190554" w:rsidP="00F34CBC">
                  <w:pPr>
                    <w:jc w:val="center"/>
                    <w:rPr>
                      <w:rFonts w:ascii="Times New Roman" w:hAnsi="Times New Roman" w:cs="Times New Roman"/>
                    </w:rPr>
                  </w:pPr>
                  <w:r w:rsidRPr="006D3300">
                    <w:rPr>
                      <w:rFonts w:ascii="Times New Roman" w:hAnsi="Times New Roman" w:cs="Times New Roman"/>
                    </w:rPr>
                    <w:t>Группа первооч. жизнеобеспечения</w:t>
                  </w:r>
                </w:p>
                <w:p w:rsidR="00190554" w:rsidRDefault="00190554" w:rsidP="00F34CBC">
                  <w:pPr>
                    <w:jc w:val="center"/>
                  </w:pPr>
                </w:p>
              </w:txbxContent>
            </v:textbox>
          </v:shape>
        </w:pict>
      </w:r>
    </w:p>
    <w:p w:rsidR="00F34CBC" w:rsidRPr="00F34CBC" w:rsidRDefault="00F34CBC" w:rsidP="00F34CBC">
      <w:pPr>
        <w:pStyle w:val="af3"/>
        <w:jc w:val="center"/>
        <w:rPr>
          <w:rFonts w:ascii="Times New Roman" w:hAnsi="Times New Roman" w:cs="Times New Roman"/>
          <w:sz w:val="20"/>
          <w:szCs w:val="20"/>
        </w:rPr>
      </w:pPr>
    </w:p>
    <w:p w:rsidR="00F34CBC" w:rsidRPr="00F34CBC" w:rsidRDefault="00F34CBC" w:rsidP="00F34CBC">
      <w:pPr>
        <w:rPr>
          <w:rFonts w:ascii="Times New Roman" w:hAnsi="Times New Roman" w:cs="Times New Roman"/>
          <w:sz w:val="20"/>
          <w:szCs w:val="20"/>
        </w:rPr>
      </w:pPr>
    </w:p>
    <w:p w:rsidR="00F34CBC" w:rsidRPr="00F34CBC" w:rsidRDefault="00F34CBC" w:rsidP="00F34CBC">
      <w:pPr>
        <w:rPr>
          <w:rFonts w:ascii="Times New Roman" w:hAnsi="Times New Roman" w:cs="Times New Roman"/>
          <w:sz w:val="20"/>
          <w:szCs w:val="20"/>
        </w:rPr>
      </w:pPr>
    </w:p>
    <w:p w:rsidR="00F34CBC" w:rsidRPr="00F34CBC" w:rsidRDefault="00F34CBC" w:rsidP="00F34CBC">
      <w:pPr>
        <w:rPr>
          <w:rFonts w:ascii="Times New Roman" w:hAnsi="Times New Roman" w:cs="Times New Roman"/>
          <w:sz w:val="20"/>
          <w:szCs w:val="20"/>
        </w:rPr>
      </w:pPr>
    </w:p>
    <w:p w:rsidR="00F34CBC" w:rsidRPr="00F34CBC" w:rsidRDefault="00F34CBC" w:rsidP="00F34CBC">
      <w:pPr>
        <w:rPr>
          <w:rFonts w:ascii="Times New Roman" w:hAnsi="Times New Roman" w:cs="Times New Roman"/>
          <w:sz w:val="20"/>
          <w:szCs w:val="20"/>
        </w:rPr>
      </w:pPr>
    </w:p>
    <w:p w:rsidR="00F34CBC" w:rsidRPr="00F34CBC" w:rsidRDefault="00F34CBC" w:rsidP="00F34CBC">
      <w:pPr>
        <w:rPr>
          <w:rFonts w:ascii="Times New Roman" w:hAnsi="Times New Roman" w:cs="Times New Roman"/>
          <w:sz w:val="20"/>
          <w:szCs w:val="20"/>
        </w:rPr>
      </w:pPr>
    </w:p>
    <w:p w:rsidR="00F34CBC" w:rsidRPr="00F34CBC" w:rsidRDefault="00F34CBC" w:rsidP="00F34CBC">
      <w:pPr>
        <w:spacing w:before="100" w:beforeAutospacing="1" w:after="100" w:afterAutospacing="1" w:line="240" w:lineRule="exact"/>
        <w:jc w:val="both"/>
        <w:rPr>
          <w:rFonts w:ascii="Times New Roman" w:eastAsia="Calibri" w:hAnsi="Times New Roman" w:cs="Times New Roman"/>
          <w:sz w:val="20"/>
          <w:szCs w:val="20"/>
          <w:lang w:eastAsia="en-US"/>
        </w:rPr>
      </w:pPr>
    </w:p>
    <w:p w:rsidR="00F34CBC" w:rsidRDefault="00F34CBC" w:rsidP="00177B51">
      <w:pPr>
        <w:spacing w:after="0" w:line="240" w:lineRule="auto"/>
        <w:ind w:firstLine="709"/>
        <w:jc w:val="both"/>
        <w:rPr>
          <w:rFonts w:ascii="Times New Roman" w:eastAsia="Times New Roman" w:hAnsi="Times New Roman" w:cs="Times New Roman"/>
          <w:sz w:val="20"/>
          <w:szCs w:val="20"/>
        </w:rPr>
      </w:pPr>
    </w:p>
    <w:p w:rsidR="00F34CBC" w:rsidRDefault="00F34CBC" w:rsidP="00177B51">
      <w:pPr>
        <w:spacing w:after="0" w:line="240" w:lineRule="auto"/>
        <w:ind w:firstLine="709"/>
        <w:jc w:val="both"/>
        <w:rPr>
          <w:rFonts w:ascii="Times New Roman" w:eastAsia="Times New Roman" w:hAnsi="Times New Roman" w:cs="Times New Roman"/>
          <w:sz w:val="20"/>
          <w:szCs w:val="20"/>
        </w:rPr>
      </w:pPr>
    </w:p>
    <w:p w:rsidR="00F34CBC" w:rsidRDefault="00F34CBC" w:rsidP="00177B51">
      <w:pPr>
        <w:spacing w:after="0" w:line="240" w:lineRule="auto"/>
        <w:ind w:firstLine="709"/>
        <w:jc w:val="both"/>
        <w:rPr>
          <w:rFonts w:ascii="Times New Roman" w:eastAsia="Times New Roman" w:hAnsi="Times New Roman" w:cs="Times New Roman"/>
          <w:sz w:val="20"/>
          <w:szCs w:val="20"/>
        </w:rPr>
      </w:pPr>
    </w:p>
    <w:p w:rsidR="00F34CBC" w:rsidRDefault="00F34CBC" w:rsidP="00177B51">
      <w:pPr>
        <w:spacing w:after="0" w:line="240" w:lineRule="auto"/>
        <w:ind w:firstLine="709"/>
        <w:jc w:val="both"/>
        <w:rPr>
          <w:rFonts w:ascii="Times New Roman" w:eastAsia="Times New Roman" w:hAnsi="Times New Roman" w:cs="Times New Roman"/>
          <w:sz w:val="20"/>
          <w:szCs w:val="20"/>
        </w:rPr>
      </w:pPr>
    </w:p>
    <w:p w:rsidR="00F34CBC" w:rsidRDefault="00F34CBC" w:rsidP="00177B51">
      <w:pPr>
        <w:spacing w:after="0" w:line="240" w:lineRule="auto"/>
        <w:jc w:val="center"/>
        <w:rPr>
          <w:rFonts w:ascii="Times New Roman" w:hAnsi="Times New Roman" w:cs="Times New Roman"/>
        </w:rPr>
        <w:sectPr w:rsidR="00F34CBC" w:rsidSect="00F34CBC">
          <w:pgSz w:w="16838" w:h="11906" w:orient="landscape"/>
          <w:pgMar w:top="1985" w:right="567" w:bottom="567" w:left="1134" w:header="709" w:footer="709" w:gutter="0"/>
          <w:pgNumType w:start="1"/>
          <w:cols w:space="708"/>
          <w:titlePg/>
          <w:docGrid w:linePitch="360"/>
        </w:sectPr>
      </w:pPr>
    </w:p>
    <w:p w:rsidR="00177B51" w:rsidRDefault="00177B51" w:rsidP="00177B51">
      <w:pPr>
        <w:spacing w:after="0" w:line="240" w:lineRule="auto"/>
        <w:jc w:val="center"/>
        <w:rPr>
          <w:rFonts w:ascii="Times New Roman" w:hAnsi="Times New Roman" w:cs="Times New Roman"/>
        </w:rPr>
      </w:pPr>
    </w:p>
    <w:p w:rsidR="00177B51" w:rsidRPr="005730AD" w:rsidRDefault="00177B51" w:rsidP="00177B51">
      <w:pPr>
        <w:spacing w:after="0" w:line="240" w:lineRule="auto"/>
        <w:jc w:val="center"/>
        <w:rPr>
          <w:rFonts w:ascii="Times New Roman" w:hAnsi="Times New Roman" w:cs="Times New Roman"/>
        </w:rPr>
      </w:pPr>
      <w:r w:rsidRPr="005730AD">
        <w:rPr>
          <w:rFonts w:ascii="Times New Roman" w:hAnsi="Times New Roman" w:cs="Times New Roman"/>
        </w:rPr>
        <w:t>***</w:t>
      </w:r>
    </w:p>
    <w:p w:rsidR="00177B51" w:rsidRDefault="00177B51" w:rsidP="00177B5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77B51" w:rsidRDefault="00585CA9" w:rsidP="00177B51">
      <w:pPr>
        <w:spacing w:after="0" w:line="240" w:lineRule="auto"/>
        <w:rPr>
          <w:rFonts w:ascii="Times New Roman" w:hAnsi="Times New Roman" w:cs="Times New Roman"/>
          <w:sz w:val="20"/>
          <w:szCs w:val="20"/>
        </w:rPr>
      </w:pPr>
      <w:r>
        <w:rPr>
          <w:rFonts w:ascii="Times New Roman" w:hAnsi="Times New Roman" w:cs="Times New Roman"/>
          <w:sz w:val="20"/>
          <w:szCs w:val="20"/>
        </w:rPr>
        <w:t>12.08.2019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58</w:t>
      </w:r>
    </w:p>
    <w:p w:rsidR="00177B51" w:rsidRDefault="00177B51" w:rsidP="00177B51">
      <w:pPr>
        <w:spacing w:after="0" w:line="240" w:lineRule="auto"/>
        <w:jc w:val="center"/>
        <w:rPr>
          <w:rFonts w:ascii="Times New Roman" w:hAnsi="Times New Roman"/>
        </w:rPr>
      </w:pPr>
      <w:r w:rsidRPr="005730AD">
        <w:rPr>
          <w:rFonts w:ascii="Times New Roman" w:hAnsi="Times New Roman"/>
        </w:rPr>
        <w:t>с. Маяк</w:t>
      </w:r>
    </w:p>
    <w:p w:rsidR="00585CA9" w:rsidRPr="00585CA9" w:rsidRDefault="00585CA9" w:rsidP="00585CA9">
      <w:pPr>
        <w:spacing w:after="0" w:line="240" w:lineRule="exact"/>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О присвоении адреса гаражу</w:t>
      </w:r>
    </w:p>
    <w:p w:rsidR="00585CA9" w:rsidRPr="00585CA9" w:rsidRDefault="00585CA9" w:rsidP="00585CA9">
      <w:pPr>
        <w:spacing w:after="0" w:line="240" w:lineRule="auto"/>
        <w:ind w:firstLine="708"/>
        <w:jc w:val="both"/>
        <w:rPr>
          <w:rFonts w:ascii="Times New Roman" w:eastAsia="Times New Roman" w:hAnsi="Times New Roman" w:cs="Times New Roman"/>
          <w:sz w:val="20"/>
          <w:szCs w:val="20"/>
        </w:rPr>
      </w:pPr>
    </w:p>
    <w:p w:rsidR="00585CA9" w:rsidRPr="00585CA9" w:rsidRDefault="00585CA9" w:rsidP="00585CA9">
      <w:pPr>
        <w:spacing w:after="0" w:line="240" w:lineRule="auto"/>
        <w:ind w:firstLine="708"/>
        <w:jc w:val="both"/>
        <w:rPr>
          <w:rFonts w:ascii="Times New Roman" w:eastAsia="Times New Roman" w:hAnsi="Times New Roman" w:cs="Times New Roman"/>
          <w:sz w:val="20"/>
          <w:szCs w:val="20"/>
        </w:rPr>
      </w:pPr>
    </w:p>
    <w:p w:rsidR="00585CA9" w:rsidRPr="00585CA9" w:rsidRDefault="00585CA9" w:rsidP="00585CA9">
      <w:pPr>
        <w:spacing w:after="0" w:line="240" w:lineRule="auto"/>
        <w:ind w:firstLine="708"/>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Колесникова Михаила Владимировича, администрация сельского поселения «Село Маяк» Нанайского муниципального района Хабаровского края</w:t>
      </w:r>
    </w:p>
    <w:p w:rsidR="00585CA9" w:rsidRPr="00585CA9" w:rsidRDefault="00585CA9" w:rsidP="00585CA9">
      <w:pPr>
        <w:spacing w:after="0" w:line="240" w:lineRule="auto"/>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ПОСТАНОВЛЯЕТ:</w:t>
      </w:r>
    </w:p>
    <w:p w:rsidR="00585CA9" w:rsidRPr="00585CA9" w:rsidRDefault="00585CA9" w:rsidP="00585CA9">
      <w:pPr>
        <w:spacing w:after="0" w:line="240" w:lineRule="auto"/>
        <w:ind w:firstLine="708"/>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1. Капитальному строению – гаражу, построенному на земельном участке с кадастровым номером  27:09:0001301:1324, расположенному в 1,5 м. по направлению на юго-запад  от ориентира – жилой дом, адрес ориентира: Хабаровский край, Нанайский район, село Маяк, улица Школьная, д. 7а кв.1, присвоить адрес: Хабаровский край, Нанайский муниципальный район, сельское поселение «Село Маяк», Маяк село, Садовая улица, строение 14а</w:t>
      </w:r>
    </w:p>
    <w:p w:rsidR="00585CA9" w:rsidRPr="00585CA9" w:rsidRDefault="00585CA9" w:rsidP="00585CA9">
      <w:pPr>
        <w:spacing w:after="0" w:line="240" w:lineRule="auto"/>
        <w:ind w:firstLine="708"/>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2. Постановление администрации сельского поселения «Село Маяк» Нанайского муниципального района Хабаровского края от 26.08.2015 № 90 отменить.</w:t>
      </w:r>
    </w:p>
    <w:p w:rsidR="00585CA9" w:rsidRPr="00585CA9" w:rsidRDefault="00585CA9" w:rsidP="00585CA9">
      <w:pPr>
        <w:spacing w:after="0" w:line="240" w:lineRule="auto"/>
        <w:ind w:firstLine="708"/>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3. Внести соответствующие изменения в адресный реестр объектов недвижимости сельского поселения «Село Маяк» Нанайского муниципального района.</w:t>
      </w:r>
    </w:p>
    <w:p w:rsidR="00585CA9" w:rsidRPr="00585CA9" w:rsidRDefault="00585CA9" w:rsidP="00585CA9">
      <w:pPr>
        <w:spacing w:after="0" w:line="240" w:lineRule="auto"/>
        <w:ind w:firstLine="708"/>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585CA9" w:rsidRPr="00585CA9" w:rsidRDefault="00585CA9" w:rsidP="00585CA9">
      <w:pPr>
        <w:spacing w:after="0" w:line="240" w:lineRule="auto"/>
        <w:ind w:firstLine="708"/>
        <w:jc w:val="both"/>
        <w:rPr>
          <w:rFonts w:ascii="Times New Roman" w:eastAsia="Times New Roman" w:hAnsi="Times New Roman" w:cs="Times New Roman"/>
          <w:sz w:val="20"/>
          <w:szCs w:val="20"/>
        </w:rPr>
      </w:pPr>
    </w:p>
    <w:p w:rsidR="00585CA9" w:rsidRDefault="00585CA9" w:rsidP="00585CA9">
      <w:pPr>
        <w:spacing w:after="0" w:line="240" w:lineRule="auto"/>
        <w:jc w:val="center"/>
        <w:rPr>
          <w:rFonts w:ascii="Times New Roman" w:eastAsia="Times New Roman" w:hAnsi="Times New Roman" w:cs="Times New Roman"/>
          <w:sz w:val="20"/>
          <w:szCs w:val="20"/>
        </w:rPr>
      </w:pPr>
    </w:p>
    <w:p w:rsidR="00585CA9" w:rsidRPr="00585CA9" w:rsidRDefault="00585CA9" w:rsidP="00585CA9">
      <w:pPr>
        <w:spacing w:after="0" w:line="240" w:lineRule="auto"/>
        <w:jc w:val="center"/>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Глава сельского поселения</w:t>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t>А.Н. Ильин</w:t>
      </w:r>
    </w:p>
    <w:p w:rsidR="00C615D1" w:rsidRDefault="00C615D1" w:rsidP="00C615D1">
      <w:pPr>
        <w:spacing w:after="0" w:line="240" w:lineRule="auto"/>
        <w:jc w:val="center"/>
        <w:rPr>
          <w:rFonts w:ascii="Times New Roman" w:hAnsi="Times New Roman" w:cs="Times New Roman"/>
        </w:rPr>
      </w:pPr>
    </w:p>
    <w:p w:rsidR="00585CA9" w:rsidRPr="005730AD" w:rsidRDefault="00585CA9" w:rsidP="00585CA9">
      <w:pPr>
        <w:spacing w:after="0" w:line="240" w:lineRule="auto"/>
        <w:jc w:val="center"/>
        <w:rPr>
          <w:rFonts w:ascii="Times New Roman" w:hAnsi="Times New Roman" w:cs="Times New Roman"/>
        </w:rPr>
      </w:pPr>
      <w:r w:rsidRPr="005730AD">
        <w:rPr>
          <w:rFonts w:ascii="Times New Roman" w:hAnsi="Times New Roman" w:cs="Times New Roman"/>
        </w:rPr>
        <w:t>***</w:t>
      </w:r>
    </w:p>
    <w:p w:rsidR="00585CA9" w:rsidRDefault="00585CA9" w:rsidP="00585CA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85CA9" w:rsidRDefault="00585CA9" w:rsidP="00585CA9">
      <w:pPr>
        <w:spacing w:after="0" w:line="240" w:lineRule="auto"/>
        <w:rPr>
          <w:rFonts w:ascii="Times New Roman" w:hAnsi="Times New Roman" w:cs="Times New Roman"/>
          <w:sz w:val="20"/>
          <w:szCs w:val="20"/>
        </w:rPr>
      </w:pPr>
      <w:r>
        <w:rPr>
          <w:rFonts w:ascii="Times New Roman" w:hAnsi="Times New Roman" w:cs="Times New Roman"/>
          <w:sz w:val="20"/>
          <w:szCs w:val="20"/>
        </w:rPr>
        <w:t>13.08.2019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59</w:t>
      </w:r>
    </w:p>
    <w:p w:rsidR="00585CA9" w:rsidRDefault="00585CA9" w:rsidP="00585CA9">
      <w:pPr>
        <w:spacing w:after="0" w:line="240" w:lineRule="auto"/>
        <w:jc w:val="center"/>
        <w:rPr>
          <w:rFonts w:ascii="Times New Roman" w:hAnsi="Times New Roman"/>
        </w:rPr>
      </w:pPr>
      <w:r w:rsidRPr="005730AD">
        <w:rPr>
          <w:rFonts w:ascii="Times New Roman" w:hAnsi="Times New Roman"/>
        </w:rPr>
        <w:t>с. Маяк</w:t>
      </w:r>
    </w:p>
    <w:p w:rsidR="00585CA9" w:rsidRDefault="00585CA9" w:rsidP="00585CA9">
      <w:pPr>
        <w:spacing w:after="0" w:line="240" w:lineRule="auto"/>
        <w:jc w:val="center"/>
        <w:rPr>
          <w:rFonts w:ascii="Times New Roman" w:hAnsi="Times New Roman"/>
        </w:rPr>
      </w:pPr>
    </w:p>
    <w:p w:rsidR="00585CA9" w:rsidRPr="00585CA9" w:rsidRDefault="00585CA9" w:rsidP="00585CA9">
      <w:pPr>
        <w:spacing w:after="160" w:line="240" w:lineRule="exact"/>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О введении режима чрезвычайной ситуации в границах сельского поселения «Село Маяк» Нанайского муниципального района Хабаровского края</w:t>
      </w:r>
    </w:p>
    <w:p w:rsidR="00585CA9" w:rsidRPr="00585CA9" w:rsidRDefault="00585CA9" w:rsidP="00585CA9">
      <w:pPr>
        <w:spacing w:after="160" w:line="259" w:lineRule="auto"/>
        <w:ind w:firstLine="709"/>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 xml:space="preserve">В связи с высоким гидрологическим уровнем воды в реке Амур с ожидаемой отметкой «опасные явления» (более 5-ти метров) и возможным подтоплением жилых домов и дворовых территорий с. Маяк, в соответствии с Федеральным законом от 21 декабря 1994 № 68-ФЗ «О защите населения и территорий от чрезвычайных ситуаций природного и техногенного характера», на основании протокола от 12.08.2019 № 19 заседания комиссии администрации Нанайского муниципального района по предупреждению и ликвидации чрезвычайных ситуаций и обеспечению пожарной безопасности на территории Нанайского муниципального района и в целях минимизации последствий наводнения </w:t>
      </w:r>
    </w:p>
    <w:p w:rsidR="00585CA9" w:rsidRPr="00585CA9" w:rsidRDefault="00585CA9" w:rsidP="00585CA9">
      <w:pPr>
        <w:spacing w:after="160" w:line="259" w:lineRule="auto"/>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ПОСТАНОВЛЯЮ:</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Ввести с 14 августа 2019 года с 00-00 часов на всей территории сельского поселения «Село Маяк» Нанайского муниципального района Хабаровского края режим чрезвычайной ситуации (далее режим ЧС).</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Организовать оповещение населения, руководителей всех форм собственности расположенных в границах поселения о возможном подтоплении жилых зданий, дворовых территорий и приусадебных участков. Обратить внимание на создание запасов продовольствия, предметов первой необходимости, готовности плавсредств на случай эвакуации, уборку техники на возвышенные места не подверженные затоплению, произвести запас горюче-смазочных материалов.</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Усилить информационную работу с населением на предмет необходимости очистки и дезинфекции надворных туалетов, частных водозаборных скважин в период прохождения паводка, довести до сведения граждан сельского поселения «Село Маяк» о необходимости использования воды только для технических нужд. Потребление воды для питья разрешается только после кипячения или в  бутилированной таре.</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lastRenderedPageBreak/>
        <w:t>Определить место на случай эвакуации домашних животных в районе передающей станции в зоне земель сельскохозяйственного назначения.</w:t>
      </w:r>
    </w:p>
    <w:p w:rsidR="00585CA9" w:rsidRPr="00585CA9" w:rsidRDefault="00585CA9" w:rsidP="00585CA9">
      <w:pPr>
        <w:spacing w:after="160" w:line="259" w:lineRule="auto"/>
        <w:ind w:firstLine="709"/>
        <w:contextualSpacing/>
        <w:jc w:val="center"/>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(отв. специалист администрации 2 кат. Каяшева Е.Н.)</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В срок до 16 августа 2019 года скорректировать план действий при режиме ЧС, планы привлечения сил и средств для предупреждения и ликвидации последствий ЧС с учетом складывающейся обстановки.</w:t>
      </w:r>
    </w:p>
    <w:p w:rsidR="00585CA9" w:rsidRPr="00585CA9" w:rsidRDefault="00585CA9" w:rsidP="00585CA9">
      <w:pPr>
        <w:spacing w:after="160" w:line="259" w:lineRule="auto"/>
        <w:ind w:firstLine="709"/>
        <w:contextualSpacing/>
        <w:jc w:val="center"/>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(отв. глава поселения А.Н. Ильин)</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Провести комплекс мер по подготовке населения на случай экстренной эвакуации в безопасные районы, установит и довести до сведения граждан поселения сигналы об экстренной эвакуации и порядок действий по получению сигнала.</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Специалисту 1 кат. Бельды М.Р. под личную ответственность в соответствии с письмом ФБУЗ «Центра гигиены и эпидемиологии Хабаровского края» от 30.07.2019 оповестить (ознакомить) руководителей всех форм собственности и население с рекомендациями и инструкциями (памятками) по предупреждению и профилактике в случае возникновения паводковой ситуации. Данную информацию опубликовать на официальном сайте администрации сельского поселения «Село Маяк» в сети Интернет и разместить в многолюдных местах на информационных стендах.</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Настоящее постановление вступает в силу с момента его подписания и распространяет свои правоотношения, возникшие с 00-00 часов 14.08.2019 года</w:t>
      </w:r>
    </w:p>
    <w:p w:rsidR="00585CA9" w:rsidRPr="00585CA9" w:rsidRDefault="00585CA9" w:rsidP="00811008">
      <w:pPr>
        <w:numPr>
          <w:ilvl w:val="0"/>
          <w:numId w:val="4"/>
        </w:numPr>
        <w:spacing w:after="160" w:line="259" w:lineRule="auto"/>
        <w:ind w:left="0"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Контроль за исполнением данного постановления оставляю за собой.</w:t>
      </w:r>
    </w:p>
    <w:p w:rsidR="00585CA9" w:rsidRPr="00585CA9" w:rsidRDefault="00585CA9" w:rsidP="00585CA9">
      <w:pPr>
        <w:spacing w:after="160" w:line="259" w:lineRule="auto"/>
        <w:contextualSpacing/>
        <w:jc w:val="both"/>
        <w:rPr>
          <w:rFonts w:ascii="Times New Roman" w:eastAsia="Calibri" w:hAnsi="Times New Roman" w:cs="Times New Roman"/>
          <w:sz w:val="20"/>
          <w:szCs w:val="20"/>
          <w:lang w:eastAsia="en-US"/>
        </w:rPr>
      </w:pPr>
    </w:p>
    <w:p w:rsidR="00585CA9" w:rsidRPr="00585CA9" w:rsidRDefault="00585CA9" w:rsidP="00585CA9">
      <w:pPr>
        <w:spacing w:after="160" w:line="259" w:lineRule="auto"/>
        <w:contextualSpacing/>
        <w:jc w:val="both"/>
        <w:rPr>
          <w:rFonts w:ascii="Times New Roman" w:eastAsia="Calibri" w:hAnsi="Times New Roman" w:cs="Times New Roman"/>
          <w:sz w:val="20"/>
          <w:szCs w:val="20"/>
          <w:lang w:eastAsia="en-US"/>
        </w:rPr>
      </w:pPr>
    </w:p>
    <w:p w:rsidR="00585CA9" w:rsidRPr="00585CA9" w:rsidRDefault="00585CA9" w:rsidP="00585CA9">
      <w:pPr>
        <w:spacing w:after="160" w:line="259" w:lineRule="auto"/>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Глава сельского поселения                                                          А.Н. Ильин</w:t>
      </w:r>
    </w:p>
    <w:p w:rsidR="00585CA9" w:rsidRPr="00585CA9" w:rsidRDefault="00585CA9" w:rsidP="00585CA9">
      <w:pPr>
        <w:spacing w:after="0" w:line="240" w:lineRule="exact"/>
        <w:jc w:val="both"/>
        <w:rPr>
          <w:rFonts w:ascii="Times New Roman" w:eastAsia="Times New Roman" w:hAnsi="Times New Roman" w:cs="Times New Roman"/>
          <w:sz w:val="24"/>
          <w:szCs w:val="24"/>
        </w:rPr>
      </w:pPr>
    </w:p>
    <w:p w:rsidR="00C615D1" w:rsidRDefault="00C615D1" w:rsidP="00C615D1">
      <w:pPr>
        <w:spacing w:after="0" w:line="240" w:lineRule="auto"/>
        <w:jc w:val="center"/>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C615D1" w:rsidP="00C615D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615D1" w:rsidRDefault="00585CA9"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05.08.2019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19</w:t>
      </w:r>
    </w:p>
    <w:p w:rsidR="00C615D1" w:rsidRDefault="00C615D1" w:rsidP="00C615D1">
      <w:pPr>
        <w:spacing w:after="0" w:line="240" w:lineRule="auto"/>
        <w:jc w:val="center"/>
        <w:rPr>
          <w:rFonts w:ascii="Times New Roman" w:hAnsi="Times New Roman"/>
        </w:rPr>
      </w:pPr>
      <w:r w:rsidRPr="005730AD">
        <w:rPr>
          <w:rFonts w:ascii="Times New Roman" w:hAnsi="Times New Roman"/>
        </w:rPr>
        <w:t>с. Маяк</w:t>
      </w:r>
    </w:p>
    <w:p w:rsidR="00585CA9" w:rsidRPr="00585CA9" w:rsidRDefault="005636B9" w:rsidP="00585CA9">
      <w:pPr>
        <w:pStyle w:val="af3"/>
        <w:spacing w:line="240" w:lineRule="exact"/>
        <w:jc w:val="both"/>
        <w:rPr>
          <w:rFonts w:ascii="Times New Roman" w:hAnsi="Times New Roman" w:cs="Times New Roman"/>
          <w:sz w:val="20"/>
          <w:szCs w:val="20"/>
        </w:rPr>
      </w:pPr>
      <w:r w:rsidRPr="005636B9">
        <w:rPr>
          <w:rFonts w:ascii="Times New Roman" w:hAnsi="Times New Roman" w:cs="Times New Roman"/>
          <w:sz w:val="20"/>
          <w:szCs w:val="20"/>
        </w:rPr>
        <w:t xml:space="preserve"> </w:t>
      </w:r>
      <w:r w:rsidR="00585CA9" w:rsidRPr="00585CA9">
        <w:rPr>
          <w:rFonts w:ascii="Times New Roman" w:hAnsi="Times New Roman" w:cs="Times New Roman"/>
          <w:sz w:val="20"/>
          <w:szCs w:val="20"/>
        </w:rPr>
        <w:t>Об оповещении населения сельского поселения «Село Маяк» Нанайского муниципального района Хабаровского края</w:t>
      </w:r>
    </w:p>
    <w:p w:rsidR="00585CA9" w:rsidRPr="00585CA9" w:rsidRDefault="00585CA9" w:rsidP="00585CA9">
      <w:pPr>
        <w:spacing w:after="0" w:line="240" w:lineRule="auto"/>
        <w:rPr>
          <w:rFonts w:ascii="Times New Roman" w:eastAsiaTheme="minorHAnsi" w:hAnsi="Times New Roman" w:cs="Times New Roman"/>
          <w:sz w:val="20"/>
          <w:szCs w:val="20"/>
          <w:lang w:eastAsia="en-US"/>
        </w:rPr>
      </w:pPr>
    </w:p>
    <w:p w:rsidR="00585CA9" w:rsidRPr="00585CA9" w:rsidRDefault="00585CA9" w:rsidP="00585CA9">
      <w:pPr>
        <w:spacing w:after="0" w:line="240" w:lineRule="auto"/>
        <w:jc w:val="center"/>
        <w:rPr>
          <w:rFonts w:ascii="Times New Roman" w:eastAsiaTheme="minorHAnsi" w:hAnsi="Times New Roman" w:cs="Times New Roman"/>
          <w:sz w:val="20"/>
          <w:szCs w:val="20"/>
          <w:lang w:eastAsia="en-US"/>
        </w:rPr>
      </w:pPr>
    </w:p>
    <w:p w:rsidR="00585CA9" w:rsidRPr="00585CA9" w:rsidRDefault="00585CA9" w:rsidP="00585CA9">
      <w:pPr>
        <w:jc w:val="both"/>
        <w:rPr>
          <w:rFonts w:ascii="Times New Roman" w:hAnsi="Times New Roman" w:cs="Times New Roman"/>
          <w:sz w:val="20"/>
          <w:szCs w:val="20"/>
        </w:rPr>
      </w:pPr>
      <w:r w:rsidRPr="00585CA9">
        <w:rPr>
          <w:rFonts w:ascii="Times New Roman" w:hAnsi="Times New Roman" w:cs="Times New Roman"/>
          <w:sz w:val="20"/>
          <w:szCs w:val="20"/>
        </w:rPr>
        <w:tab/>
        <w:t>В связи с высоким гидрологическим уровнем р. Амур с отметкой НЯ и возможным подтоплением территории сельского поселения «Село Маяк» Нанайского муниципального района и с целью своевременного предупреждения населения о предотвращении потерь имущества и урожая, принадлежащего гражданам села, предприятиям и учреждениям всех форм собственности:</w:t>
      </w:r>
    </w:p>
    <w:p w:rsidR="00585CA9" w:rsidRPr="00585CA9" w:rsidRDefault="00585CA9" w:rsidP="00811008">
      <w:pPr>
        <w:numPr>
          <w:ilvl w:val="0"/>
          <w:numId w:val="5"/>
        </w:numPr>
        <w:spacing w:after="160" w:line="259" w:lineRule="auto"/>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t xml:space="preserve"> Оповестить население прилегающее к границам оз. Синдинское, проток Синдинская и Черепаниха под роспись (ул. Таежная, Набережная, Гаражная и Лесная).</w:t>
      </w:r>
    </w:p>
    <w:p w:rsidR="00585CA9" w:rsidRPr="00585CA9" w:rsidRDefault="00585CA9" w:rsidP="00811008">
      <w:pPr>
        <w:numPr>
          <w:ilvl w:val="0"/>
          <w:numId w:val="5"/>
        </w:numPr>
        <w:spacing w:after="160" w:line="259" w:lineRule="auto"/>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t>Возложить персональную ответственность за своевременное оповещение о возможных последствиях наводнения:</w:t>
      </w:r>
    </w:p>
    <w:p w:rsidR="00585CA9" w:rsidRPr="00585CA9" w:rsidRDefault="00585CA9" w:rsidP="00811008">
      <w:pPr>
        <w:numPr>
          <w:ilvl w:val="1"/>
          <w:numId w:val="5"/>
        </w:numPr>
        <w:spacing w:after="160" w:line="259" w:lineRule="auto"/>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t>Оповещение граждан сельского поселения по ул. Гаражной на специалиста 1 категории администрации СП Бельды Марию Рудольфовну;</w:t>
      </w:r>
    </w:p>
    <w:p w:rsidR="00585CA9" w:rsidRPr="00585CA9" w:rsidRDefault="00585CA9" w:rsidP="00811008">
      <w:pPr>
        <w:numPr>
          <w:ilvl w:val="1"/>
          <w:numId w:val="5"/>
        </w:numPr>
        <w:spacing w:after="160" w:line="259" w:lineRule="auto"/>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t>Оповещение граждан по ул. Лесной, Таежной на ведущего специалиста администрации СП Мельничук Анастасию Петровну;</w:t>
      </w:r>
    </w:p>
    <w:p w:rsidR="00585CA9" w:rsidRPr="00585CA9" w:rsidRDefault="00585CA9" w:rsidP="00811008">
      <w:pPr>
        <w:numPr>
          <w:ilvl w:val="1"/>
          <w:numId w:val="5"/>
        </w:numPr>
        <w:spacing w:after="160" w:line="259" w:lineRule="auto"/>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t xml:space="preserve">Оповещение граждан по ул. Набережной на специалиста 2 категории Каяшеву Елену Николаевну. </w:t>
      </w:r>
    </w:p>
    <w:p w:rsidR="00585CA9" w:rsidRPr="00585CA9" w:rsidRDefault="00585CA9" w:rsidP="00585CA9">
      <w:pPr>
        <w:ind w:left="1440"/>
        <w:contextualSpacing/>
        <w:jc w:val="both"/>
        <w:rPr>
          <w:rFonts w:ascii="Times New Roman" w:eastAsiaTheme="minorHAnsi" w:hAnsi="Times New Roman" w:cs="Times New Roman"/>
          <w:sz w:val="20"/>
          <w:szCs w:val="20"/>
          <w:lang w:eastAsia="en-US"/>
        </w:rPr>
      </w:pPr>
    </w:p>
    <w:p w:rsidR="00585CA9" w:rsidRPr="00585CA9" w:rsidRDefault="00585CA9" w:rsidP="00811008">
      <w:pPr>
        <w:numPr>
          <w:ilvl w:val="0"/>
          <w:numId w:val="5"/>
        </w:numPr>
        <w:spacing w:after="160" w:line="259" w:lineRule="auto"/>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t>Довести до сведения населения сельского поселения «Село Маяк» Нанайского муниципального района (с учетом опыта крупномасштабного наводнения на р. Амур в 2013 году) посредством объявлений, размещения информации на официальном сайте администрации поселения, при личном посещении граждан администрацию СП, размещением информации на «бегущей строке»</w:t>
      </w:r>
    </w:p>
    <w:p w:rsidR="00585CA9" w:rsidRPr="00585CA9" w:rsidRDefault="00585CA9" w:rsidP="00585CA9">
      <w:pPr>
        <w:ind w:left="720"/>
        <w:contextualSpacing/>
        <w:jc w:val="both"/>
        <w:rPr>
          <w:rFonts w:ascii="Times New Roman" w:eastAsiaTheme="minorHAnsi" w:hAnsi="Times New Roman" w:cs="Times New Roman"/>
          <w:sz w:val="20"/>
          <w:szCs w:val="20"/>
          <w:lang w:eastAsia="en-US"/>
        </w:rPr>
      </w:pPr>
    </w:p>
    <w:p w:rsidR="00585CA9" w:rsidRPr="00585CA9" w:rsidRDefault="00585CA9" w:rsidP="00811008">
      <w:pPr>
        <w:numPr>
          <w:ilvl w:val="0"/>
          <w:numId w:val="5"/>
        </w:numPr>
        <w:spacing w:after="160" w:line="259" w:lineRule="auto"/>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t>Проинформировать руководителей предприятий и учреждений всех форм собственности о создании необходимы запасов продовольствия, медикаментов и перевязочных материалов, готовности плавсредств на случай возможной эвакуации или предотвращении режима  ЧС, произвести  уборку техники с пойменных мест на возвышенные места и т.д.</w:t>
      </w:r>
    </w:p>
    <w:p w:rsidR="00585CA9" w:rsidRPr="00585CA9" w:rsidRDefault="00585CA9" w:rsidP="00585CA9">
      <w:pPr>
        <w:ind w:left="720"/>
        <w:contextualSpacing/>
        <w:jc w:val="both"/>
        <w:rPr>
          <w:rFonts w:ascii="Times New Roman" w:eastAsiaTheme="minorHAnsi" w:hAnsi="Times New Roman" w:cs="Times New Roman"/>
          <w:sz w:val="20"/>
          <w:szCs w:val="20"/>
          <w:lang w:eastAsia="en-US"/>
        </w:rPr>
      </w:pPr>
    </w:p>
    <w:p w:rsidR="00585CA9" w:rsidRPr="00585CA9" w:rsidRDefault="00585CA9" w:rsidP="00811008">
      <w:pPr>
        <w:numPr>
          <w:ilvl w:val="0"/>
          <w:numId w:val="5"/>
        </w:numPr>
        <w:spacing w:after="160" w:line="259" w:lineRule="auto"/>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lastRenderedPageBreak/>
        <w:t>Контроль за исполнением настоящего распоряжения оставляю за собой.</w:t>
      </w:r>
    </w:p>
    <w:p w:rsidR="00585CA9" w:rsidRPr="00585CA9" w:rsidRDefault="00585CA9" w:rsidP="00585CA9">
      <w:pPr>
        <w:ind w:left="720"/>
        <w:contextualSpacing/>
        <w:rPr>
          <w:rFonts w:ascii="Times New Roman" w:eastAsiaTheme="minorHAnsi" w:hAnsi="Times New Roman" w:cs="Times New Roman"/>
          <w:sz w:val="20"/>
          <w:szCs w:val="20"/>
          <w:lang w:eastAsia="en-US"/>
        </w:rPr>
      </w:pPr>
    </w:p>
    <w:p w:rsidR="00585CA9" w:rsidRPr="00585CA9" w:rsidRDefault="00585CA9" w:rsidP="00585CA9">
      <w:pPr>
        <w:ind w:left="720"/>
        <w:contextualSpacing/>
        <w:jc w:val="both"/>
        <w:rPr>
          <w:rFonts w:ascii="Times New Roman" w:eastAsiaTheme="minorHAnsi" w:hAnsi="Times New Roman" w:cs="Times New Roman"/>
          <w:sz w:val="20"/>
          <w:szCs w:val="20"/>
          <w:lang w:eastAsia="en-US"/>
        </w:rPr>
      </w:pPr>
      <w:r w:rsidRPr="00585CA9">
        <w:rPr>
          <w:rFonts w:ascii="Times New Roman" w:eastAsiaTheme="minorHAnsi" w:hAnsi="Times New Roman" w:cs="Times New Roman"/>
          <w:sz w:val="20"/>
          <w:szCs w:val="20"/>
          <w:lang w:eastAsia="en-US"/>
        </w:rPr>
        <w:t>Глава сельского поселения                                                     А.Н. Ильин</w:t>
      </w:r>
    </w:p>
    <w:p w:rsidR="005636B9" w:rsidRDefault="005636B9" w:rsidP="00585CA9">
      <w:pPr>
        <w:pStyle w:val="af3"/>
        <w:spacing w:line="240" w:lineRule="exact"/>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C615D1" w:rsidP="00C615D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615D1" w:rsidRDefault="00585CA9"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12.08.2019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20</w:t>
      </w:r>
    </w:p>
    <w:p w:rsidR="00585CA9" w:rsidRDefault="00585CA9" w:rsidP="00C615D1">
      <w:pPr>
        <w:spacing w:after="0" w:line="240" w:lineRule="auto"/>
        <w:rPr>
          <w:rFonts w:ascii="Times New Roman" w:hAnsi="Times New Roman" w:cs="Times New Roman"/>
          <w:sz w:val="20"/>
          <w:szCs w:val="20"/>
        </w:rPr>
      </w:pPr>
    </w:p>
    <w:p w:rsidR="00C615D1" w:rsidRDefault="00C615D1" w:rsidP="00C615D1">
      <w:pPr>
        <w:spacing w:after="0" w:line="240" w:lineRule="auto"/>
        <w:jc w:val="center"/>
        <w:rPr>
          <w:rFonts w:ascii="Times New Roman" w:hAnsi="Times New Roman"/>
        </w:rPr>
      </w:pPr>
      <w:r w:rsidRPr="005730AD">
        <w:rPr>
          <w:rFonts w:ascii="Times New Roman" w:hAnsi="Times New Roman"/>
        </w:rPr>
        <w:t>с. Маяк</w:t>
      </w:r>
    </w:p>
    <w:p w:rsidR="00585CA9" w:rsidRPr="00585CA9" w:rsidRDefault="00585CA9" w:rsidP="00585CA9">
      <w:pPr>
        <w:spacing w:after="0" w:line="240" w:lineRule="exact"/>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О создании комиссии по определению</w:t>
      </w:r>
    </w:p>
    <w:p w:rsidR="00585CA9" w:rsidRPr="00585CA9" w:rsidRDefault="00585CA9" w:rsidP="00585CA9">
      <w:pPr>
        <w:spacing w:after="0" w:line="240" w:lineRule="exact"/>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нанесенного стихией ущерба на территории</w:t>
      </w:r>
    </w:p>
    <w:p w:rsidR="00585CA9" w:rsidRPr="00585CA9" w:rsidRDefault="00585CA9" w:rsidP="00585CA9">
      <w:pPr>
        <w:spacing w:after="0" w:line="240" w:lineRule="exact"/>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Сельского поселения «Село Маяк»</w:t>
      </w:r>
    </w:p>
    <w:p w:rsidR="00585CA9" w:rsidRPr="00585CA9" w:rsidRDefault="00585CA9" w:rsidP="00585CA9">
      <w:pPr>
        <w:spacing w:after="0" w:line="240" w:lineRule="exact"/>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Нанайского муниципального района</w:t>
      </w:r>
    </w:p>
    <w:p w:rsidR="00585CA9" w:rsidRPr="00585CA9" w:rsidRDefault="00585CA9" w:rsidP="00585CA9">
      <w:pPr>
        <w:spacing w:after="0" w:line="240" w:lineRule="auto"/>
        <w:jc w:val="both"/>
        <w:rPr>
          <w:rFonts w:ascii="Times New Roman" w:eastAsia="Times New Roman" w:hAnsi="Times New Roman" w:cs="Times New Roman"/>
          <w:sz w:val="20"/>
          <w:szCs w:val="20"/>
        </w:rPr>
      </w:pPr>
    </w:p>
    <w:p w:rsidR="00585CA9" w:rsidRPr="00585CA9" w:rsidRDefault="00585CA9" w:rsidP="00585CA9">
      <w:pPr>
        <w:spacing w:after="0" w:line="240" w:lineRule="auto"/>
        <w:jc w:val="both"/>
        <w:rPr>
          <w:rFonts w:ascii="Times New Roman" w:eastAsia="Times New Roman" w:hAnsi="Times New Roman" w:cs="Times New Roman"/>
          <w:sz w:val="20"/>
          <w:szCs w:val="20"/>
        </w:rPr>
      </w:pPr>
    </w:p>
    <w:p w:rsidR="00585CA9" w:rsidRPr="00585CA9" w:rsidRDefault="00585CA9" w:rsidP="00585CA9">
      <w:pPr>
        <w:spacing w:after="0" w:line="240" w:lineRule="auto"/>
        <w:ind w:firstLine="720"/>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В связи с ожидаемым ухудшением гидрологической обстановки на территории Нанайского муниципального района и причинением стихийного ущерба (подтопление домов, личных подсобных и фермерских хозяйств, дорог, мостов, эвакуацией жителей, проведением аварийно-спасательных работ):</w:t>
      </w:r>
    </w:p>
    <w:p w:rsidR="00585CA9" w:rsidRPr="00585CA9" w:rsidRDefault="00585CA9" w:rsidP="00585CA9">
      <w:pPr>
        <w:spacing w:after="0" w:line="240" w:lineRule="auto"/>
        <w:ind w:firstLine="720"/>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1.Создать комиссию по определению нанесенного стихией ущерба и утвердить в следующем составе:</w:t>
      </w:r>
    </w:p>
    <w:p w:rsidR="00585CA9" w:rsidRPr="00585CA9" w:rsidRDefault="00585CA9" w:rsidP="00585CA9">
      <w:pPr>
        <w:tabs>
          <w:tab w:val="left" w:pos="0"/>
        </w:tabs>
        <w:spacing w:after="0" w:line="240" w:lineRule="exact"/>
        <w:ind w:right="4133"/>
        <w:rPr>
          <w:rFonts w:ascii="Times New Roman" w:eastAsia="Times New Roman" w:hAnsi="Times New Roman" w:cs="Times New Roman"/>
          <w:sz w:val="20"/>
          <w:szCs w:val="20"/>
        </w:rPr>
      </w:pPr>
    </w:p>
    <w:p w:rsidR="00585CA9" w:rsidRPr="00585CA9" w:rsidRDefault="00585CA9" w:rsidP="00585CA9">
      <w:pPr>
        <w:spacing w:after="0" w:line="240" w:lineRule="auto"/>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Председатель комиссии:</w:t>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t>- Ильин Александр Николаевич,</w:t>
      </w:r>
    </w:p>
    <w:p w:rsidR="00585CA9" w:rsidRPr="00585CA9" w:rsidRDefault="00585CA9" w:rsidP="00585CA9">
      <w:pPr>
        <w:spacing w:after="0" w:line="240" w:lineRule="auto"/>
        <w:ind w:left="180" w:firstLine="4860"/>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глава сельского поселения;</w:t>
      </w:r>
    </w:p>
    <w:p w:rsidR="00585CA9" w:rsidRPr="00585CA9" w:rsidRDefault="00585CA9" w:rsidP="00585CA9">
      <w:pPr>
        <w:spacing w:after="0" w:line="240" w:lineRule="auto"/>
        <w:jc w:val="both"/>
        <w:rPr>
          <w:rFonts w:ascii="Times New Roman" w:eastAsia="Times New Roman" w:hAnsi="Times New Roman" w:cs="Times New Roman"/>
          <w:sz w:val="20"/>
          <w:szCs w:val="20"/>
        </w:rPr>
      </w:pPr>
    </w:p>
    <w:p w:rsidR="00585CA9" w:rsidRPr="00585CA9" w:rsidRDefault="00585CA9" w:rsidP="00585CA9">
      <w:pPr>
        <w:spacing w:after="0" w:line="240" w:lineRule="auto"/>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Члены комиссии:</w:t>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r>
      <w:r w:rsidRPr="00585CA9">
        <w:rPr>
          <w:rFonts w:ascii="Times New Roman" w:eastAsia="Times New Roman" w:hAnsi="Times New Roman" w:cs="Times New Roman"/>
          <w:sz w:val="20"/>
          <w:szCs w:val="20"/>
        </w:rPr>
        <w:tab/>
        <w:t xml:space="preserve">- Мельничук Анастасия Петровна, </w:t>
      </w:r>
    </w:p>
    <w:p w:rsidR="00585CA9" w:rsidRPr="00585CA9" w:rsidRDefault="00585CA9" w:rsidP="00585CA9">
      <w:pPr>
        <w:spacing w:after="0" w:line="240" w:lineRule="auto"/>
        <w:ind w:firstLine="5040"/>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ведущий специалист;</w:t>
      </w:r>
    </w:p>
    <w:p w:rsidR="00585CA9" w:rsidRPr="00585CA9" w:rsidRDefault="00585CA9" w:rsidP="00585CA9">
      <w:pPr>
        <w:spacing w:after="0" w:line="240" w:lineRule="auto"/>
        <w:ind w:firstLine="4253"/>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 Бельды Мария Рудольфовна,</w:t>
      </w:r>
    </w:p>
    <w:p w:rsidR="00585CA9" w:rsidRPr="00585CA9" w:rsidRDefault="00585CA9" w:rsidP="00585CA9">
      <w:pPr>
        <w:spacing w:after="0" w:line="240" w:lineRule="auto"/>
        <w:ind w:firstLine="4395"/>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специалист 1 категории;</w:t>
      </w:r>
    </w:p>
    <w:p w:rsidR="00585CA9" w:rsidRPr="00585CA9" w:rsidRDefault="00585CA9" w:rsidP="00585CA9">
      <w:pPr>
        <w:spacing w:after="0" w:line="240" w:lineRule="auto"/>
        <w:ind w:firstLine="4253"/>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 Шатохина Людмила Владимировна</w:t>
      </w:r>
    </w:p>
    <w:p w:rsidR="00585CA9" w:rsidRPr="00585CA9" w:rsidRDefault="00585CA9" w:rsidP="00585CA9">
      <w:pPr>
        <w:spacing w:after="0" w:line="240" w:lineRule="auto"/>
        <w:ind w:firstLine="4253"/>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специалист ВУС администрации;</w:t>
      </w:r>
    </w:p>
    <w:p w:rsidR="00585CA9" w:rsidRPr="00585CA9" w:rsidRDefault="00585CA9" w:rsidP="00585CA9">
      <w:pPr>
        <w:spacing w:after="0" w:line="240" w:lineRule="auto"/>
        <w:ind w:firstLine="4253"/>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 Борисенко Валентина Васильевна,</w:t>
      </w:r>
    </w:p>
    <w:p w:rsidR="00585CA9" w:rsidRPr="00585CA9" w:rsidRDefault="00585CA9" w:rsidP="00585CA9">
      <w:pPr>
        <w:spacing w:after="0" w:line="240" w:lineRule="auto"/>
        <w:ind w:firstLine="4253"/>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депутат Совета депутатов</w:t>
      </w:r>
    </w:p>
    <w:p w:rsidR="00585CA9" w:rsidRPr="00585CA9" w:rsidRDefault="00585CA9" w:rsidP="00585CA9">
      <w:pPr>
        <w:spacing w:after="0" w:line="240" w:lineRule="auto"/>
        <w:ind w:firstLine="4253"/>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(по согласованию).</w:t>
      </w:r>
    </w:p>
    <w:p w:rsidR="00585CA9" w:rsidRPr="00585CA9" w:rsidRDefault="00585CA9" w:rsidP="00585CA9">
      <w:pPr>
        <w:shd w:val="clear" w:color="auto" w:fill="FFFFFF"/>
        <w:tabs>
          <w:tab w:val="left" w:pos="709"/>
        </w:tabs>
        <w:spacing w:after="0" w:line="240" w:lineRule="auto"/>
        <w:ind w:right="106" w:firstLine="284"/>
        <w:jc w:val="both"/>
        <w:rPr>
          <w:rFonts w:ascii="Times New Roman" w:eastAsia="Times New Roman" w:hAnsi="Times New Roman" w:cs="Times New Roman"/>
          <w:sz w:val="20"/>
          <w:szCs w:val="20"/>
        </w:rPr>
      </w:pPr>
      <w:r w:rsidRPr="00585CA9">
        <w:rPr>
          <w:rFonts w:ascii="Times New Roman" w:eastAsia="Times New Roman" w:hAnsi="Times New Roman" w:cs="Times New Roman"/>
          <w:sz w:val="20"/>
          <w:szCs w:val="20"/>
        </w:rPr>
        <w:tab/>
        <w:t>2. Опубликовать настоящее распоряжение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585CA9" w:rsidRPr="00585CA9" w:rsidRDefault="00585CA9" w:rsidP="00585CA9">
      <w:pPr>
        <w:spacing w:after="0" w:line="240" w:lineRule="auto"/>
        <w:ind w:firstLine="709"/>
        <w:contextualSpacing/>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3. С данным распоряжением поименных лиц ознакомить под роспись.</w:t>
      </w:r>
    </w:p>
    <w:p w:rsidR="00585CA9" w:rsidRPr="00585CA9" w:rsidRDefault="00585CA9" w:rsidP="00585CA9">
      <w:pPr>
        <w:spacing w:after="0" w:line="240" w:lineRule="auto"/>
        <w:ind w:left="360" w:firstLine="349"/>
        <w:jc w:val="both"/>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4. Контроль за исполнением распоряжения оставляю за собой.</w:t>
      </w:r>
    </w:p>
    <w:p w:rsidR="00585CA9" w:rsidRPr="00585CA9" w:rsidRDefault="00585CA9" w:rsidP="00585CA9">
      <w:pPr>
        <w:spacing w:after="0" w:line="240" w:lineRule="auto"/>
        <w:ind w:left="720"/>
        <w:contextualSpacing/>
        <w:rPr>
          <w:rFonts w:ascii="Times New Roman" w:eastAsia="Calibri" w:hAnsi="Times New Roman" w:cs="Times New Roman"/>
          <w:sz w:val="20"/>
          <w:szCs w:val="20"/>
          <w:lang w:eastAsia="en-US"/>
        </w:rPr>
      </w:pPr>
    </w:p>
    <w:p w:rsidR="00585CA9" w:rsidRPr="00585CA9" w:rsidRDefault="00585CA9" w:rsidP="00585CA9">
      <w:pPr>
        <w:spacing w:after="0" w:line="240" w:lineRule="auto"/>
        <w:ind w:left="720"/>
        <w:contextualSpacing/>
        <w:rPr>
          <w:rFonts w:ascii="Times New Roman" w:eastAsia="Calibri" w:hAnsi="Times New Roman" w:cs="Times New Roman"/>
          <w:sz w:val="20"/>
          <w:szCs w:val="20"/>
          <w:lang w:eastAsia="en-US"/>
        </w:rPr>
      </w:pPr>
    </w:p>
    <w:p w:rsidR="00585CA9" w:rsidRPr="00585CA9" w:rsidRDefault="00585CA9" w:rsidP="00585CA9">
      <w:pPr>
        <w:spacing w:after="0" w:line="240" w:lineRule="auto"/>
        <w:rPr>
          <w:rFonts w:ascii="Times New Roman" w:eastAsia="Calibri" w:hAnsi="Times New Roman" w:cs="Times New Roman"/>
          <w:sz w:val="20"/>
          <w:szCs w:val="20"/>
          <w:lang w:eastAsia="en-US"/>
        </w:rPr>
      </w:pPr>
      <w:r w:rsidRPr="00585CA9">
        <w:rPr>
          <w:rFonts w:ascii="Times New Roman" w:eastAsia="Calibri" w:hAnsi="Times New Roman" w:cs="Times New Roman"/>
          <w:sz w:val="20"/>
          <w:szCs w:val="20"/>
          <w:lang w:eastAsia="en-US"/>
        </w:rPr>
        <w:t>Глава сельского поселения</w:t>
      </w:r>
      <w:r w:rsidRPr="00585CA9">
        <w:rPr>
          <w:rFonts w:ascii="Times New Roman" w:eastAsia="Calibri" w:hAnsi="Times New Roman" w:cs="Times New Roman"/>
          <w:sz w:val="20"/>
          <w:szCs w:val="20"/>
          <w:lang w:eastAsia="en-US"/>
        </w:rPr>
        <w:tab/>
      </w:r>
      <w:r w:rsidRPr="00585CA9">
        <w:rPr>
          <w:rFonts w:ascii="Times New Roman" w:eastAsia="Calibri" w:hAnsi="Times New Roman" w:cs="Times New Roman"/>
          <w:sz w:val="20"/>
          <w:szCs w:val="20"/>
          <w:lang w:eastAsia="en-US"/>
        </w:rPr>
        <w:tab/>
      </w:r>
      <w:r w:rsidRPr="00585CA9">
        <w:rPr>
          <w:rFonts w:ascii="Times New Roman" w:eastAsia="Calibri" w:hAnsi="Times New Roman" w:cs="Times New Roman"/>
          <w:sz w:val="20"/>
          <w:szCs w:val="20"/>
          <w:lang w:eastAsia="en-US"/>
        </w:rPr>
        <w:tab/>
      </w:r>
      <w:r w:rsidRPr="00585CA9">
        <w:rPr>
          <w:rFonts w:ascii="Times New Roman" w:eastAsia="Calibri" w:hAnsi="Times New Roman" w:cs="Times New Roman"/>
          <w:sz w:val="20"/>
          <w:szCs w:val="20"/>
          <w:lang w:eastAsia="en-US"/>
        </w:rPr>
        <w:tab/>
      </w:r>
      <w:r w:rsidRPr="00585CA9">
        <w:rPr>
          <w:rFonts w:ascii="Times New Roman" w:eastAsia="Calibri" w:hAnsi="Times New Roman" w:cs="Times New Roman"/>
          <w:sz w:val="20"/>
          <w:szCs w:val="20"/>
          <w:lang w:eastAsia="en-US"/>
        </w:rPr>
        <w:tab/>
      </w:r>
      <w:r w:rsidRPr="00585CA9">
        <w:rPr>
          <w:rFonts w:ascii="Times New Roman" w:eastAsia="Calibri" w:hAnsi="Times New Roman" w:cs="Times New Roman"/>
          <w:sz w:val="20"/>
          <w:szCs w:val="20"/>
          <w:lang w:eastAsia="en-US"/>
        </w:rPr>
        <w:tab/>
        <w:t>А.Н. Ильин</w:t>
      </w:r>
    </w:p>
    <w:p w:rsidR="005636B9" w:rsidRPr="00585CA9" w:rsidRDefault="005636B9" w:rsidP="00C615D1">
      <w:pPr>
        <w:spacing w:after="0" w:line="240" w:lineRule="auto"/>
        <w:jc w:val="center"/>
        <w:rPr>
          <w:rFonts w:ascii="Times New Roman" w:hAnsi="Times New Roman" w:cs="Times New Roman"/>
          <w:sz w:val="20"/>
          <w:szCs w:val="20"/>
        </w:rPr>
      </w:pPr>
    </w:p>
    <w:p w:rsidR="000E1DCF" w:rsidRPr="00585CA9" w:rsidRDefault="000E1DCF" w:rsidP="00104FC0">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D75A7">
              <w:rPr>
                <w:rFonts w:ascii="Times New Roman" w:hAnsi="Times New Roman" w:cs="Times New Roman"/>
                <w:b/>
                <w:sz w:val="28"/>
                <w:szCs w:val="28"/>
              </w:rPr>
              <w:t>1</w:t>
            </w:r>
            <w:r w:rsidR="00585CA9">
              <w:rPr>
                <w:rFonts w:ascii="Times New Roman" w:hAnsi="Times New Roman" w:cs="Times New Roman"/>
                <w:b/>
                <w:sz w:val="28"/>
                <w:szCs w:val="28"/>
              </w:rPr>
              <w:t>2</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585CA9">
              <w:rPr>
                <w:rFonts w:ascii="Times New Roman" w:hAnsi="Times New Roman" w:cs="Times New Roman"/>
                <w:sz w:val="28"/>
                <w:szCs w:val="28"/>
              </w:rPr>
              <w:t>31</w:t>
            </w:r>
            <w:r w:rsidR="00A13FAD" w:rsidRPr="00187208">
              <w:rPr>
                <w:rFonts w:ascii="Times New Roman" w:hAnsi="Times New Roman" w:cs="Times New Roman"/>
                <w:sz w:val="28"/>
                <w:szCs w:val="28"/>
              </w:rPr>
              <w:t>.</w:t>
            </w:r>
            <w:r w:rsidR="00585CA9">
              <w:rPr>
                <w:rFonts w:ascii="Times New Roman" w:hAnsi="Times New Roman" w:cs="Times New Roman"/>
                <w:sz w:val="28"/>
                <w:szCs w:val="28"/>
              </w:rPr>
              <w:t>08</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2D4293">
              <w:rPr>
                <w:rFonts w:ascii="Times New Roman" w:hAnsi="Times New Roman" w:cs="Times New Roman"/>
                <w:sz w:val="28"/>
                <w:szCs w:val="28"/>
              </w:rPr>
              <w:t>9</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EA32C8" w:rsidRPr="00187208" w:rsidRDefault="00EA32C8">
      <w:pPr>
        <w:spacing w:after="0" w:line="240" w:lineRule="auto"/>
        <w:rPr>
          <w:rFonts w:ascii="Times New Roman" w:hAnsi="Times New Roman" w:cs="Times New Roman"/>
          <w:b/>
          <w:sz w:val="24"/>
          <w:szCs w:val="24"/>
        </w:rPr>
      </w:pPr>
    </w:p>
    <w:sectPr w:rsidR="00EA32C8" w:rsidRPr="00187208" w:rsidSect="00F34CBC">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4D" w:rsidRDefault="0048014D" w:rsidP="0041083E">
      <w:pPr>
        <w:spacing w:after="0" w:line="240" w:lineRule="auto"/>
      </w:pPr>
      <w:r>
        <w:separator/>
      </w:r>
    </w:p>
  </w:endnote>
  <w:endnote w:type="continuationSeparator" w:id="1">
    <w:p w:rsidR="0048014D" w:rsidRDefault="0048014D"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4D" w:rsidRDefault="0048014D" w:rsidP="0041083E">
      <w:pPr>
        <w:spacing w:after="0" w:line="240" w:lineRule="auto"/>
      </w:pPr>
      <w:r>
        <w:separator/>
      </w:r>
    </w:p>
  </w:footnote>
  <w:footnote w:type="continuationSeparator" w:id="1">
    <w:p w:rsidR="0048014D" w:rsidRDefault="0048014D"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54" w:rsidRDefault="00190554">
    <w:pPr>
      <w:pStyle w:val="ad"/>
      <w:jc w:val="center"/>
    </w:pPr>
  </w:p>
  <w:p w:rsidR="00190554" w:rsidRDefault="00190554" w:rsidP="008425B8">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54" w:rsidRDefault="0019055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4602"/>
      <w:docPartObj>
        <w:docPartGallery w:val="Page Numbers (Top of Page)"/>
        <w:docPartUnique/>
      </w:docPartObj>
    </w:sdtPr>
    <w:sdtContent>
      <w:p w:rsidR="00190554" w:rsidRDefault="00190554">
        <w:pPr>
          <w:pStyle w:val="ad"/>
          <w:jc w:val="center"/>
        </w:pPr>
        <w:fldSimple w:instr=" PAGE   \* MERGEFORMAT ">
          <w:r w:rsidR="00E00A3A">
            <w:rPr>
              <w:noProof/>
            </w:rPr>
            <w:t>1</w:t>
          </w:r>
        </w:fldSimple>
      </w:p>
    </w:sdtContent>
  </w:sdt>
  <w:p w:rsidR="00190554" w:rsidRDefault="0019055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46"/>
    <w:multiLevelType w:val="multilevel"/>
    <w:tmpl w:val="D6CC08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F651B7D"/>
    <w:multiLevelType w:val="hybridMultilevel"/>
    <w:tmpl w:val="24D4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51554"/>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423B5"/>
    <w:rsid w:val="000473DB"/>
    <w:rsid w:val="00051BEB"/>
    <w:rsid w:val="000523DC"/>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E1DCF"/>
    <w:rsid w:val="000F56B0"/>
    <w:rsid w:val="000F5A7C"/>
    <w:rsid w:val="000F76C8"/>
    <w:rsid w:val="00103EDE"/>
    <w:rsid w:val="00104FC0"/>
    <w:rsid w:val="001127D6"/>
    <w:rsid w:val="00121C30"/>
    <w:rsid w:val="0012445D"/>
    <w:rsid w:val="00126AC7"/>
    <w:rsid w:val="00127218"/>
    <w:rsid w:val="0013799A"/>
    <w:rsid w:val="00140E2A"/>
    <w:rsid w:val="00142392"/>
    <w:rsid w:val="001460D8"/>
    <w:rsid w:val="00150152"/>
    <w:rsid w:val="00150E93"/>
    <w:rsid w:val="001557A5"/>
    <w:rsid w:val="001749C3"/>
    <w:rsid w:val="00177517"/>
    <w:rsid w:val="00177B51"/>
    <w:rsid w:val="00180BA8"/>
    <w:rsid w:val="001844C7"/>
    <w:rsid w:val="00187208"/>
    <w:rsid w:val="0019026E"/>
    <w:rsid w:val="00190554"/>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6573"/>
    <w:rsid w:val="00207B01"/>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74FB"/>
    <w:rsid w:val="00285735"/>
    <w:rsid w:val="00292853"/>
    <w:rsid w:val="002933B6"/>
    <w:rsid w:val="0029458E"/>
    <w:rsid w:val="00294699"/>
    <w:rsid w:val="00294F85"/>
    <w:rsid w:val="002962B5"/>
    <w:rsid w:val="0029680B"/>
    <w:rsid w:val="002969F9"/>
    <w:rsid w:val="002A09D5"/>
    <w:rsid w:val="002A5972"/>
    <w:rsid w:val="002A6111"/>
    <w:rsid w:val="002A6159"/>
    <w:rsid w:val="002A7DEE"/>
    <w:rsid w:val="002B00F7"/>
    <w:rsid w:val="002B22E6"/>
    <w:rsid w:val="002B3A14"/>
    <w:rsid w:val="002B7004"/>
    <w:rsid w:val="002C327D"/>
    <w:rsid w:val="002C3BC1"/>
    <w:rsid w:val="002C410F"/>
    <w:rsid w:val="002D3242"/>
    <w:rsid w:val="002D41CE"/>
    <w:rsid w:val="002D4293"/>
    <w:rsid w:val="002D461B"/>
    <w:rsid w:val="002D7BF5"/>
    <w:rsid w:val="002F3B1F"/>
    <w:rsid w:val="002F61CA"/>
    <w:rsid w:val="002F696C"/>
    <w:rsid w:val="00301A84"/>
    <w:rsid w:val="0030686E"/>
    <w:rsid w:val="003120CF"/>
    <w:rsid w:val="0031226B"/>
    <w:rsid w:val="00321262"/>
    <w:rsid w:val="00321951"/>
    <w:rsid w:val="003275D7"/>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236EA"/>
    <w:rsid w:val="004310E2"/>
    <w:rsid w:val="0043641D"/>
    <w:rsid w:val="00441474"/>
    <w:rsid w:val="00446E1D"/>
    <w:rsid w:val="0045676F"/>
    <w:rsid w:val="00460DF6"/>
    <w:rsid w:val="00465039"/>
    <w:rsid w:val="004652C0"/>
    <w:rsid w:val="00467E52"/>
    <w:rsid w:val="004701F6"/>
    <w:rsid w:val="00471AD4"/>
    <w:rsid w:val="004739EF"/>
    <w:rsid w:val="00475989"/>
    <w:rsid w:val="0048014D"/>
    <w:rsid w:val="00482B81"/>
    <w:rsid w:val="00490982"/>
    <w:rsid w:val="00493ABD"/>
    <w:rsid w:val="00495C43"/>
    <w:rsid w:val="004962DA"/>
    <w:rsid w:val="004A186E"/>
    <w:rsid w:val="004A49F7"/>
    <w:rsid w:val="004B4F7A"/>
    <w:rsid w:val="004C6469"/>
    <w:rsid w:val="004C77C1"/>
    <w:rsid w:val="004D715F"/>
    <w:rsid w:val="004D722C"/>
    <w:rsid w:val="004E481D"/>
    <w:rsid w:val="004F12B4"/>
    <w:rsid w:val="004F69D7"/>
    <w:rsid w:val="004F793F"/>
    <w:rsid w:val="005011B0"/>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5CA9"/>
    <w:rsid w:val="005877B0"/>
    <w:rsid w:val="00591926"/>
    <w:rsid w:val="00591EEC"/>
    <w:rsid w:val="00597854"/>
    <w:rsid w:val="005A0060"/>
    <w:rsid w:val="005A0C96"/>
    <w:rsid w:val="005A361A"/>
    <w:rsid w:val="005B184C"/>
    <w:rsid w:val="005B2065"/>
    <w:rsid w:val="005B2178"/>
    <w:rsid w:val="005B4062"/>
    <w:rsid w:val="005B4A2F"/>
    <w:rsid w:val="005C0A37"/>
    <w:rsid w:val="005D16E9"/>
    <w:rsid w:val="005D36E5"/>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13031"/>
    <w:rsid w:val="00713576"/>
    <w:rsid w:val="00713DA2"/>
    <w:rsid w:val="007178F3"/>
    <w:rsid w:val="00720780"/>
    <w:rsid w:val="00724F98"/>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D6C85"/>
    <w:rsid w:val="007E25C7"/>
    <w:rsid w:val="007E30CF"/>
    <w:rsid w:val="007E3138"/>
    <w:rsid w:val="007E3AB8"/>
    <w:rsid w:val="007E5097"/>
    <w:rsid w:val="007E633D"/>
    <w:rsid w:val="007E6E00"/>
    <w:rsid w:val="007E6E32"/>
    <w:rsid w:val="007F67E6"/>
    <w:rsid w:val="007F7079"/>
    <w:rsid w:val="008018AB"/>
    <w:rsid w:val="00806490"/>
    <w:rsid w:val="0080757F"/>
    <w:rsid w:val="00807E5A"/>
    <w:rsid w:val="00811008"/>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4571"/>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6941"/>
    <w:rsid w:val="00941759"/>
    <w:rsid w:val="00942C0F"/>
    <w:rsid w:val="00943725"/>
    <w:rsid w:val="0094568D"/>
    <w:rsid w:val="00945C05"/>
    <w:rsid w:val="009463D3"/>
    <w:rsid w:val="00947224"/>
    <w:rsid w:val="009531FD"/>
    <w:rsid w:val="0095733A"/>
    <w:rsid w:val="0095758D"/>
    <w:rsid w:val="00971E2C"/>
    <w:rsid w:val="00976B29"/>
    <w:rsid w:val="0097766D"/>
    <w:rsid w:val="009779B3"/>
    <w:rsid w:val="009856E7"/>
    <w:rsid w:val="0099046C"/>
    <w:rsid w:val="00995BE2"/>
    <w:rsid w:val="00996FDB"/>
    <w:rsid w:val="00997673"/>
    <w:rsid w:val="009A5C97"/>
    <w:rsid w:val="009B1AF0"/>
    <w:rsid w:val="009B3E3D"/>
    <w:rsid w:val="009B4CB0"/>
    <w:rsid w:val="009B511F"/>
    <w:rsid w:val="009B6AF5"/>
    <w:rsid w:val="009C009A"/>
    <w:rsid w:val="009C1B87"/>
    <w:rsid w:val="009C271B"/>
    <w:rsid w:val="009C593B"/>
    <w:rsid w:val="009D01E7"/>
    <w:rsid w:val="009D2BDA"/>
    <w:rsid w:val="009D6433"/>
    <w:rsid w:val="009E03C0"/>
    <w:rsid w:val="009E0CC6"/>
    <w:rsid w:val="009F2E0A"/>
    <w:rsid w:val="00A020A5"/>
    <w:rsid w:val="00A02993"/>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13A"/>
    <w:rsid w:val="00B26C77"/>
    <w:rsid w:val="00B31893"/>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5D9D"/>
    <w:rsid w:val="00BD199F"/>
    <w:rsid w:val="00BD3AB2"/>
    <w:rsid w:val="00BE16D4"/>
    <w:rsid w:val="00BE21C4"/>
    <w:rsid w:val="00BE3A3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DF10C5"/>
    <w:rsid w:val="00E00A3A"/>
    <w:rsid w:val="00E02554"/>
    <w:rsid w:val="00E05DD3"/>
    <w:rsid w:val="00E06428"/>
    <w:rsid w:val="00E14E8D"/>
    <w:rsid w:val="00E238AF"/>
    <w:rsid w:val="00E23A2B"/>
    <w:rsid w:val="00E331A8"/>
    <w:rsid w:val="00E41C17"/>
    <w:rsid w:val="00E42A47"/>
    <w:rsid w:val="00E472ED"/>
    <w:rsid w:val="00E51F48"/>
    <w:rsid w:val="00E5206E"/>
    <w:rsid w:val="00E53612"/>
    <w:rsid w:val="00E56594"/>
    <w:rsid w:val="00E57733"/>
    <w:rsid w:val="00E626BF"/>
    <w:rsid w:val="00E630CC"/>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7A0"/>
    <w:rsid w:val="00EB60B9"/>
    <w:rsid w:val="00EC457C"/>
    <w:rsid w:val="00EC4812"/>
    <w:rsid w:val="00EC653B"/>
    <w:rsid w:val="00ED7983"/>
    <w:rsid w:val="00EE3FCF"/>
    <w:rsid w:val="00EE6C4B"/>
    <w:rsid w:val="00EF0611"/>
    <w:rsid w:val="00F025BC"/>
    <w:rsid w:val="00F23C25"/>
    <w:rsid w:val="00F26352"/>
    <w:rsid w:val="00F307E4"/>
    <w:rsid w:val="00F32754"/>
    <w:rsid w:val="00F34CBC"/>
    <w:rsid w:val="00F35AD7"/>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A05"/>
    <w:rsid w:val="00FE6A96"/>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F34CB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F34CB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uiPriority w:val="99"/>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4236EA"/>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
    <w:rsid w:val="004236E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
    <w:rsid w:val="004236E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
    <w:rsid w:val="004236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
    <w:rsid w:val="004236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
    <w:rsid w:val="004236EA"/>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
    <w:rsid w:val="004236EA"/>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
    <w:rsid w:val="004236EA"/>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
    <w:rsid w:val="004236E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
    <w:rsid w:val="004236E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
    <w:rsid w:val="004236EA"/>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
    <w:rsid w:val="004236E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
    <w:rsid w:val="004236EA"/>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
    <w:rsid w:val="004236EA"/>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
    <w:rsid w:val="004236EA"/>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
    <w:rsid w:val="004236EA"/>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
    <w:rsid w:val="004236E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
    <w:rsid w:val="004236E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4236EA"/>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4236EA"/>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
    <w:rsid w:val="004236EA"/>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
    <w:rsid w:val="004236EA"/>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character" w:customStyle="1" w:styleId="20">
    <w:name w:val="Заголовок 2 Знак"/>
    <w:basedOn w:val="a0"/>
    <w:link w:val="2"/>
    <w:uiPriority w:val="9"/>
    <w:semiHidden/>
    <w:rsid w:val="00F34CBC"/>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F34CBC"/>
    <w:rPr>
      <w:rFonts w:asciiTheme="majorHAnsi" w:eastAsiaTheme="majorEastAsia" w:hAnsiTheme="majorHAnsi" w:cstheme="majorBidi"/>
      <w:b/>
      <w:bCs/>
      <w:color w:val="4F81BD" w:themeColor="accent1"/>
      <w:sz w:val="24"/>
      <w:szCs w:val="24"/>
      <w:lang w:bidi="ru-RU"/>
    </w:rPr>
  </w:style>
  <w:style w:type="table" w:customStyle="1" w:styleId="240">
    <w:name w:val="Сетка таблицы24"/>
    <w:basedOn w:val="a1"/>
    <w:next w:val="ac"/>
    <w:uiPriority w:val="59"/>
    <w:rsid w:val="00F34CB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w:basedOn w:val="a"/>
    <w:uiPriority w:val="99"/>
    <w:semiHidden/>
    <w:unhideWhenUsed/>
    <w:rsid w:val="00F34CBC"/>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F34CBC"/>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F34CBC"/>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F34CBC"/>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F34CBC"/>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F34CBC"/>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F34CBC"/>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F34CBC"/>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F34CBC"/>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F34CBC"/>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F34CB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F34CBC"/>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F34CBC"/>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F34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34C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F34CBC"/>
    <w:rPr>
      <w:color w:val="000000"/>
      <w:spacing w:val="0"/>
      <w:w w:val="100"/>
      <w:position w:val="0"/>
      <w:sz w:val="24"/>
      <w:szCs w:val="24"/>
      <w:lang w:val="ru-RU" w:eastAsia="ru-RU" w:bidi="ru-RU"/>
    </w:rPr>
  </w:style>
  <w:style w:type="character" w:customStyle="1" w:styleId="Tablecaption">
    <w:name w:val="Table caption_"/>
    <w:basedOn w:val="a0"/>
    <w:rsid w:val="00F34CB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F34CBC"/>
    <w:rPr>
      <w:color w:val="000000"/>
      <w:spacing w:val="0"/>
      <w:w w:val="100"/>
      <w:position w:val="0"/>
      <w:sz w:val="24"/>
      <w:szCs w:val="24"/>
      <w:lang w:val="ru-RU" w:eastAsia="ru-RU" w:bidi="ru-RU"/>
    </w:rPr>
  </w:style>
  <w:style w:type="character" w:customStyle="1" w:styleId="Bodytext13pt">
    <w:name w:val="Body text + 13 pt"/>
    <w:basedOn w:val="Bodytext"/>
    <w:rsid w:val="00F34CBC"/>
    <w:rPr>
      <w:color w:val="000000"/>
      <w:spacing w:val="0"/>
      <w:w w:val="100"/>
      <w:position w:val="0"/>
      <w:sz w:val="26"/>
      <w:szCs w:val="26"/>
      <w:lang w:val="ru-RU" w:eastAsia="ru-RU" w:bidi="ru-RU"/>
    </w:rPr>
  </w:style>
  <w:style w:type="character" w:customStyle="1" w:styleId="Bodytext2">
    <w:name w:val="Body text (2)_"/>
    <w:basedOn w:val="a0"/>
    <w:rsid w:val="00F34CB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F34CBC"/>
    <w:rPr>
      <w:color w:val="000000"/>
      <w:spacing w:val="0"/>
      <w:w w:val="100"/>
      <w:position w:val="0"/>
      <w:u w:val="single"/>
      <w:lang w:val="ru-RU" w:eastAsia="ru-RU" w:bidi="ru-RU"/>
    </w:rPr>
  </w:style>
  <w:style w:type="character" w:customStyle="1" w:styleId="Heading1NotBold">
    <w:name w:val="Heading #1 + Not Bold"/>
    <w:basedOn w:val="Heading1"/>
    <w:rsid w:val="00F34CBC"/>
    <w:rPr>
      <w:color w:val="000000"/>
      <w:spacing w:val="0"/>
      <w:w w:val="100"/>
      <w:position w:val="0"/>
      <w:lang w:val="ru-RU" w:eastAsia="ru-RU" w:bidi="ru-RU"/>
    </w:rPr>
  </w:style>
  <w:style w:type="character" w:customStyle="1" w:styleId="aff4">
    <w:name w:val="Гипертекстовая ссылка"/>
    <w:basedOn w:val="a0"/>
    <w:rsid w:val="00F34CBC"/>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7A7A76EA38BF205973B602A1B0DE7957BAE41A4D3B03A7872A7280CFAL0qCA" TargetMode="External"/><Relationship Id="rId4" Type="http://schemas.openxmlformats.org/officeDocument/2006/relationships/settings" Target="settings.xml"/><Relationship Id="rId9" Type="http://schemas.openxmlformats.org/officeDocument/2006/relationships/hyperlink" Target="consultantplus://offline/ref=17A7A76EA38BF205973B60290961B9997BA61DA0D7BC352E28F87351AD058E3233BCE588ED6EAD81E50DBAL4qE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EDFB-2E66-44D9-B083-CCD65AA2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23352</Words>
  <Characters>133113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317</cp:revision>
  <cp:lastPrinted>2019-09-06T02:34:00Z</cp:lastPrinted>
  <dcterms:created xsi:type="dcterms:W3CDTF">2016-08-25T04:49:00Z</dcterms:created>
  <dcterms:modified xsi:type="dcterms:W3CDTF">2019-09-06T02:34:00Z</dcterms:modified>
</cp:coreProperties>
</file>