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AE" w:rsidRDefault="009F0AAE" w:rsidP="004B7933">
      <w:pPr>
        <w:rPr>
          <w:sz w:val="28"/>
          <w:szCs w:val="28"/>
        </w:rPr>
      </w:pPr>
    </w:p>
    <w:p w:rsidR="009F0AAE" w:rsidRDefault="009F0AAE" w:rsidP="004B7933">
      <w:pPr>
        <w:rPr>
          <w:sz w:val="28"/>
          <w:szCs w:val="28"/>
        </w:rPr>
      </w:pPr>
    </w:p>
    <w:p w:rsidR="009F0AAE" w:rsidRDefault="009F0AAE" w:rsidP="004B7933">
      <w:pPr>
        <w:rPr>
          <w:sz w:val="28"/>
          <w:szCs w:val="28"/>
        </w:rPr>
      </w:pPr>
    </w:p>
    <w:p w:rsidR="004B7933" w:rsidRPr="006450A1" w:rsidRDefault="004B7933" w:rsidP="004B7933">
      <w:pPr>
        <w:rPr>
          <w:sz w:val="28"/>
          <w:szCs w:val="28"/>
        </w:rPr>
      </w:pPr>
      <w:r>
        <w:rPr>
          <w:sz w:val="28"/>
          <w:szCs w:val="28"/>
        </w:rPr>
        <w:t>01.06.2020</w:t>
      </w:r>
      <w:r w:rsidRPr="006450A1">
        <w:rPr>
          <w:sz w:val="28"/>
          <w:szCs w:val="28"/>
        </w:rPr>
        <w:tab/>
      </w:r>
      <w:r w:rsidRPr="006450A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54</w:t>
      </w:r>
    </w:p>
    <w:p w:rsidR="004B7933" w:rsidRDefault="004B7933" w:rsidP="004B7933">
      <w:pPr>
        <w:spacing w:line="240" w:lineRule="exact"/>
        <w:rPr>
          <w:sz w:val="28"/>
          <w:szCs w:val="28"/>
        </w:rPr>
      </w:pPr>
    </w:p>
    <w:p w:rsidR="004B7933" w:rsidRDefault="004B7933" w:rsidP="004B7933">
      <w:pPr>
        <w:spacing w:line="240" w:lineRule="exact"/>
        <w:rPr>
          <w:sz w:val="28"/>
          <w:szCs w:val="28"/>
        </w:rPr>
      </w:pPr>
    </w:p>
    <w:p w:rsidR="004B7933" w:rsidRDefault="004B7933" w:rsidP="004B7933">
      <w:pPr>
        <w:spacing w:line="240" w:lineRule="exact"/>
        <w:rPr>
          <w:sz w:val="28"/>
          <w:szCs w:val="28"/>
        </w:rPr>
      </w:pPr>
    </w:p>
    <w:p w:rsidR="004B7933" w:rsidRDefault="004B7933" w:rsidP="004B793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приведении административного регламента по предоставлению муниципальной услуги </w:t>
      </w:r>
      <w:r w:rsidRPr="00891D40">
        <w:rPr>
          <w:sz w:val="28"/>
          <w:szCs w:val="28"/>
        </w:rPr>
        <w:t>«Предоставление гражданам в безвозмездное пользование земельных участков в случаях, предусмотренных № 119-ФЗ  от 01.05.2016 «Об особенностях предоставления гражданам земельных участков, находящихся в муниципальной собственности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муниципальной собственности,</w:t>
      </w:r>
      <w:r w:rsidR="00697A8E">
        <w:rPr>
          <w:sz w:val="28"/>
          <w:szCs w:val="28"/>
        </w:rPr>
        <w:t xml:space="preserve"> расположенных на территории</w:t>
      </w:r>
      <w:r w:rsidRPr="00891D40">
        <w:rPr>
          <w:sz w:val="28"/>
          <w:szCs w:val="28"/>
        </w:rPr>
        <w:t xml:space="preserve"> сельского</w:t>
      </w:r>
      <w:proofErr w:type="gramEnd"/>
      <w:r w:rsidRPr="00891D40">
        <w:rPr>
          <w:sz w:val="28"/>
          <w:szCs w:val="28"/>
        </w:rPr>
        <w:t xml:space="preserve"> поселения «Село Маяк» Нанайского муниципального района Хабаровского края»</w:t>
      </w:r>
      <w:r w:rsidR="00B221D4">
        <w:rPr>
          <w:sz w:val="28"/>
          <w:szCs w:val="28"/>
        </w:rPr>
        <w:t xml:space="preserve"> от 04.10.2016 № 177 (в редакции постановления от 08.07.2019 № 50) в соответствие с действующим законодательством</w:t>
      </w:r>
    </w:p>
    <w:p w:rsidR="004B7933" w:rsidRPr="00132D23" w:rsidRDefault="004B7933" w:rsidP="004B7933">
      <w:pPr>
        <w:spacing w:line="240" w:lineRule="exact"/>
        <w:jc w:val="both"/>
        <w:rPr>
          <w:sz w:val="28"/>
          <w:szCs w:val="28"/>
        </w:rPr>
      </w:pPr>
    </w:p>
    <w:p w:rsidR="000B7A3A" w:rsidRPr="00891D40" w:rsidRDefault="004B7933" w:rsidP="004B7933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</w:p>
    <w:p w:rsidR="000B7A3A" w:rsidRPr="00891D40" w:rsidRDefault="000B7A3A" w:rsidP="006534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1D40">
        <w:rPr>
          <w:rFonts w:eastAsiaTheme="minorHAnsi"/>
          <w:sz w:val="28"/>
          <w:szCs w:val="28"/>
          <w:lang w:eastAsia="en-US"/>
        </w:rPr>
        <w:t>В соответствии с  Земельным кодексом Российской Федерации,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постановлением Правительства Хабаровского края от 29 апреля</w:t>
      </w:r>
      <w:proofErr w:type="gramEnd"/>
      <w:r w:rsidRPr="00891D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91D40">
        <w:rPr>
          <w:rFonts w:eastAsiaTheme="minorHAnsi"/>
          <w:sz w:val="28"/>
          <w:szCs w:val="28"/>
          <w:lang w:eastAsia="en-US"/>
        </w:rPr>
        <w:t>2011 г. № 117-пр "Об утверждении порядков разра</w:t>
      </w:r>
      <w:r w:rsidR="00891D40" w:rsidRPr="00891D40">
        <w:rPr>
          <w:rFonts w:eastAsiaTheme="minorHAnsi"/>
          <w:sz w:val="28"/>
          <w:szCs w:val="28"/>
          <w:lang w:eastAsia="en-US"/>
        </w:rPr>
        <w:t xml:space="preserve">ботки, экспертизы и утверждения </w:t>
      </w:r>
      <w:r w:rsidRPr="00891D40">
        <w:rPr>
          <w:rFonts w:eastAsiaTheme="minorHAnsi"/>
          <w:sz w:val="28"/>
          <w:szCs w:val="28"/>
          <w:lang w:eastAsia="en-US"/>
        </w:rPr>
        <w:t>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 администрация сельского поселения «Село Маяк» Нанайского муниципального района</w:t>
      </w:r>
      <w:proofErr w:type="gramEnd"/>
      <w:r w:rsidRPr="00891D40">
        <w:rPr>
          <w:rFonts w:eastAsiaTheme="minorHAnsi"/>
          <w:sz w:val="28"/>
          <w:szCs w:val="28"/>
          <w:lang w:eastAsia="en-US"/>
        </w:rPr>
        <w:t xml:space="preserve"> Хабаровского края</w:t>
      </w:r>
    </w:p>
    <w:p w:rsidR="000B7A3A" w:rsidRPr="00891D40" w:rsidRDefault="000B7A3A" w:rsidP="000B7A3A">
      <w:pPr>
        <w:jc w:val="both"/>
        <w:rPr>
          <w:rFonts w:eastAsiaTheme="minorHAnsi"/>
          <w:sz w:val="28"/>
          <w:szCs w:val="28"/>
          <w:lang w:eastAsia="en-US"/>
        </w:rPr>
      </w:pPr>
      <w:r w:rsidRPr="00891D40">
        <w:rPr>
          <w:rFonts w:eastAsiaTheme="minorHAnsi"/>
          <w:sz w:val="28"/>
          <w:szCs w:val="28"/>
          <w:lang w:eastAsia="en-US"/>
        </w:rPr>
        <w:t>ПОСТАНОВЛЯЕТ:</w:t>
      </w:r>
    </w:p>
    <w:p w:rsidR="004B7933" w:rsidRDefault="001B04A2" w:rsidP="004B79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4B7933">
        <w:rPr>
          <w:rFonts w:eastAsiaTheme="minorHAnsi"/>
          <w:sz w:val="28"/>
          <w:szCs w:val="28"/>
          <w:lang w:eastAsia="en-US"/>
        </w:rPr>
        <w:t>В</w:t>
      </w:r>
      <w:r w:rsidR="00DC4E35">
        <w:rPr>
          <w:rFonts w:eastAsiaTheme="minorHAnsi"/>
          <w:sz w:val="28"/>
          <w:szCs w:val="28"/>
          <w:lang w:eastAsia="en-US"/>
        </w:rPr>
        <w:t xml:space="preserve">нести в </w:t>
      </w:r>
      <w:r w:rsidR="00BD13CE" w:rsidRPr="00891D40">
        <w:rPr>
          <w:rFonts w:eastAsiaTheme="minorHAnsi"/>
          <w:sz w:val="28"/>
          <w:szCs w:val="28"/>
          <w:lang w:eastAsia="en-US"/>
        </w:rPr>
        <w:t xml:space="preserve"> </w:t>
      </w:r>
      <w:r w:rsidR="000B7A3A" w:rsidRPr="00891D40">
        <w:rPr>
          <w:rFonts w:eastAsiaTheme="minorHAnsi"/>
          <w:sz w:val="28"/>
          <w:szCs w:val="28"/>
          <w:lang w:eastAsia="en-US"/>
        </w:rPr>
        <w:t xml:space="preserve">Административный регламент </w:t>
      </w:r>
      <w:r w:rsidR="004B7933">
        <w:rPr>
          <w:rFonts w:eastAsiaTheme="minorHAnsi"/>
          <w:sz w:val="28"/>
          <w:szCs w:val="28"/>
          <w:lang w:eastAsia="en-US"/>
        </w:rPr>
        <w:t xml:space="preserve">по </w:t>
      </w:r>
      <w:r w:rsidR="000B7A3A" w:rsidRPr="00891D40">
        <w:rPr>
          <w:rFonts w:eastAsiaTheme="minorHAnsi"/>
          <w:sz w:val="28"/>
          <w:szCs w:val="28"/>
          <w:lang w:eastAsia="en-US"/>
        </w:rPr>
        <w:t>предоставлени</w:t>
      </w:r>
      <w:r w:rsidR="004B7933">
        <w:rPr>
          <w:rFonts w:eastAsiaTheme="minorHAnsi"/>
          <w:sz w:val="28"/>
          <w:szCs w:val="28"/>
          <w:lang w:eastAsia="en-US"/>
        </w:rPr>
        <w:t>ю</w:t>
      </w:r>
      <w:r w:rsidRPr="00891D40">
        <w:rPr>
          <w:rFonts w:eastAsiaTheme="minorHAnsi"/>
          <w:sz w:val="28"/>
          <w:szCs w:val="28"/>
          <w:lang w:eastAsia="en-US"/>
        </w:rPr>
        <w:t xml:space="preserve"> </w:t>
      </w:r>
      <w:r w:rsidR="000B7A3A" w:rsidRPr="00891D40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0B7A3A" w:rsidRPr="00891D40">
        <w:rPr>
          <w:sz w:val="28"/>
          <w:szCs w:val="28"/>
        </w:rPr>
        <w:t xml:space="preserve">«Предоставление гражданам в безвозмездное пользование земельных участков в </w:t>
      </w:r>
      <w:r w:rsidR="009659B0" w:rsidRPr="00891D40">
        <w:rPr>
          <w:sz w:val="28"/>
          <w:szCs w:val="28"/>
        </w:rPr>
        <w:t>случаях предусмотренных</w:t>
      </w:r>
      <w:r w:rsidR="000B7A3A" w:rsidRPr="00891D40">
        <w:rPr>
          <w:sz w:val="28"/>
          <w:szCs w:val="28"/>
        </w:rPr>
        <w:t xml:space="preserve"> Федеральн</w:t>
      </w:r>
      <w:r w:rsidR="009659B0" w:rsidRPr="00891D40">
        <w:rPr>
          <w:sz w:val="28"/>
          <w:szCs w:val="28"/>
        </w:rPr>
        <w:t>ым</w:t>
      </w:r>
      <w:r w:rsidR="000B7A3A" w:rsidRPr="00891D40">
        <w:rPr>
          <w:sz w:val="28"/>
          <w:szCs w:val="28"/>
        </w:rPr>
        <w:t xml:space="preserve"> закон</w:t>
      </w:r>
      <w:r w:rsidR="009659B0" w:rsidRPr="00891D40">
        <w:rPr>
          <w:sz w:val="28"/>
          <w:szCs w:val="28"/>
        </w:rPr>
        <w:t>ом</w:t>
      </w:r>
      <w:r w:rsidR="000B7A3A" w:rsidRPr="00891D40">
        <w:rPr>
          <w:sz w:val="28"/>
          <w:szCs w:val="28"/>
        </w:rPr>
        <w:t xml:space="preserve"> от 01.05.2016 № 119-ФЗ  «Об особенностях предоставления гражданам земельных участков, находящихся в </w:t>
      </w:r>
      <w:r w:rsidR="00891D40" w:rsidRPr="00891D40">
        <w:rPr>
          <w:sz w:val="28"/>
          <w:szCs w:val="28"/>
        </w:rPr>
        <w:t xml:space="preserve">  </w:t>
      </w:r>
      <w:r w:rsidR="000B7A3A" w:rsidRPr="00891D40">
        <w:rPr>
          <w:sz w:val="28"/>
          <w:szCs w:val="28"/>
        </w:rPr>
        <w:t>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</w:t>
      </w:r>
      <w:proofErr w:type="gramEnd"/>
      <w:r w:rsidR="000B7A3A" w:rsidRPr="00891D40">
        <w:rPr>
          <w:sz w:val="28"/>
          <w:szCs w:val="28"/>
        </w:rPr>
        <w:t xml:space="preserve"> </w:t>
      </w:r>
      <w:proofErr w:type="gramStart"/>
      <w:r w:rsidR="000B7A3A" w:rsidRPr="00891D40">
        <w:rPr>
          <w:sz w:val="28"/>
          <w:szCs w:val="28"/>
        </w:rPr>
        <w:t>находящихся</w:t>
      </w:r>
      <w:proofErr w:type="gramEnd"/>
      <w:r w:rsidR="000B7A3A" w:rsidRPr="00891D40">
        <w:rPr>
          <w:sz w:val="28"/>
          <w:szCs w:val="28"/>
        </w:rPr>
        <w:t xml:space="preserve"> в государственной и муниципальной собственности, расположенных  на территории </w:t>
      </w:r>
      <w:r w:rsidR="00BF5E46">
        <w:rPr>
          <w:sz w:val="28"/>
          <w:szCs w:val="28"/>
        </w:rPr>
        <w:t>сельского поселения «Село М</w:t>
      </w:r>
      <w:r w:rsidR="009659B0" w:rsidRPr="00891D40">
        <w:rPr>
          <w:sz w:val="28"/>
          <w:szCs w:val="28"/>
        </w:rPr>
        <w:t>аяк» Нанайского</w:t>
      </w:r>
      <w:r w:rsidR="000B7A3A" w:rsidRPr="00891D40">
        <w:rPr>
          <w:sz w:val="28"/>
          <w:szCs w:val="28"/>
        </w:rPr>
        <w:t xml:space="preserve"> муниципального района</w:t>
      </w:r>
      <w:r w:rsidR="009659B0" w:rsidRPr="00891D40">
        <w:rPr>
          <w:sz w:val="28"/>
          <w:szCs w:val="28"/>
        </w:rPr>
        <w:t xml:space="preserve"> Хабаровского края</w:t>
      </w:r>
      <w:r w:rsidR="000B7A3A" w:rsidRPr="00891D40">
        <w:rPr>
          <w:sz w:val="28"/>
          <w:szCs w:val="28"/>
        </w:rPr>
        <w:t xml:space="preserve">» </w:t>
      </w:r>
      <w:r w:rsidR="000B7A3A" w:rsidRPr="00891D40">
        <w:rPr>
          <w:rFonts w:eastAsiaTheme="minorHAnsi"/>
          <w:sz w:val="28"/>
          <w:szCs w:val="28"/>
          <w:lang w:eastAsia="en-US"/>
        </w:rPr>
        <w:t xml:space="preserve"> </w:t>
      </w:r>
      <w:r w:rsidR="004B7933">
        <w:rPr>
          <w:rFonts w:eastAsia="Calibri"/>
          <w:sz w:val="28"/>
          <w:szCs w:val="28"/>
          <w:lang w:eastAsia="en-US"/>
        </w:rPr>
        <w:t>утвержденного постановлением администрации сельского поселения «Село Маяк» Нанайского муниципального района Хабаровского края от 04.10.2016 № 177 (в редакции от 08.07.2019 № 5</w:t>
      </w:r>
      <w:r w:rsidR="004B7933">
        <w:rPr>
          <w:sz w:val="28"/>
          <w:szCs w:val="28"/>
        </w:rPr>
        <w:t>0</w:t>
      </w:r>
      <w:r w:rsidR="00DC4E35">
        <w:rPr>
          <w:rFonts w:eastAsia="Calibri"/>
          <w:sz w:val="28"/>
          <w:szCs w:val="28"/>
          <w:lang w:eastAsia="en-US"/>
        </w:rPr>
        <w:t xml:space="preserve">) </w:t>
      </w:r>
      <w:r w:rsidR="004B7933">
        <w:rPr>
          <w:rFonts w:eastAsia="Calibri"/>
          <w:sz w:val="28"/>
          <w:szCs w:val="28"/>
          <w:lang w:eastAsia="en-US"/>
        </w:rPr>
        <w:t>изменения</w:t>
      </w:r>
      <w:r w:rsidR="00DC4E35">
        <w:rPr>
          <w:rFonts w:eastAsia="Calibri"/>
          <w:sz w:val="28"/>
          <w:szCs w:val="28"/>
          <w:lang w:eastAsia="en-US"/>
        </w:rPr>
        <w:t>, изложив его в следующей редакции</w:t>
      </w:r>
      <w:r w:rsidR="004B7933" w:rsidRPr="004D03FA">
        <w:rPr>
          <w:rFonts w:eastAsia="Calibri"/>
          <w:sz w:val="28"/>
          <w:szCs w:val="28"/>
          <w:lang w:eastAsia="en-US"/>
        </w:rPr>
        <w:t xml:space="preserve">: </w:t>
      </w:r>
    </w:p>
    <w:p w:rsidR="00EB3F8D" w:rsidRDefault="009B03FA" w:rsidP="00EB3F8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2.</w:t>
      </w:r>
      <w:r w:rsidR="00EB3F8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Специалисту 1 категории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Бельды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М.Р. </w:t>
      </w:r>
      <w:r w:rsidR="00D6341A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опубликовать </w:t>
      </w:r>
      <w:r w:rsidR="00EB3F8D">
        <w:rPr>
          <w:sz w:val="28"/>
          <w:szCs w:val="28"/>
        </w:rPr>
        <w:t xml:space="preserve">данное Постановление </w:t>
      </w:r>
      <w:r w:rsidR="00EB3F8D" w:rsidRPr="00074BAA">
        <w:rPr>
          <w:sz w:val="28"/>
          <w:szCs w:val="28"/>
        </w:rPr>
        <w:t xml:space="preserve"> в сборнике нормативных правовых актов Совета депутатов и официальном сайте администрации сельского поселения «Село Маяк» Нанайского муниципального района Хабаровского края в сети Интернет по адресу: </w:t>
      </w:r>
      <w:r w:rsidR="00EB3F8D" w:rsidRPr="00074BAA">
        <w:rPr>
          <w:sz w:val="28"/>
          <w:szCs w:val="28"/>
          <w:lang w:val="en-US"/>
        </w:rPr>
        <w:t>sp</w:t>
      </w:r>
      <w:r w:rsidR="00EB3F8D" w:rsidRPr="00074BAA">
        <w:rPr>
          <w:sz w:val="28"/>
          <w:szCs w:val="28"/>
        </w:rPr>
        <w:t>-</w:t>
      </w:r>
      <w:proofErr w:type="spellStart"/>
      <w:r w:rsidR="00EB3F8D" w:rsidRPr="00074BAA">
        <w:rPr>
          <w:sz w:val="28"/>
          <w:szCs w:val="28"/>
          <w:lang w:val="en-US"/>
        </w:rPr>
        <w:t>mayak</w:t>
      </w:r>
      <w:proofErr w:type="spellEnd"/>
      <w:r w:rsidR="00EB3F8D" w:rsidRPr="00074BAA">
        <w:rPr>
          <w:sz w:val="28"/>
          <w:szCs w:val="28"/>
        </w:rPr>
        <w:t>.</w:t>
      </w:r>
      <w:proofErr w:type="spellStart"/>
      <w:r w:rsidR="00EB3F8D" w:rsidRPr="00074BAA">
        <w:rPr>
          <w:sz w:val="28"/>
          <w:szCs w:val="28"/>
          <w:lang w:val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ab/>
      </w:r>
    </w:p>
    <w:p w:rsidR="000B7A3A" w:rsidRPr="00891D40" w:rsidRDefault="00D6341A" w:rsidP="00EB3F8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B7A3A" w:rsidRPr="00891D4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B7A3A" w:rsidRPr="00891D4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B7A3A" w:rsidRPr="00891D40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</w:t>
      </w:r>
      <w:r w:rsidR="009659B0" w:rsidRPr="00891D40">
        <w:rPr>
          <w:rFonts w:eastAsiaTheme="minorHAnsi"/>
          <w:sz w:val="28"/>
          <w:szCs w:val="28"/>
          <w:lang w:eastAsia="en-US"/>
        </w:rPr>
        <w:t>оставляю за собой</w:t>
      </w:r>
      <w:r w:rsidR="009B03FA">
        <w:rPr>
          <w:rFonts w:eastAsiaTheme="minorHAnsi"/>
          <w:sz w:val="28"/>
          <w:szCs w:val="28"/>
          <w:lang w:eastAsia="en-US"/>
        </w:rPr>
        <w:t>.</w:t>
      </w:r>
    </w:p>
    <w:p w:rsidR="001B04A2" w:rsidRPr="00891D40" w:rsidRDefault="009B03FA" w:rsidP="000B7A3A">
      <w:pPr>
        <w:autoSpaceDE/>
        <w:adjustRightInd/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6341A">
        <w:rPr>
          <w:rFonts w:eastAsiaTheme="minorHAnsi"/>
          <w:sz w:val="28"/>
          <w:szCs w:val="28"/>
          <w:lang w:eastAsia="en-US"/>
        </w:rPr>
        <w:t>4</w:t>
      </w:r>
      <w:r w:rsidR="000B7A3A" w:rsidRPr="00891D40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</w:t>
      </w:r>
      <w:r w:rsidR="001B04A2" w:rsidRPr="00891D40">
        <w:rPr>
          <w:rFonts w:eastAsiaTheme="minorHAnsi"/>
          <w:sz w:val="28"/>
          <w:szCs w:val="28"/>
          <w:lang w:eastAsia="en-US"/>
        </w:rPr>
        <w:t xml:space="preserve"> его официального опубликования.                                                                                       </w:t>
      </w:r>
      <w:r w:rsidR="000B7A3A" w:rsidRPr="00891D40">
        <w:rPr>
          <w:rFonts w:eastAsiaTheme="minorHAnsi"/>
          <w:sz w:val="28"/>
          <w:szCs w:val="28"/>
          <w:lang w:eastAsia="en-US"/>
        </w:rPr>
        <w:t xml:space="preserve"> </w:t>
      </w:r>
    </w:p>
    <w:p w:rsidR="001B04A2" w:rsidRPr="00891D40" w:rsidRDefault="001B04A2" w:rsidP="000B7A3A">
      <w:pPr>
        <w:autoSpaceDE/>
        <w:adjustRightInd/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B04A2" w:rsidRPr="00891D40" w:rsidRDefault="001B04A2" w:rsidP="000B7A3A">
      <w:pPr>
        <w:autoSpaceDE/>
        <w:adjustRightInd/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B7A3A" w:rsidRPr="00891D40" w:rsidRDefault="000B7A3A" w:rsidP="000B7A3A">
      <w:pPr>
        <w:autoSpaceDE/>
        <w:adjustRightInd/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891D40">
        <w:rPr>
          <w:rFonts w:eastAsiaTheme="minorHAnsi"/>
          <w:sz w:val="28"/>
          <w:szCs w:val="28"/>
          <w:lang w:eastAsia="en-US"/>
        </w:rPr>
        <w:t xml:space="preserve">Глава </w:t>
      </w:r>
      <w:r w:rsidR="009659B0" w:rsidRPr="00891D40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891D40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9659B0" w:rsidRPr="00891D40">
        <w:rPr>
          <w:rFonts w:eastAsiaTheme="minorHAnsi"/>
          <w:sz w:val="28"/>
          <w:szCs w:val="28"/>
          <w:lang w:eastAsia="en-US"/>
        </w:rPr>
        <w:t xml:space="preserve">      </w:t>
      </w:r>
      <w:r w:rsidRPr="00891D40">
        <w:rPr>
          <w:rFonts w:eastAsiaTheme="minorHAnsi"/>
          <w:sz w:val="28"/>
          <w:szCs w:val="28"/>
          <w:lang w:eastAsia="en-US"/>
        </w:rPr>
        <w:t xml:space="preserve">  </w:t>
      </w:r>
      <w:r w:rsidR="009659B0" w:rsidRPr="00891D40">
        <w:rPr>
          <w:rFonts w:eastAsiaTheme="minorHAnsi"/>
          <w:sz w:val="28"/>
          <w:szCs w:val="28"/>
          <w:lang w:eastAsia="en-US"/>
        </w:rPr>
        <w:t>А.Н. Ильин</w:t>
      </w:r>
    </w:p>
    <w:p w:rsidR="000B7A3A" w:rsidRPr="00891D40" w:rsidRDefault="000B7A3A" w:rsidP="000B7A3A">
      <w:pPr>
        <w:jc w:val="both"/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891D40" w:rsidRPr="00891D40" w:rsidRDefault="00891D40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DF5353" w:rsidRPr="00891D40" w:rsidRDefault="00DF5353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DF5353" w:rsidRDefault="00DF5353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9B03FA" w:rsidRDefault="009B03FA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DC4E35" w:rsidRDefault="00DC4E35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EB3F8D" w:rsidRDefault="00EB3F8D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DC4E35" w:rsidRPr="00891D40" w:rsidRDefault="00DC4E35" w:rsidP="004B2F64">
      <w:pPr>
        <w:widowControl w:val="0"/>
        <w:snapToGrid w:val="0"/>
        <w:spacing w:line="240" w:lineRule="exact"/>
        <w:ind w:left="4962"/>
        <w:jc w:val="center"/>
        <w:rPr>
          <w:szCs w:val="28"/>
        </w:rPr>
      </w:pPr>
    </w:p>
    <w:p w:rsidR="004B2F64" w:rsidRPr="00891D40" w:rsidRDefault="004B2F64" w:rsidP="00EB3F8D">
      <w:pPr>
        <w:widowControl w:val="0"/>
        <w:snapToGrid w:val="0"/>
        <w:spacing w:line="240" w:lineRule="exact"/>
        <w:ind w:left="4961"/>
        <w:jc w:val="center"/>
        <w:rPr>
          <w:sz w:val="28"/>
          <w:szCs w:val="28"/>
        </w:rPr>
      </w:pPr>
      <w:r w:rsidRPr="00891D40">
        <w:rPr>
          <w:sz w:val="28"/>
          <w:szCs w:val="28"/>
        </w:rPr>
        <w:lastRenderedPageBreak/>
        <w:t>УТВЕРЖДЕН</w:t>
      </w:r>
    </w:p>
    <w:p w:rsidR="004B2F64" w:rsidRPr="00891D40" w:rsidRDefault="004B2F64" w:rsidP="00EB3F8D">
      <w:pPr>
        <w:widowControl w:val="0"/>
        <w:spacing w:line="240" w:lineRule="exact"/>
        <w:ind w:left="4961"/>
        <w:jc w:val="center"/>
        <w:rPr>
          <w:sz w:val="28"/>
          <w:szCs w:val="28"/>
        </w:rPr>
      </w:pPr>
      <w:r w:rsidRPr="00891D40">
        <w:rPr>
          <w:sz w:val="28"/>
          <w:szCs w:val="28"/>
        </w:rPr>
        <w:t>Постановлением администрации сельского поселения «Село Маяк» Нанайского  муниципального района Хабаровского края</w:t>
      </w:r>
    </w:p>
    <w:p w:rsidR="00EB3F8D" w:rsidRDefault="004B2F64" w:rsidP="00EB3F8D">
      <w:pPr>
        <w:pStyle w:val="12"/>
        <w:widowControl w:val="0"/>
        <w:suppressAutoHyphens w:val="0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от "04" октября 2016 г. № 177</w:t>
      </w:r>
      <w:r w:rsidR="00DC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8D" w:rsidRDefault="00DC4E35" w:rsidP="00EB3F8D">
      <w:pPr>
        <w:pStyle w:val="12"/>
        <w:widowControl w:val="0"/>
        <w:suppressAutoHyphens w:val="0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AE1606" w:rsidRPr="00DC4E35">
        <w:rPr>
          <w:rFonts w:ascii="Times New Roman" w:hAnsi="Times New Roman" w:cs="Times New Roman"/>
          <w:sz w:val="28"/>
          <w:szCs w:val="28"/>
        </w:rPr>
        <w:t>от 08.07.2019 № 50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1606" w:rsidRPr="00DC4E35" w:rsidRDefault="00AE1606" w:rsidP="00EB3F8D">
      <w:pPr>
        <w:pStyle w:val="12"/>
        <w:widowControl w:val="0"/>
        <w:suppressAutoHyphens w:val="0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DC4E35">
        <w:rPr>
          <w:rFonts w:ascii="Times New Roman" w:hAnsi="Times New Roman" w:cs="Times New Roman"/>
          <w:sz w:val="28"/>
          <w:szCs w:val="28"/>
        </w:rPr>
        <w:t>от 01.06.2020 № 54</w:t>
      </w:r>
      <w:r w:rsidR="00DC4E35">
        <w:rPr>
          <w:rFonts w:ascii="Times New Roman" w:hAnsi="Times New Roman" w:cs="Times New Roman"/>
          <w:sz w:val="28"/>
          <w:szCs w:val="28"/>
        </w:rPr>
        <w:t>)</w:t>
      </w:r>
    </w:p>
    <w:p w:rsidR="004B2F64" w:rsidRPr="00891D40" w:rsidRDefault="004B2F64" w:rsidP="00EB3F8D">
      <w:pPr>
        <w:pStyle w:val="12"/>
        <w:widowControl w:val="0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2F64" w:rsidRPr="00891D40" w:rsidRDefault="004B2F64" w:rsidP="00EB3F8D">
      <w:pPr>
        <w:widowControl w:val="0"/>
        <w:spacing w:line="240" w:lineRule="exact"/>
        <w:jc w:val="center"/>
      </w:pPr>
    </w:p>
    <w:p w:rsidR="004B2F64" w:rsidRPr="00891D40" w:rsidRDefault="004B2F64" w:rsidP="004B2F64">
      <w:pPr>
        <w:widowControl w:val="0"/>
        <w:jc w:val="center"/>
      </w:pPr>
    </w:p>
    <w:p w:rsidR="004B2F64" w:rsidRPr="00891D40" w:rsidRDefault="004B2F64" w:rsidP="004B2F64">
      <w:pPr>
        <w:widowControl w:val="0"/>
        <w:jc w:val="center"/>
      </w:pPr>
    </w:p>
    <w:p w:rsidR="004B2F64" w:rsidRPr="00891D40" w:rsidRDefault="004B2F64" w:rsidP="004B2F64">
      <w:pPr>
        <w:widowControl w:val="0"/>
        <w:spacing w:after="120" w:line="240" w:lineRule="exact"/>
        <w:jc w:val="center"/>
        <w:rPr>
          <w:sz w:val="28"/>
          <w:szCs w:val="28"/>
        </w:rPr>
      </w:pPr>
      <w:r w:rsidRPr="00891D40">
        <w:rPr>
          <w:sz w:val="28"/>
          <w:szCs w:val="28"/>
        </w:rPr>
        <w:t>АДМИНИСТРАТИВНЫЙ РЕГЛАМЕНТ</w:t>
      </w:r>
    </w:p>
    <w:p w:rsidR="004B2F64" w:rsidRPr="00891D40" w:rsidRDefault="004B2F64" w:rsidP="00891D40">
      <w:pPr>
        <w:pStyle w:val="12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40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сельского поселения «Село Маяк» Нанайского муниципального района Хабаровского края муниципальной услуги по предоставлению гражданам в безвозмездное пользование земельных участков, находящихся в муниципальной собственности сельского поселения «Село Маяк», в случаях, предусмотренных Федеральным законом от 01 мая 2016г. </w:t>
      </w:r>
      <w:r w:rsidRPr="00891D40">
        <w:rPr>
          <w:rFonts w:ascii="Times New Roman" w:hAnsi="Times New Roman" w:cs="Times New Roman"/>
          <w:sz w:val="28"/>
          <w:szCs w:val="28"/>
        </w:rPr>
        <w:br/>
        <w:t xml:space="preserve">№ 119-ФЗ </w:t>
      </w:r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</w:t>
      </w:r>
      <w:proofErr w:type="gramEnd"/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Дальневосточного федерального округа, и о внесении изменений в отдельные законодательные акты Российской Федерации"</w:t>
      </w:r>
      <w:r w:rsidR="00891D40"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2F64" w:rsidRPr="00891D40" w:rsidRDefault="004B2F64" w:rsidP="004B2F64">
      <w:pPr>
        <w:pStyle w:val="12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2F64" w:rsidRPr="00891D40" w:rsidRDefault="004B2F64" w:rsidP="004B2F64">
      <w:pPr>
        <w:pStyle w:val="12"/>
        <w:widowControl w:val="0"/>
        <w:suppressAutoHyphens w:val="0"/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2F64" w:rsidRPr="00891D40" w:rsidRDefault="004B2F64" w:rsidP="004B2F64">
      <w:pPr>
        <w:pStyle w:val="1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1.1. Предмет регулирования Административного регламента</w:t>
      </w:r>
      <w:r w:rsidR="00891D40" w:rsidRPr="00891D40">
        <w:rPr>
          <w:rFonts w:ascii="Times New Roman" w:hAnsi="Times New Roman" w:cs="Times New Roman"/>
          <w:sz w:val="28"/>
          <w:szCs w:val="28"/>
        </w:rPr>
        <w:t>.</w:t>
      </w:r>
    </w:p>
    <w:p w:rsidR="004B2F64" w:rsidRPr="00891D40" w:rsidRDefault="004B2F64" w:rsidP="004B2F64">
      <w:pPr>
        <w:pStyle w:val="1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4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«Село Маяк» Нанайского района Хабаровского края (далее также – уполномоченный орган) муниципальной услуги по предоставлению гражданам в безвозмездное пользование земельных участков, находящихся в муниципальной собственности </w:t>
      </w:r>
      <w:r w:rsidR="00DF5353" w:rsidRPr="00891D40">
        <w:rPr>
          <w:rFonts w:ascii="Times New Roman" w:hAnsi="Times New Roman" w:cs="Times New Roman"/>
          <w:sz w:val="28"/>
          <w:szCs w:val="28"/>
        </w:rPr>
        <w:t>сельского поселения "Село Маяк"</w:t>
      </w:r>
      <w:r w:rsidRPr="00891D40">
        <w:rPr>
          <w:rFonts w:ascii="Times New Roman" w:hAnsi="Times New Roman" w:cs="Times New Roman"/>
          <w:sz w:val="28"/>
          <w:szCs w:val="28"/>
        </w:rPr>
        <w:t xml:space="preserve">, в случаях, предусмотренных Федеральным законом от 01 мая 2016 г. № 119-ФЗ </w:t>
      </w:r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 особенностях предоставления гражданам земельных участков, находящихся в государственной или муниципальной собственности и расположенных на</w:t>
      </w:r>
      <w:proofErr w:type="gramEnd"/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Pr="00891D4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 и муниципальная услуга соответственно) определяет сроки и последовательность административных процедур (действий) при предоставлении уполномоченным органом муниципальной услуги.</w:t>
      </w:r>
      <w:proofErr w:type="gramEnd"/>
    </w:p>
    <w:p w:rsidR="004B2F64" w:rsidRPr="00891D40" w:rsidRDefault="004B2F64" w:rsidP="004B2F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1.2. Круг заявителей</w:t>
      </w:r>
      <w:r w:rsidR="00891D40" w:rsidRPr="00891D40">
        <w:rPr>
          <w:rFonts w:ascii="Times New Roman" w:hAnsi="Times New Roman" w:cs="Times New Roman"/>
          <w:sz w:val="28"/>
          <w:szCs w:val="28"/>
        </w:rPr>
        <w:t>.</w:t>
      </w:r>
    </w:p>
    <w:p w:rsidR="004B2F64" w:rsidRPr="00891D40" w:rsidRDefault="004B2F64" w:rsidP="004B2F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 xml:space="preserve">С 1 февраля 2017 года заявителями являются граждане Российской Федерации, обратившиеся в порядке, установленном настоящим Административным регламентом, с заявлением о предоставлении в безвозмездное пользование земельного участка, в случаях, предусмотренных Федеральным законом от 01 мая 2016 г. № 119-ФЗ </w:t>
      </w:r>
      <w:r w:rsidRPr="00891D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</w:r>
      <w:r w:rsidRPr="00891D4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Федерации, входящих в состав Дальневосточного</w:t>
      </w:r>
      <w:proofErr w:type="gramEnd"/>
      <w:r w:rsidRPr="00891D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округа, и о внесении изменений в отдельные законодательные акты Российской Федерации"</w:t>
      </w:r>
      <w:r w:rsidRPr="00891D40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4B2F64" w:rsidRPr="00891D40" w:rsidRDefault="004B2F64" w:rsidP="004B2F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1.2.2. Д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1 февраля 2017 года </w:t>
      </w:r>
      <w:r w:rsidRPr="00891D40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имеющие регистрацию по месту жительства на территории муниципального района </w:t>
      </w:r>
      <w:r w:rsidRPr="00891D40">
        <w:rPr>
          <w:rFonts w:ascii="Times New Roman" w:hAnsi="Times New Roman" w:cs="Times New Roman"/>
          <w:sz w:val="28"/>
          <w:szCs w:val="28"/>
        </w:rPr>
        <w:t>(далее также – заявитель и район соответственно)</w:t>
      </w:r>
      <w:r w:rsidR="00DF5353" w:rsidRPr="00891D40">
        <w:rPr>
          <w:sz w:val="28"/>
          <w:szCs w:val="28"/>
        </w:rPr>
        <w:t xml:space="preserve"> </w:t>
      </w:r>
      <w:r w:rsidR="00DF5353" w:rsidRPr="00891D40">
        <w:rPr>
          <w:rFonts w:ascii="Times New Roman" w:hAnsi="Times New Roman" w:cs="Times New Roman"/>
          <w:sz w:val="28"/>
          <w:szCs w:val="28"/>
          <w:u w:val="single"/>
        </w:rPr>
        <w:t>(считать утратившим силу)</w:t>
      </w:r>
      <w:r w:rsidRPr="00891D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1.2.3. От имени заявителя могут выступать лица, имеющие такое право в соответствии с законодательством Российской Федерации (далее – представитель).</w:t>
      </w:r>
    </w:p>
    <w:p w:rsidR="004B2F64" w:rsidRPr="00891D40" w:rsidRDefault="004B2F64" w:rsidP="004B2F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1.3. Требования к порядку информирования о предоставлении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1.3.1. Сведения об уполномоченном органе: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i/>
          <w:sz w:val="28"/>
          <w:szCs w:val="28"/>
        </w:rPr>
        <w:t>место нахождения</w:t>
      </w:r>
      <w:r w:rsidRPr="00891D40">
        <w:rPr>
          <w:sz w:val="28"/>
          <w:szCs w:val="28"/>
        </w:rPr>
        <w:t xml:space="preserve">: </w:t>
      </w:r>
      <w:proofErr w:type="gramStart"/>
      <w:r w:rsidRPr="00891D40">
        <w:rPr>
          <w:sz w:val="28"/>
          <w:szCs w:val="28"/>
        </w:rPr>
        <w:t>Хабаровский край, Нанайский район, село Маяк, ул. Центральная д.27;</w:t>
      </w:r>
      <w:proofErr w:type="gramEnd"/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i/>
          <w:sz w:val="28"/>
          <w:szCs w:val="28"/>
        </w:rPr>
        <w:t>почтовый адрес</w:t>
      </w:r>
      <w:r w:rsidRPr="00891D40">
        <w:rPr>
          <w:sz w:val="28"/>
          <w:szCs w:val="28"/>
        </w:rPr>
        <w:t xml:space="preserve">: 682354 Хабаровский край, Нанайский район, село Маяк, ул. </w:t>
      </w:r>
      <w:proofErr w:type="gramStart"/>
      <w:r w:rsidRPr="00891D40">
        <w:rPr>
          <w:sz w:val="28"/>
          <w:szCs w:val="28"/>
        </w:rPr>
        <w:t>Центральная</w:t>
      </w:r>
      <w:proofErr w:type="gramEnd"/>
      <w:r w:rsidRPr="00891D40">
        <w:rPr>
          <w:sz w:val="28"/>
          <w:szCs w:val="28"/>
        </w:rPr>
        <w:t xml:space="preserve"> д.27;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i/>
          <w:sz w:val="28"/>
          <w:szCs w:val="28"/>
        </w:rPr>
        <w:t>адрес электронной почты</w:t>
      </w:r>
      <w:r w:rsidRPr="00891D40">
        <w:rPr>
          <w:sz w:val="28"/>
          <w:szCs w:val="28"/>
        </w:rPr>
        <w:t xml:space="preserve">: </w:t>
      </w:r>
      <w:proofErr w:type="spellStart"/>
      <w:r w:rsidRPr="00891D40">
        <w:rPr>
          <w:sz w:val="28"/>
          <w:szCs w:val="28"/>
          <w:u w:val="single"/>
          <w:lang w:val="en-US"/>
        </w:rPr>
        <w:t>mayak</w:t>
      </w:r>
      <w:proofErr w:type="spellEnd"/>
      <w:r w:rsidRPr="00891D40">
        <w:rPr>
          <w:sz w:val="28"/>
          <w:szCs w:val="28"/>
          <w:u w:val="single"/>
        </w:rPr>
        <w:t>@</w:t>
      </w:r>
      <w:proofErr w:type="spellStart"/>
      <w:r w:rsidRPr="00891D40">
        <w:rPr>
          <w:sz w:val="28"/>
          <w:szCs w:val="28"/>
          <w:u w:val="single"/>
          <w:lang w:val="en-US"/>
        </w:rPr>
        <w:t>trk</w:t>
      </w:r>
      <w:proofErr w:type="spellEnd"/>
      <w:r w:rsidRPr="00891D40">
        <w:rPr>
          <w:sz w:val="28"/>
          <w:szCs w:val="28"/>
          <w:u w:val="single"/>
        </w:rPr>
        <w:t>.</w:t>
      </w:r>
      <w:proofErr w:type="spellStart"/>
      <w:r w:rsidRPr="00891D40">
        <w:rPr>
          <w:sz w:val="28"/>
          <w:szCs w:val="28"/>
          <w:u w:val="single"/>
          <w:lang w:val="en-US"/>
        </w:rPr>
        <w:t>kht</w:t>
      </w:r>
      <w:proofErr w:type="spellEnd"/>
      <w:r w:rsidRPr="00891D40">
        <w:rPr>
          <w:sz w:val="28"/>
          <w:szCs w:val="28"/>
          <w:u w:val="single"/>
        </w:rPr>
        <w:t>.</w:t>
      </w:r>
      <w:proofErr w:type="spellStart"/>
      <w:r w:rsidRPr="00891D40">
        <w:rPr>
          <w:sz w:val="28"/>
          <w:szCs w:val="28"/>
          <w:u w:val="single"/>
          <w:lang w:val="en-US"/>
        </w:rPr>
        <w:t>ru</w:t>
      </w:r>
      <w:proofErr w:type="spellEnd"/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i/>
          <w:sz w:val="28"/>
          <w:szCs w:val="28"/>
        </w:rPr>
        <w:t>телефоны, факс</w:t>
      </w:r>
      <w:r w:rsidRPr="00891D40">
        <w:rPr>
          <w:sz w:val="28"/>
          <w:szCs w:val="28"/>
        </w:rPr>
        <w:t>: 8 (42156) 47-4-25; 8 (42156) 47-8-99;</w:t>
      </w:r>
    </w:p>
    <w:p w:rsidR="004B2F64" w:rsidRPr="00891D40" w:rsidRDefault="004B2F64" w:rsidP="004B2F64">
      <w:pPr>
        <w:pStyle w:val="Style1"/>
        <w:spacing w:line="240" w:lineRule="auto"/>
        <w:ind w:firstLine="709"/>
        <w:rPr>
          <w:rStyle w:val="FontStyle18"/>
          <w:sz w:val="28"/>
          <w:szCs w:val="28"/>
        </w:rPr>
      </w:pPr>
      <w:r w:rsidRPr="00891D40">
        <w:rPr>
          <w:rStyle w:val="FontStyle18"/>
          <w:sz w:val="28"/>
          <w:szCs w:val="28"/>
        </w:rPr>
        <w:t>официальный сайт уполномоченного органа в информационно-телекоммуникационной сети "Интернет"</w:t>
      </w:r>
      <w:r w:rsidRPr="00891D40">
        <w:rPr>
          <w:sz w:val="28"/>
          <w:szCs w:val="28"/>
        </w:rPr>
        <w:t xml:space="preserve">: </w:t>
      </w:r>
      <w:r w:rsidRPr="00891D40">
        <w:rPr>
          <w:sz w:val="28"/>
          <w:szCs w:val="28"/>
          <w:u w:val="single"/>
        </w:rPr>
        <w:t>http://sp-mayak.ru</w:t>
      </w:r>
      <w:r w:rsidRPr="00891D40">
        <w:rPr>
          <w:sz w:val="28"/>
          <w:szCs w:val="28"/>
        </w:rPr>
        <w:t xml:space="preserve"> (далее – сайт уполномоченного органа);</w:t>
      </w:r>
    </w:p>
    <w:p w:rsidR="004B2F64" w:rsidRPr="00891D40" w:rsidRDefault="004B2F64" w:rsidP="004B2F64">
      <w:pPr>
        <w:widowControl w:val="0"/>
        <w:ind w:firstLine="709"/>
        <w:jc w:val="both"/>
        <w:rPr>
          <w:rStyle w:val="FontStyle18"/>
          <w:sz w:val="28"/>
          <w:szCs w:val="28"/>
        </w:rPr>
      </w:pPr>
      <w:r w:rsidRPr="00891D40">
        <w:rPr>
          <w:spacing w:val="-2"/>
          <w:sz w:val="28"/>
          <w:szCs w:val="28"/>
        </w:rPr>
        <w:t>график работы:</w:t>
      </w:r>
      <w:r w:rsidRPr="00891D40">
        <w:rPr>
          <w:rStyle w:val="FontStyle18"/>
          <w:spacing w:val="-2"/>
          <w:sz w:val="28"/>
          <w:szCs w:val="28"/>
        </w:rPr>
        <w:t xml:space="preserve"> ПН-ПТ с 09.00 до 17.00, обед с 13.00 до 14.00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1.3.2. Сведения о краевом государственном казенном учреждении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– МФЦ) и его филиалах: с. Маяк, ул. Центральная 7; </w:t>
      </w:r>
      <w:proofErr w:type="gramStart"/>
      <w:r w:rsidRPr="00891D40">
        <w:rPr>
          <w:rFonts w:eastAsia="Calibri"/>
          <w:sz w:val="28"/>
          <w:szCs w:val="28"/>
          <w:lang w:eastAsia="en-US"/>
        </w:rPr>
        <w:t>с</w:t>
      </w:r>
      <w:proofErr w:type="gramEnd"/>
      <w:r w:rsidRPr="00891D40">
        <w:rPr>
          <w:rFonts w:eastAsia="Calibri"/>
          <w:sz w:val="28"/>
          <w:szCs w:val="28"/>
          <w:lang w:eastAsia="en-US"/>
        </w:rPr>
        <w:t>. Троицкое.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Информация о местах нахождения и графике работы филиалов МФЦ расположена на портале МФЦ: http://www.мфц27.рф/mfc.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Центр телефонного обслуживания населения МФЦ: 8-800-100-42-12, адрес электронной почты МФЦ: </w:t>
      </w:r>
      <w:hyperlink r:id="rId5" w:history="1">
        <w:r w:rsidRPr="00891D40">
          <w:rPr>
            <w:rStyle w:val="a4"/>
            <w:rFonts w:eastAsia="Calibri"/>
            <w:color w:val="auto"/>
            <w:sz w:val="28"/>
            <w:szCs w:val="28"/>
            <w:lang w:eastAsia="en-US"/>
          </w:rPr>
          <w:t>mfc@adm.khv.ru</w:t>
        </w:r>
      </w:hyperlink>
      <w:r w:rsidRPr="00891D40">
        <w:rPr>
          <w:rFonts w:eastAsia="Calibri"/>
          <w:sz w:val="28"/>
          <w:szCs w:val="28"/>
          <w:lang w:eastAsia="en-US"/>
        </w:rPr>
        <w:t>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1.3.3. Информация о месте нахождения </w:t>
      </w:r>
      <w:r w:rsidRPr="00891D40">
        <w:rPr>
          <w:rStyle w:val="FontStyle18"/>
          <w:sz w:val="28"/>
          <w:szCs w:val="28"/>
        </w:rPr>
        <w:t>уполномоченного органа</w:t>
      </w:r>
      <w:r w:rsidRPr="00891D40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почтовых адресах, справочных телефонах, электронных адресах, 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месте принятия документов, </w:t>
      </w:r>
      <w:r w:rsidRPr="00891D40">
        <w:rPr>
          <w:rFonts w:ascii="Times New Roman" w:hAnsi="Times New Roman" w:cs="Times New Roman"/>
          <w:sz w:val="28"/>
          <w:szCs w:val="28"/>
        </w:rPr>
        <w:t>графиках работы размещается: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- 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в МФЦ;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Pr="00891D40">
        <w:rPr>
          <w:rStyle w:val="FontStyle18"/>
          <w:sz w:val="28"/>
          <w:szCs w:val="28"/>
        </w:rPr>
        <w:t>уполномоченного органа</w:t>
      </w:r>
      <w:r w:rsidRPr="00891D40">
        <w:rPr>
          <w:rFonts w:ascii="Times New Roman" w:hAnsi="Times New Roman" w:cs="Times New Roman"/>
          <w:sz w:val="28"/>
          <w:szCs w:val="28"/>
        </w:rPr>
        <w:t>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 на стенде в </w:t>
      </w:r>
      <w:r w:rsidRPr="00891D40">
        <w:rPr>
          <w:rStyle w:val="FontStyle18"/>
          <w:sz w:val="28"/>
          <w:szCs w:val="28"/>
        </w:rPr>
        <w:t>уполномоченном органе</w:t>
      </w:r>
      <w:r w:rsidRPr="00891D40">
        <w:rPr>
          <w:sz w:val="28"/>
          <w:szCs w:val="28"/>
        </w:rPr>
        <w:t>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1.3.3. Сведения об адресах официальных сайтов органов государственной власти, участвующих в предоставлении муниципальной услуги (далее – органы, 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>участвующих в предоставлении муниципальной услуги), в информационно-телекоммуникационной сети "Интернет",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lastRenderedPageBreak/>
        <w:t>1.3.3.1. Федеральная служба государственной регистрации, кадастра и картограф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91D40">
        <w:rPr>
          <w:rFonts w:ascii="Times New Roman" w:hAnsi="Times New Roman" w:cs="Times New Roman"/>
          <w:sz w:val="28"/>
          <w:szCs w:val="28"/>
        </w:rPr>
        <w:t xml:space="preserve"> территориальные органы (далее – Росреестр). Официальный сайт Росреестра в информационно-телекоммуникационной сети "Интернет" </w:t>
      </w:r>
      <w:hyperlink r:id="rId6" w:history="1">
        <w:r w:rsidRPr="00891D40">
          <w:rPr>
            <w:rStyle w:val="a4"/>
            <w:rFonts w:ascii="Times New Roman" w:hAnsi="Times New Roman"/>
            <w:color w:val="auto"/>
            <w:sz w:val="28"/>
            <w:szCs w:val="28"/>
          </w:rPr>
          <w:t>www.rosreestr.ru</w:t>
        </w:r>
      </w:hyperlink>
      <w:r w:rsidRPr="00891D40">
        <w:rPr>
          <w:rFonts w:ascii="Times New Roman" w:hAnsi="Times New Roman" w:cs="Times New Roman"/>
          <w:sz w:val="28"/>
          <w:szCs w:val="28"/>
        </w:rPr>
        <w:t>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1.3.4. Заявители могут получить информацию по вопросам: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предоставления муниципальной услуги и обеспечения доступа к сведениям о муниципальной услуге, в том числе оказываемой в электронном виде;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представления сведений о ходе выполнения заявления о предоставлении муниципальной услуги, оказываемой в электронном виде;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досудебного (внесудебного) обжалования решений и действий (бездействия), принятых (осуществляемых) в ходе предоставления муниципальной услуги, в том числе оказываемой в электронном виде;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необходимых и обязательных услуг для предоставления муниципальной услуге, в том числе оказываемой в электронном виде;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Информацию по вопросам предоставления </w:t>
      </w:r>
      <w:r w:rsidRPr="00891D40">
        <w:rPr>
          <w:sz w:val="28"/>
          <w:szCs w:val="28"/>
        </w:rPr>
        <w:t>муниципальной</w:t>
      </w:r>
      <w:r w:rsidRPr="00891D40">
        <w:rPr>
          <w:rFonts w:eastAsia="Calibri"/>
          <w:sz w:val="28"/>
          <w:szCs w:val="28"/>
          <w:lang w:eastAsia="en-US"/>
        </w:rPr>
        <w:t xml:space="preserve"> услуги можно получить:</w:t>
      </w:r>
    </w:p>
    <w:p w:rsidR="004B2F64" w:rsidRPr="00891D40" w:rsidRDefault="00891D40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B2F64"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самостоятельно, путем ознакомления с информацией, размещенной на сайте уполномоченного органа, электронным способом </w:t>
      </w:r>
      <w:r w:rsidR="004B2F64"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сайта Федеральной информационной системы: </w:t>
      </w:r>
      <w:hyperlink r:id="rId7" w:history="1">
        <w:r w:rsidR="004B2F64" w:rsidRPr="00891D40">
          <w:rPr>
            <w:rStyle w:val="a4"/>
            <w:rFonts w:ascii="Times New Roman" w:hAnsi="Times New Roman"/>
            <w:color w:val="auto"/>
            <w:sz w:val="28"/>
            <w:szCs w:val="28"/>
          </w:rPr>
          <w:t>https://надальнийвосток.рф</w:t>
        </w:r>
      </w:hyperlink>
      <w:r w:rsidR="004B2F64" w:rsidRPr="00891D40">
        <w:rPr>
          <w:rFonts w:ascii="Times New Roman" w:hAnsi="Times New Roman" w:cs="Times New Roman"/>
          <w:sz w:val="28"/>
          <w:szCs w:val="28"/>
        </w:rPr>
        <w:t xml:space="preserve">. </w:t>
      </w:r>
      <w:r w:rsidR="004B2F64"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информационная система), </w:t>
      </w:r>
      <w:r w:rsidR="004B2F64"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в МФЦ;</w:t>
      </w:r>
      <w:r w:rsidR="004B2F64"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- через индивидуальное консультирование при обращении лично, по телефону, в письменной или электронной форме.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Заявитель имеет право выбора способа получения информации.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1.3.5. </w:t>
      </w:r>
      <w:proofErr w:type="gramStart"/>
      <w:r w:rsidRPr="00891D40">
        <w:rPr>
          <w:sz w:val="28"/>
          <w:szCs w:val="28"/>
        </w:rPr>
        <w:t xml:space="preserve">Информация, указанная в подпунктах 1.3.1 – 1.3.3 настоящего пункта, а также информация о возможности электронной записи на прием, в том числе, для предоставления заявлений и документов, необходимых для предоставления муниципальной услуги, сведений о ходе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 размещается на сайте уполномоченного органа, а также на стендах в местах предоставления муниципальной услуги (далее – стенд).</w:t>
      </w:r>
      <w:proofErr w:type="gramEnd"/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1.3.6. При предоставлении информации по письменным запросам или запросам, поступившим по электронной почте, ответ на запрос направляется в по</w:t>
      </w:r>
      <w:r w:rsidRPr="00891D40">
        <w:rPr>
          <w:spacing w:val="-4"/>
          <w:sz w:val="28"/>
          <w:szCs w:val="28"/>
        </w:rPr>
        <w:t xml:space="preserve">рядке и сроки, установленные Федеральным </w:t>
      </w:r>
      <w:hyperlink r:id="rId8" w:history="1">
        <w:r w:rsidRPr="00891D40">
          <w:rPr>
            <w:spacing w:val="-4"/>
            <w:sz w:val="28"/>
            <w:szCs w:val="28"/>
          </w:rPr>
          <w:t>законом</w:t>
        </w:r>
      </w:hyperlink>
      <w:r w:rsidRPr="00891D40">
        <w:rPr>
          <w:spacing w:val="-4"/>
          <w:sz w:val="28"/>
          <w:szCs w:val="28"/>
        </w:rPr>
        <w:t xml:space="preserve"> от 09 февраля 2009 г. № 8-ФЗ</w:t>
      </w:r>
      <w:r w:rsidRPr="00891D40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Консультации по вопросам предоставления муниципальной услуги предоставляются специалистами Отдела (далее – специалисты).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предоставления муниципальной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 и отчестве (последнее при наличии) и должности специалиста, принявшего телефонный звонок.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 w:rsidRPr="00891D40">
        <w:rPr>
          <w:sz w:val="28"/>
          <w:szCs w:val="28"/>
        </w:rPr>
        <w:lastRenderedPageBreak/>
        <w:t>переадресован (переведен) на другого специалиста или же заявителю должен быть сообщен телефонный номер, по которому можно получить необходимую информацию.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1.3.7. Для обеспечения удобства и доступности информации, размещаемой на стенде уполномоченного органа, при изготовлении информационных материалов для стенда используется шрифт </w:t>
      </w:r>
      <w:proofErr w:type="spellStart"/>
      <w:r w:rsidRPr="00891D40">
        <w:rPr>
          <w:sz w:val="28"/>
          <w:szCs w:val="28"/>
        </w:rPr>
        <w:t>Times</w:t>
      </w:r>
      <w:proofErr w:type="spellEnd"/>
      <w:r w:rsidRPr="00891D40">
        <w:rPr>
          <w:sz w:val="28"/>
          <w:szCs w:val="28"/>
        </w:rPr>
        <w:t xml:space="preserve"> </w:t>
      </w:r>
      <w:r w:rsidRPr="00891D40">
        <w:rPr>
          <w:sz w:val="28"/>
          <w:szCs w:val="28"/>
          <w:lang w:val="en-US"/>
        </w:rPr>
        <w:t>n</w:t>
      </w:r>
      <w:proofErr w:type="spellStart"/>
      <w:r w:rsidRPr="00891D40">
        <w:rPr>
          <w:sz w:val="28"/>
          <w:szCs w:val="28"/>
        </w:rPr>
        <w:t>ew</w:t>
      </w:r>
      <w:proofErr w:type="spellEnd"/>
      <w:r w:rsidRPr="00891D40">
        <w:rPr>
          <w:sz w:val="28"/>
          <w:szCs w:val="28"/>
        </w:rPr>
        <w:t xml:space="preserve"> </w:t>
      </w:r>
      <w:proofErr w:type="spellStart"/>
      <w:r w:rsidRPr="00891D40">
        <w:rPr>
          <w:sz w:val="28"/>
          <w:szCs w:val="28"/>
        </w:rPr>
        <w:t>Roma</w:t>
      </w:r>
      <w:proofErr w:type="spellEnd"/>
      <w:r w:rsidRPr="00891D40">
        <w:rPr>
          <w:sz w:val="28"/>
          <w:szCs w:val="28"/>
          <w:lang w:val="en-US"/>
        </w:rPr>
        <w:t>n</w:t>
      </w:r>
      <w:r w:rsidRPr="00891D40">
        <w:rPr>
          <w:sz w:val="28"/>
          <w:szCs w:val="28"/>
        </w:rPr>
        <w:t xml:space="preserve"> размером не менее 14.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1.3.8. Информирование о сборе мнений о качестве предоставленной услуги осуществляется после завершения административной процедуры по получению заявителем результата предоставления муниципальной услуги.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Ответственный исполнитель, указанный в подпункте 3.5.2 </w:t>
      </w:r>
      <w:hyperlink r:id="rId9" w:history="1">
        <w:r w:rsidRPr="00891D40">
          <w:rPr>
            <w:sz w:val="28"/>
            <w:szCs w:val="28"/>
          </w:rPr>
          <w:t>пункта 3.5 раздела 3</w:t>
        </w:r>
      </w:hyperlink>
      <w:r w:rsidRPr="00891D40">
        <w:rPr>
          <w:sz w:val="28"/>
          <w:szCs w:val="28"/>
        </w:rPr>
        <w:t xml:space="preserve"> настоящего Административного регламента, с результатом исполнения муниципальной услуги предлагает заявителю принять участие в оценке качества предоставленной ему муниципальной услуги посредством заполнения Анкеты удовлетворенности качеством и доступностью получаемой муниципальной услуги (далее – Анкета), размещенной на сайте уполномоченного органа.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В случае согласия заявителя на участие в оценке качества предоставленной ему муниципальной услуги должностное лицо, указанное в подпункте 3.5.2 </w:t>
      </w:r>
      <w:hyperlink r:id="rId10" w:history="1">
        <w:r w:rsidRPr="00891D40">
          <w:rPr>
            <w:sz w:val="28"/>
            <w:szCs w:val="28"/>
          </w:rPr>
          <w:t>пункта 3.5 раздела 3</w:t>
        </w:r>
      </w:hyperlink>
      <w:r w:rsidRPr="00891D40">
        <w:rPr>
          <w:sz w:val="28"/>
          <w:szCs w:val="28"/>
        </w:rPr>
        <w:t xml:space="preserve"> настоящего Административного регламента, передает адрес сайта уполномоченного органа, по которому размещена Анкета, для выявления мнения заявителя о качестве предоставления муниципальной услуги.</w:t>
      </w:r>
    </w:p>
    <w:p w:rsidR="004B2F64" w:rsidRPr="00891D40" w:rsidRDefault="004B2F64" w:rsidP="004B2F64">
      <w:pPr>
        <w:ind w:firstLine="540"/>
        <w:jc w:val="both"/>
        <w:rPr>
          <w:sz w:val="28"/>
          <w:szCs w:val="28"/>
        </w:rPr>
      </w:pPr>
    </w:p>
    <w:p w:rsidR="004B2F64" w:rsidRPr="00891D40" w:rsidRDefault="004B2F64" w:rsidP="004B2F64">
      <w:pPr>
        <w:widowControl w:val="0"/>
        <w:spacing w:after="120" w:line="240" w:lineRule="exact"/>
        <w:ind w:firstLine="709"/>
        <w:jc w:val="center"/>
        <w:rPr>
          <w:sz w:val="28"/>
          <w:szCs w:val="28"/>
        </w:rPr>
      </w:pPr>
      <w:r w:rsidRPr="00891D40">
        <w:rPr>
          <w:sz w:val="28"/>
          <w:szCs w:val="28"/>
        </w:rPr>
        <w:t xml:space="preserve">2. Стандарт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</w:t>
      </w:r>
      <w:r w:rsidR="00891D40" w:rsidRPr="00891D40">
        <w:rPr>
          <w:sz w:val="28"/>
          <w:szCs w:val="28"/>
        </w:rPr>
        <w:t>.</w:t>
      </w:r>
    </w:p>
    <w:p w:rsidR="004B2F64" w:rsidRPr="00891D40" w:rsidRDefault="004B2F64" w:rsidP="004B2F64">
      <w:pPr>
        <w:pStyle w:val="12"/>
        <w:widowControl w:val="0"/>
        <w:suppressAutoHyphens w:val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2.1. Наименование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91D40" w:rsidRPr="00891D40">
        <w:rPr>
          <w:rFonts w:ascii="Times New Roman" w:hAnsi="Times New Roman" w:cs="Times New Roman"/>
          <w:sz w:val="28"/>
          <w:szCs w:val="28"/>
        </w:rPr>
        <w:t>.</w:t>
      </w:r>
    </w:p>
    <w:p w:rsidR="004B2F64" w:rsidRPr="00891D40" w:rsidRDefault="004B2F64" w:rsidP="004B2F64">
      <w:pPr>
        <w:pStyle w:val="12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40">
        <w:rPr>
          <w:rFonts w:ascii="Times New Roman" w:hAnsi="Times New Roman" w:cs="Times New Roman"/>
          <w:sz w:val="28"/>
          <w:szCs w:val="28"/>
        </w:rPr>
        <w:t xml:space="preserve">Предоставление гражданам в безвозмездное пользование земельных участков, находящихся в 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F5353" w:rsidRPr="00891D40">
        <w:rPr>
          <w:rFonts w:ascii="Times New Roman" w:hAnsi="Times New Roman" w:cs="Times New Roman"/>
          <w:sz w:val="28"/>
          <w:szCs w:val="28"/>
        </w:rPr>
        <w:t>сельского поселения "Село Маяк"</w:t>
      </w:r>
      <w:r w:rsidRPr="00891D40">
        <w:rPr>
          <w:rFonts w:ascii="Times New Roman" w:hAnsi="Times New Roman" w:cs="Times New Roman"/>
          <w:sz w:val="28"/>
          <w:szCs w:val="28"/>
        </w:rPr>
        <w:t>, в случаях, предусмотренных Федеральным законом от 01 мая 2016 г. № 119</w:t>
      </w:r>
      <w:r w:rsidRPr="00891D40">
        <w:rPr>
          <w:rFonts w:ascii="Times New Roman" w:hAnsi="Times New Roman" w:cs="Times New Roman"/>
          <w:sz w:val="28"/>
          <w:szCs w:val="28"/>
        </w:rPr>
        <w:noBreakHyphen/>
        <w:t xml:space="preserve">ФЗ </w:t>
      </w:r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</w:r>
      <w:proofErr w:type="gramEnd"/>
      <w:r w:rsidRPr="0089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Федерации" (далее также – Федеральный закон от 01 мая 2016 г. № 119-ФЗ)</w:t>
      </w:r>
      <w:r w:rsidRPr="00891D40">
        <w:rPr>
          <w:rFonts w:ascii="Times New Roman" w:hAnsi="Times New Roman" w:cs="Times New Roman"/>
          <w:sz w:val="28"/>
          <w:szCs w:val="28"/>
        </w:rPr>
        <w:t>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2.2. </w:t>
      </w:r>
      <w:r w:rsidR="00DF5353" w:rsidRPr="00891D40">
        <w:rPr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2.2.1. </w:t>
      </w:r>
      <w:r w:rsidRPr="00891D40">
        <w:rPr>
          <w:bCs/>
          <w:sz w:val="28"/>
          <w:szCs w:val="28"/>
        </w:rPr>
        <w:t>Муниципальная</w:t>
      </w:r>
      <w:r w:rsidR="00DF5353" w:rsidRPr="00891D40">
        <w:rPr>
          <w:sz w:val="28"/>
          <w:szCs w:val="28"/>
        </w:rPr>
        <w:t xml:space="preserve"> услуга предоставляется </w:t>
      </w:r>
      <w:r w:rsidRPr="00891D40">
        <w:rPr>
          <w:sz w:val="28"/>
          <w:szCs w:val="28"/>
        </w:rPr>
        <w:t>Администрацией сельского поселения «Село Маяк» Нанайского муниципального района Хабаровского края.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2.3. </w:t>
      </w:r>
      <w:proofErr w:type="gramStart"/>
      <w:r w:rsidRPr="00891D4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2.4. Результат предоставления муниципальной услуги</w:t>
      </w:r>
      <w:r w:rsidR="00891D40" w:rsidRPr="00891D40">
        <w:rPr>
          <w:sz w:val="28"/>
          <w:szCs w:val="28"/>
        </w:rPr>
        <w:t>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Результатом </w:t>
      </w:r>
      <w:proofErr w:type="gramStart"/>
      <w:r w:rsidRPr="00891D40">
        <w:rPr>
          <w:sz w:val="28"/>
          <w:szCs w:val="28"/>
        </w:rPr>
        <w:t>предоставления</w:t>
      </w:r>
      <w:proofErr w:type="gramEnd"/>
      <w:r w:rsidRPr="00891D40">
        <w:rPr>
          <w:sz w:val="28"/>
          <w:szCs w:val="28"/>
        </w:rPr>
        <w:t xml:space="preserve"> уполномоченным органом муниципальной </w:t>
      </w:r>
      <w:r w:rsidRPr="00891D40">
        <w:rPr>
          <w:sz w:val="28"/>
          <w:szCs w:val="28"/>
        </w:rPr>
        <w:lastRenderedPageBreak/>
        <w:t>услуги являются: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 договор безвозмездного пользования земельного участка (далее также – договор) и выдача (направление) заявителю договора после </w:t>
      </w:r>
      <w:r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регистрации </w:t>
      </w:r>
      <w:r w:rsidR="00FA2727"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безвозмездного пользования земельным участком (далее также – государственная регистрация </w:t>
      </w:r>
      <w:r w:rsidR="00FA2727"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письмо уполномоченного органа об отказе в предоставлении земельного участка в безвозмездное пользование.</w:t>
      </w:r>
    </w:p>
    <w:p w:rsidR="00FA2727" w:rsidRPr="00891D40" w:rsidRDefault="00FA2727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2.5. Срок предоставления муниципальной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2.5.1. Общий срок предоставления муниципальной услуги не превышает 41 рабочий день со дня поступления в уполномоченный орган заявления о предоставлении земельного участка в безвозмездное пользование (далее также – заявление).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В общий срок предоставления муниципальной услуги не включаются сроки приостановления рассмотрения заявления в случаях, указанных в подпункте 2.15.1 пункта 2.15 настоящего раздела, а также время, необходимое заявителю на подписание и направление проекта договора в адрес уполномоченного органа, и время осуществления Росреестром государственной регистрации права. 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2.5.2. Срок приостановления рассмотрения заявления в случае, указанном в подпункте 1 подпункта 2.15.1 пункта 2.15 настоящего раздела, не превышает 20 рабочих дней.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2.5.3. Срок выдачи (направления) документов, являющихся результатом предоставления муниципальной услуги: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1) не превышает 3 рабочих дня со дня получения в </w:t>
      </w:r>
      <w:proofErr w:type="spellStart"/>
      <w:r w:rsidRPr="00891D40">
        <w:rPr>
          <w:sz w:val="28"/>
          <w:szCs w:val="28"/>
        </w:rPr>
        <w:t>Росреестре</w:t>
      </w:r>
      <w:proofErr w:type="spellEnd"/>
      <w:r w:rsidRPr="00891D40">
        <w:rPr>
          <w:sz w:val="28"/>
          <w:szCs w:val="28"/>
        </w:rPr>
        <w:t xml:space="preserve"> договора с отметкой о государственной регистрации права;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2) не превышает 1 рабочий дня </w:t>
      </w:r>
      <w:r w:rsidR="00FA2727" w:rsidRPr="00891D40">
        <w:rPr>
          <w:sz w:val="28"/>
          <w:szCs w:val="28"/>
        </w:rPr>
        <w:t xml:space="preserve">со дня </w:t>
      </w:r>
      <w:r w:rsidRPr="00891D40">
        <w:rPr>
          <w:sz w:val="28"/>
          <w:szCs w:val="28"/>
        </w:rPr>
        <w:t>подписания письма уполномоченным органом об отказе в предоставлении земельного участка в безвозмездное пользование.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2.5.4. Срок направления (выдачи) заявителю письма уполномоченного органа о приостановлении предоставления муниципальной услуги в случае, указанном в подпункте 1 подпункта 2.15.1 пункта 2.15 настоящего раздела, составляет не более 7 рабочих дней со дня принятия и регистрации заявления и прилагаемых к нему документов.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>2.6. </w:t>
      </w:r>
      <w:r w:rsidRPr="00891D40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исполнением муниципальной услуги: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 Земельным кодексом Российской Федерации от 25 октября 2001 г. № 136-ФЗ;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</w:t>
      </w:r>
      <w:r w:rsidR="00FA2727" w:rsidRPr="00891D40">
        <w:rPr>
          <w:sz w:val="28"/>
          <w:szCs w:val="28"/>
        </w:rPr>
        <w:t>Федеральным законом от 13 июля 2015 г. № 218-ФЗ "О государственной регистрации недвижимости;</w:t>
      </w:r>
    </w:p>
    <w:p w:rsidR="004B2F64" w:rsidRPr="00891D40" w:rsidRDefault="004B2F64" w:rsidP="004B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91D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91D40">
        <w:rPr>
          <w:rFonts w:ascii="Times New Roman" w:hAnsi="Times New Roman" w:cs="Times New Roman"/>
          <w:sz w:val="28"/>
          <w:szCs w:val="28"/>
        </w:rPr>
        <w:t>ом от 25 октября 2001 г. № 137-ФЗ "О введении в действие Земельного кодекса Российской Федерации";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Федеральным законом от 24 июля 2002 г. № 101-ФЗ "Об обороте земель сельскохозяйственного назначения";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lastRenderedPageBreak/>
        <w:t xml:space="preserve">- Федеральным </w:t>
      </w:r>
      <w:hyperlink r:id="rId12" w:history="1">
        <w:r w:rsidRPr="00891D40">
          <w:rPr>
            <w:sz w:val="28"/>
            <w:szCs w:val="28"/>
          </w:rPr>
          <w:t>законом</w:t>
        </w:r>
      </w:hyperlink>
      <w:r w:rsidRPr="00891D40">
        <w:rPr>
          <w:sz w:val="28"/>
          <w:szCs w:val="28"/>
        </w:rPr>
        <w:t xml:space="preserve"> от 24 июля 2007 г. № 221-ФЗ "О государственном кадастре недвижимости" (далее – Федеральный закон от 24 июля 2007 г. № 221-ФЗ);</w:t>
      </w:r>
    </w:p>
    <w:p w:rsidR="004B2F64" w:rsidRPr="00891D40" w:rsidRDefault="004B2F64" w:rsidP="004B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 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891D4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91D40">
        <w:rPr>
          <w:rFonts w:ascii="Times New Roman" w:hAnsi="Times New Roman" w:cs="Times New Roman"/>
          <w:sz w:val="28"/>
          <w:szCs w:val="28"/>
        </w:rPr>
        <w:t>. № 8-ФЗ "Об обеспечении доступа к информации о деятельности государственных органов и органов местного самоуправления";</w:t>
      </w:r>
    </w:p>
    <w:p w:rsidR="004B2F64" w:rsidRPr="00891D40" w:rsidRDefault="004B2F64" w:rsidP="004B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91D4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1D40">
        <w:rPr>
          <w:rFonts w:ascii="Times New Roman" w:hAnsi="Times New Roman" w:cs="Times New Roman"/>
          <w:sz w:val="28"/>
          <w:szCs w:val="28"/>
        </w:rPr>
        <w:t xml:space="preserve">. № 210-ФЗ "Об организации предоставления государственных и муниципальных услуг" (далее –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891D4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1D40">
        <w:rPr>
          <w:rFonts w:ascii="Times New Roman" w:hAnsi="Times New Roman" w:cs="Times New Roman"/>
          <w:sz w:val="28"/>
          <w:szCs w:val="28"/>
        </w:rPr>
        <w:t>. № 210-ФЗ);</w:t>
      </w:r>
    </w:p>
    <w:p w:rsidR="004B2F64" w:rsidRPr="00891D40" w:rsidRDefault="004B2F64" w:rsidP="004B2F64">
      <w:pPr>
        <w:ind w:firstLine="708"/>
        <w:jc w:val="both"/>
        <w:rPr>
          <w:bCs/>
          <w:sz w:val="28"/>
          <w:szCs w:val="28"/>
        </w:rPr>
      </w:pPr>
      <w:r w:rsidRPr="00891D40">
        <w:rPr>
          <w:bCs/>
          <w:sz w:val="28"/>
          <w:szCs w:val="28"/>
        </w:rPr>
        <w:t>-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 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03 июля 2016 г.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 Устав сельского поселения «Село Маяк» Нанайского муниципального района Хабаровского края  от 27.10.2005 года </w:t>
      </w:r>
      <w:r w:rsidRPr="00891D40">
        <w:rPr>
          <w:sz w:val="28"/>
          <w:szCs w:val="28"/>
          <w:lang w:val="en-US"/>
        </w:rPr>
        <w:t>RU</w:t>
      </w:r>
      <w:r w:rsidRPr="00891D40">
        <w:rPr>
          <w:sz w:val="28"/>
          <w:szCs w:val="28"/>
        </w:rPr>
        <w:t xml:space="preserve"> 275093102005001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</w:t>
      </w:r>
    </w:p>
    <w:p w:rsidR="004B2F64" w:rsidRPr="00891D40" w:rsidRDefault="004B2F64" w:rsidP="004B2F64">
      <w:pPr>
        <w:ind w:firstLine="708"/>
        <w:jc w:val="both"/>
        <w:outlineLvl w:val="0"/>
        <w:rPr>
          <w:sz w:val="28"/>
          <w:szCs w:val="28"/>
        </w:rPr>
      </w:pPr>
      <w:r w:rsidRPr="00891D40">
        <w:rPr>
          <w:sz w:val="28"/>
          <w:szCs w:val="28"/>
        </w:rPr>
        <w:t>2.7.1. Заявление о предоставлении в безвозмездное пользование земельного участка (приложение к настоящему Административному регламенту), в котором указываются: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1) фамилия, имя и (при наличии) отчество, место жительства заявителя;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2) страховой номер индивидуального лицевого счета заявителя в системе обязательного пенсионного страхования;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91D40">
        <w:rPr>
          <w:rFonts w:ascii="Times New Roman" w:hAnsi="Times New Roman" w:cs="Times New Roman"/>
          <w:sz w:val="28"/>
          <w:szCs w:val="28"/>
        </w:rPr>
        <w:t xml:space="preserve"> о предоставлении которого в безвозмездное пользование подано (далее – испрашиваемый земельный участок), за исключением случаев, если земельный участок предстоит образовать;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4) площадь испрашиваемого земельного участка;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5) 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6) почтовый адрес и (или) адрес электронной почты для связи с заявителем;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7) способ направления заявителю проекта договора о безвозмездном пользовании земельным участком, иных документов, направление которых предусмотрено </w:t>
      </w:r>
      <w:r w:rsidRPr="00891D40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 законом от 01 мая 2016 г. № 119-ФЗ</w:t>
      </w:r>
      <w:r w:rsidRPr="00891D40">
        <w:rPr>
          <w:rFonts w:ascii="Times New Roman" w:hAnsi="Times New Roman" w:cs="Times New Roman"/>
          <w:sz w:val="28"/>
          <w:szCs w:val="28"/>
        </w:rPr>
        <w:t xml:space="preserve"> (лично, по почтовому адресу, адресу электронной почты или с использованием </w:t>
      </w:r>
      <w:r w:rsidRPr="00891D4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системы).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2.7.2. Документы, прилагаемые к заявлению о предоставлении в безвозмездное пользование земельного участка:</w:t>
      </w:r>
    </w:p>
    <w:p w:rsidR="007D51EA" w:rsidRPr="00891D40" w:rsidRDefault="007D51EA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1) копия документа, удостоверяющего личность заявителя;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2) 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3) 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>2.7.3. </w:t>
      </w:r>
      <w:r w:rsidRPr="00891D40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в безвозмездное пользование могут обратиться не более 10 граждан. В этом случае в заявлении о предоставлении земельного участка в безвозмездное пользование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 xml:space="preserve">2.8. Заявление и прилагаемые к нему документы подаются заявителем в уполномоченный орган </w:t>
      </w:r>
      <w:r w:rsidRPr="00891D40">
        <w:rPr>
          <w:rFonts w:eastAsia="Calibri"/>
          <w:sz w:val="28"/>
          <w:szCs w:val="28"/>
          <w:lang w:eastAsia="en-US"/>
        </w:rPr>
        <w:t>непосредственно или направляются почтовым отправлением или через МФЦ.</w:t>
      </w:r>
    </w:p>
    <w:p w:rsidR="007D51EA" w:rsidRPr="00891D40" w:rsidRDefault="007D51EA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>Заявление также может быть подано заявителем через Росреестр.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>2.9. Заявление и документы могут быть поданы заявителем в электронной форме с использованием информационной системы.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При подаче заявления и документов с использованием информационной системы направляются отсканированные оригиналы документов.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2.10. Документы, необходимые для предоставления муниципальной услуги, предоставляемые заявителем, должны соответствовать предъявляемым к ним законодательством Российской Федерации, требованиям и быть оформленными таким образом,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сканирования.</w:t>
      </w:r>
    </w:p>
    <w:p w:rsidR="004B2F64" w:rsidRPr="00891D40" w:rsidRDefault="004B2F64" w:rsidP="004B2F64">
      <w:pPr>
        <w:ind w:firstLine="709"/>
        <w:jc w:val="both"/>
        <w:outlineLvl w:val="2"/>
        <w:rPr>
          <w:sz w:val="28"/>
          <w:szCs w:val="28"/>
        </w:rPr>
      </w:pPr>
      <w:r w:rsidRPr="00891D40">
        <w:rPr>
          <w:sz w:val="28"/>
          <w:szCs w:val="28"/>
        </w:rPr>
        <w:t xml:space="preserve">2.11.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услуги, и которые заявитель вправе представить по собственной инициативе: 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7D51EA" w:rsidRPr="00891D40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недвижимости, выданная </w:t>
      </w:r>
      <w:r w:rsidR="007D51EA" w:rsidRPr="00891D40">
        <w:rPr>
          <w:rFonts w:ascii="Times New Roman" w:hAnsi="Times New Roman" w:cs="Times New Roman"/>
          <w:sz w:val="28"/>
          <w:szCs w:val="28"/>
        </w:rPr>
        <w:lastRenderedPageBreak/>
        <w:t>Росреестром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B2F64" w:rsidRPr="00891D40" w:rsidRDefault="004B2F64" w:rsidP="004B2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>- кадастровый паспорт земельного участка, внесенный в государственный кадастр нед</w:t>
      </w:r>
      <w:r w:rsidR="007D51EA"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вижимости, выданный Росреестром; </w:t>
      </w:r>
    </w:p>
    <w:p w:rsidR="007D51EA" w:rsidRPr="00891D40" w:rsidRDefault="007D51EA" w:rsidP="007D51EA">
      <w:pPr>
        <w:ind w:firstLine="708"/>
      </w:pPr>
      <w:r w:rsidRPr="00891D40">
        <w:rPr>
          <w:sz w:val="28"/>
          <w:szCs w:val="28"/>
        </w:rPr>
        <w:t xml:space="preserve">- </w:t>
      </w:r>
      <w:proofErr w:type="spellStart"/>
      <w:r w:rsidRPr="00891D40">
        <w:rPr>
          <w:sz w:val="28"/>
          <w:szCs w:val="28"/>
        </w:rPr>
        <w:t>непредоставление</w:t>
      </w:r>
      <w:proofErr w:type="spellEnd"/>
      <w:r w:rsidRPr="00891D40">
        <w:rPr>
          <w:sz w:val="28"/>
          <w:szCs w:val="28"/>
        </w:rPr>
        <w:t xml:space="preserve"> заявителем указанных документов не является основанием для отказа в предоставлении муниципальной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bookmarkStart w:id="1" w:name="Par1111"/>
      <w:bookmarkEnd w:id="1"/>
      <w:r w:rsidRPr="00891D40">
        <w:rPr>
          <w:sz w:val="28"/>
          <w:szCs w:val="28"/>
        </w:rPr>
        <w:t>2.12. Запрещается требовать от Заявителя: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91D40">
        <w:rPr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891D40">
          <w:rPr>
            <w:sz w:val="28"/>
            <w:szCs w:val="28"/>
          </w:rPr>
          <w:t>части 6 статьи 7</w:t>
        </w:r>
      </w:hyperlink>
      <w:r w:rsidRPr="00891D40">
        <w:rPr>
          <w:sz w:val="28"/>
          <w:szCs w:val="28"/>
        </w:rPr>
        <w:t xml:space="preserve"> Федерального закона от 27 июля 2010 г. № 210</w:t>
      </w:r>
      <w:r w:rsidRPr="00891D40">
        <w:rPr>
          <w:sz w:val="28"/>
          <w:szCs w:val="28"/>
        </w:rPr>
        <w:noBreakHyphen/>
        <w:t xml:space="preserve">ФЗ. </w:t>
      </w:r>
      <w:proofErr w:type="gramEnd"/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2.13. Исчерпывающий перечень оснований для отказа в приеме документов, необходимых для предоставления муниципальной услуги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заявления и документов, необходимых для предоставления муниципальной услуги, 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 не предусмотрены.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2.14. Исчерпывающий перечень оснований для возврата заявления заявителю 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2.14.1. Заявление возвращается заявителю в случаях, если:</w:t>
      </w:r>
    </w:p>
    <w:p w:rsidR="004B2F64" w:rsidRPr="00891D40" w:rsidRDefault="004B2F64" w:rsidP="004B2F64">
      <w:pPr>
        <w:widowControl w:val="0"/>
        <w:ind w:firstLine="709"/>
        <w:jc w:val="both"/>
        <w:rPr>
          <w:bCs/>
          <w:sz w:val="28"/>
          <w:szCs w:val="28"/>
        </w:rPr>
      </w:pPr>
      <w:r w:rsidRPr="00891D40">
        <w:rPr>
          <w:sz w:val="28"/>
          <w:szCs w:val="28"/>
        </w:rPr>
        <w:t>1) з</w:t>
      </w:r>
      <w:r w:rsidRPr="00891D40">
        <w:rPr>
          <w:rFonts w:eastAsia="Calibri"/>
          <w:sz w:val="28"/>
          <w:szCs w:val="28"/>
          <w:lang w:eastAsia="en-US"/>
        </w:rPr>
        <w:t xml:space="preserve">аявление не соответствует требованиям подпункта 2.7.1 </w:t>
      </w:r>
      <w:r w:rsidRPr="00891D40">
        <w:rPr>
          <w:sz w:val="28"/>
          <w:szCs w:val="28"/>
        </w:rPr>
        <w:t xml:space="preserve">пункта 2.7 настоящего </w:t>
      </w:r>
      <w:r w:rsidRPr="00891D40">
        <w:rPr>
          <w:bCs/>
          <w:sz w:val="28"/>
          <w:szCs w:val="28"/>
        </w:rPr>
        <w:t>раздела;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>2) к</w:t>
      </w:r>
      <w:r w:rsidRPr="00891D40">
        <w:rPr>
          <w:rFonts w:eastAsia="Calibri"/>
          <w:sz w:val="28"/>
          <w:szCs w:val="28"/>
          <w:lang w:eastAsia="en-US"/>
        </w:rPr>
        <w:t xml:space="preserve"> заявлению не приложены документы, предусмотренные подпунктом 2.7.2 </w:t>
      </w:r>
      <w:r w:rsidRPr="00891D40">
        <w:rPr>
          <w:sz w:val="28"/>
          <w:szCs w:val="28"/>
        </w:rPr>
        <w:t xml:space="preserve">пункта 2.7 настоящего </w:t>
      </w:r>
      <w:r w:rsidRPr="00891D40">
        <w:rPr>
          <w:bCs/>
          <w:sz w:val="28"/>
          <w:szCs w:val="28"/>
        </w:rPr>
        <w:t>раздела</w:t>
      </w:r>
      <w:r w:rsidRPr="00891D40">
        <w:rPr>
          <w:rFonts w:eastAsia="Calibri"/>
          <w:sz w:val="28"/>
          <w:szCs w:val="28"/>
          <w:lang w:eastAsia="en-US"/>
        </w:rPr>
        <w:t>;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3) заявление подано лицом, не являющимся гражданином Российской Федерации;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rFonts w:eastAsia="Calibri"/>
          <w:sz w:val="28"/>
          <w:szCs w:val="28"/>
          <w:lang w:eastAsia="en-US"/>
        </w:rPr>
        <w:t xml:space="preserve">4) заявление подано с нарушением требований подпункта 2.7.3 пункта 2.7 </w:t>
      </w:r>
      <w:r w:rsidRPr="00891D40">
        <w:rPr>
          <w:sz w:val="28"/>
          <w:szCs w:val="28"/>
        </w:rPr>
        <w:t xml:space="preserve">настоящего </w:t>
      </w:r>
      <w:r w:rsidRPr="00891D40">
        <w:rPr>
          <w:bCs/>
          <w:sz w:val="28"/>
          <w:szCs w:val="28"/>
        </w:rPr>
        <w:t>раздела</w:t>
      </w:r>
      <w:r w:rsidRPr="00891D40">
        <w:rPr>
          <w:sz w:val="28"/>
          <w:szCs w:val="28"/>
        </w:rPr>
        <w:t>;</w:t>
      </w:r>
    </w:p>
    <w:p w:rsidR="004B2F64" w:rsidRPr="00891D40" w:rsidRDefault="004B2F64" w:rsidP="004B2F64">
      <w:pPr>
        <w:pStyle w:val="ConsPlusNormal"/>
        <w:ind w:firstLine="708"/>
        <w:jc w:val="both"/>
        <w:rPr>
          <w:sz w:val="28"/>
          <w:szCs w:val="28"/>
          <w:lang w:eastAsia="ru-RU"/>
        </w:rPr>
      </w:pP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 площадь испрашиваемого земельного участка превышает </w:t>
      </w:r>
      <w:r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предельный размер, установленный </w:t>
      </w:r>
      <w:hyperlink r:id="rId14" w:history="1">
        <w:r w:rsidRPr="00891D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1</w:t>
        </w:r>
      </w:hyperlink>
      <w:r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891D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 статьи 2</w:t>
        </w:r>
      </w:hyperlink>
      <w:r w:rsidRPr="00891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01 мая 2016 г. № 119-ФЗ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 xml:space="preserve">6) заявление подано до 1 октября 2016 года в отношении земельных участков, не расположенных в </w:t>
      </w:r>
      <w:r w:rsidRPr="00891D40">
        <w:rPr>
          <w:rFonts w:eastAsia="Calibri"/>
          <w:sz w:val="28"/>
          <w:szCs w:val="28"/>
          <w:lang w:eastAsia="en-US"/>
        </w:rPr>
        <w:t>муниципальном образовании, в границах которого земельные участки предоставляются в безвозмездное пользование</w:t>
      </w:r>
      <w:r w:rsidR="00DF5353" w:rsidRPr="00891D40">
        <w:rPr>
          <w:rFonts w:eastAsia="Calibri"/>
          <w:sz w:val="28"/>
          <w:szCs w:val="28"/>
          <w:lang w:eastAsia="en-US"/>
        </w:rPr>
        <w:t xml:space="preserve"> </w:t>
      </w:r>
      <w:r w:rsidR="00DF5353" w:rsidRPr="00891D40">
        <w:rPr>
          <w:sz w:val="28"/>
          <w:szCs w:val="28"/>
          <w:u w:val="single"/>
        </w:rPr>
        <w:t>(считать утратившим силу)</w:t>
      </w:r>
      <w:r w:rsidRPr="00891D40">
        <w:rPr>
          <w:rFonts w:eastAsia="Calibri"/>
          <w:sz w:val="28"/>
          <w:szCs w:val="28"/>
          <w:lang w:eastAsia="en-US"/>
        </w:rPr>
        <w:t>;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>7) заявление подано до 1 февраля 2017 года гражданином, не зарегистрированным по месту жительства на территории края</w:t>
      </w:r>
      <w:r w:rsidR="00DF5353" w:rsidRPr="00891D40">
        <w:rPr>
          <w:sz w:val="28"/>
          <w:szCs w:val="28"/>
        </w:rPr>
        <w:t xml:space="preserve"> </w:t>
      </w:r>
      <w:r w:rsidR="00DF5353" w:rsidRPr="00891D40">
        <w:rPr>
          <w:sz w:val="28"/>
          <w:szCs w:val="28"/>
          <w:u w:val="single"/>
        </w:rPr>
        <w:t>(считать утратившим силу)</w:t>
      </w:r>
      <w:r w:rsidR="00DF5353" w:rsidRPr="00891D40">
        <w:rPr>
          <w:rFonts w:eastAsia="Calibri"/>
          <w:sz w:val="28"/>
          <w:szCs w:val="28"/>
          <w:u w:val="single"/>
          <w:lang w:eastAsia="en-US"/>
        </w:rPr>
        <w:t>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2.15. Исчерпывающий перечень оснований для приостановления и (или) отказа в предоставлении муниципальной услуги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Malgun Gothic"/>
          <w:sz w:val="28"/>
          <w:szCs w:val="28"/>
          <w:lang w:eastAsia="ko-KR"/>
        </w:rPr>
        <w:lastRenderedPageBreak/>
        <w:t xml:space="preserve">2.15.1. Предоставление муниципальной услуги приостанавливается в случае: 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1) если на дату поступления в уполномоченный орган заявления о предоставлении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у уполномоченного органа находится представленная ранее другим заявителем схема размещения земельного </w:t>
      </w:r>
      <w:proofErr w:type="gramStart"/>
      <w:r w:rsidRPr="00891D40">
        <w:rPr>
          <w:sz w:val="28"/>
          <w:szCs w:val="28"/>
        </w:rPr>
        <w:t>участка</w:t>
      </w:r>
      <w:proofErr w:type="gramEnd"/>
      <w:r w:rsidRPr="00891D40">
        <w:rPr>
          <w:sz w:val="28"/>
          <w:szCs w:val="28"/>
        </w:rPr>
        <w:t xml:space="preserve"> либо схема расположения земельного участка или земельных участков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на срок, указанный в подпункте 2.5.2 пункта 2.5 настоящего раздела;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2) указанном в пункте 2 части 6 статьи 6 Федерального закона от 01 мая 2016 г. № 119-ФЗ.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Malgun Gothic"/>
          <w:sz w:val="28"/>
          <w:szCs w:val="28"/>
          <w:lang w:eastAsia="ko-KR"/>
        </w:rPr>
        <w:t>2.15.2. Основаниями для отказа в предоставлении муниципальной услуги являются: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rFonts w:eastAsia="Malgun Gothic"/>
          <w:sz w:val="28"/>
          <w:szCs w:val="28"/>
          <w:lang w:eastAsia="ko-KR"/>
        </w:rPr>
        <w:t xml:space="preserve">1) принятие Росреестром </w:t>
      </w:r>
      <w:r w:rsidRPr="00891D40">
        <w:rPr>
          <w:rFonts w:eastAsia="Batang"/>
          <w:sz w:val="28"/>
          <w:szCs w:val="28"/>
        </w:rPr>
        <w:t xml:space="preserve">решения об отказе в осуществлении государственного кадастрового учета земельного участка в случае, предусмотренном частью 12 статьи 6 </w:t>
      </w:r>
      <w:r w:rsidRPr="00891D40">
        <w:rPr>
          <w:sz w:val="28"/>
          <w:szCs w:val="28"/>
        </w:rPr>
        <w:t>Федерального закона от 01 мая 2016 г. № 119-ФЗ;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2) случаи, предусмотренные статьей 7 Федерального закона от 01 мая 2016 г. № 119-ФЗ;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3) случаи, предусмотренные частью 6 статьи 19 Федерального закона от 01 мая 2016 г. № 119-ФЗ.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>2.16. Размер оплаты, взимаемой с заявителя при предоставлении муниципальной услуги, и способы ее взимания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Муниципальная услуга предоставляется бесплатно.</w:t>
      </w:r>
    </w:p>
    <w:p w:rsidR="004B2F64" w:rsidRPr="00891D40" w:rsidRDefault="004B2F64" w:rsidP="004B2F64">
      <w:pPr>
        <w:pStyle w:val="Style1"/>
        <w:spacing w:line="240" w:lineRule="auto"/>
        <w:ind w:firstLine="709"/>
        <w:rPr>
          <w:sz w:val="28"/>
          <w:szCs w:val="28"/>
        </w:rPr>
      </w:pPr>
      <w:r w:rsidRPr="00891D40">
        <w:rPr>
          <w:sz w:val="28"/>
          <w:szCs w:val="28"/>
        </w:rPr>
        <w:t xml:space="preserve">2.17. </w:t>
      </w:r>
      <w:r w:rsidRPr="00891D40">
        <w:rPr>
          <w:rStyle w:val="FontStyle18"/>
          <w:sz w:val="28"/>
          <w:szCs w:val="28"/>
        </w:rPr>
        <w:t>Максимальный срок ожидания</w:t>
      </w:r>
      <w:r w:rsidRPr="00891D40">
        <w:rPr>
          <w:sz w:val="28"/>
          <w:szCs w:val="28"/>
        </w:rPr>
        <w:t xml:space="preserve"> в очереди при </w:t>
      </w:r>
      <w:r w:rsidRPr="00891D40">
        <w:rPr>
          <w:rStyle w:val="FontStyle18"/>
          <w:sz w:val="28"/>
          <w:szCs w:val="28"/>
        </w:rPr>
        <w:t xml:space="preserve">подаче заявления </w:t>
      </w:r>
      <w:r w:rsidRPr="00891D40">
        <w:rPr>
          <w:sz w:val="28"/>
          <w:szCs w:val="28"/>
        </w:rPr>
        <w:t xml:space="preserve">и при получении результата предоставления муниципальной услуги </w:t>
      </w:r>
    </w:p>
    <w:p w:rsidR="004B2F64" w:rsidRPr="00891D40" w:rsidRDefault="004B2F64" w:rsidP="004B2F64">
      <w:pPr>
        <w:pStyle w:val="Style1"/>
        <w:spacing w:line="240" w:lineRule="auto"/>
        <w:ind w:firstLine="709"/>
        <w:rPr>
          <w:sz w:val="28"/>
          <w:szCs w:val="28"/>
        </w:rPr>
      </w:pPr>
      <w:r w:rsidRPr="00891D40">
        <w:rPr>
          <w:rStyle w:val="FontStyle18"/>
          <w:sz w:val="28"/>
          <w:szCs w:val="28"/>
        </w:rPr>
        <w:t>Максимальный срок ожидания</w:t>
      </w:r>
      <w:r w:rsidRPr="00891D40">
        <w:rPr>
          <w:sz w:val="28"/>
          <w:szCs w:val="28"/>
        </w:rPr>
        <w:t xml:space="preserve"> в очереди при </w:t>
      </w:r>
      <w:r w:rsidRPr="00891D40">
        <w:rPr>
          <w:rStyle w:val="FontStyle18"/>
          <w:sz w:val="28"/>
          <w:szCs w:val="28"/>
        </w:rPr>
        <w:t xml:space="preserve">подаче заявления </w:t>
      </w:r>
      <w:r w:rsidRPr="00891D40">
        <w:rPr>
          <w:sz w:val="28"/>
          <w:szCs w:val="28"/>
        </w:rPr>
        <w:t xml:space="preserve">и при получении результата предоставления муниципальной услуги составляет не более 15 минут. </w:t>
      </w:r>
    </w:p>
    <w:p w:rsidR="004B2F64" w:rsidRPr="00891D40" w:rsidRDefault="004B2F64" w:rsidP="004B2F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2.18. Срок регистрации заявления и</w:t>
      </w:r>
      <w:r w:rsidRPr="00891D40">
        <w:rPr>
          <w:rStyle w:val="FontStyle18"/>
          <w:sz w:val="28"/>
          <w:szCs w:val="28"/>
        </w:rPr>
        <w:t xml:space="preserve"> документов</w:t>
      </w:r>
    </w:p>
    <w:p w:rsidR="004B2F64" w:rsidRPr="00891D40" w:rsidRDefault="004B2F64" w:rsidP="004B2F6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Заявление и 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891D40">
        <w:rPr>
          <w:rStyle w:val="FontStyle18"/>
          <w:rFonts w:cs="Times New Roman"/>
          <w:sz w:val="28"/>
          <w:szCs w:val="28"/>
        </w:rPr>
        <w:t>предоставленные заявителем</w:t>
      </w:r>
      <w:r w:rsidRPr="00891D40">
        <w:rPr>
          <w:rFonts w:ascii="Times New Roman" w:hAnsi="Times New Roman" w:cs="Times New Roman"/>
          <w:spacing w:val="2"/>
          <w:sz w:val="28"/>
          <w:szCs w:val="28"/>
        </w:rPr>
        <w:t xml:space="preserve"> регистрируются</w:t>
      </w:r>
      <w:proofErr w:type="gramEnd"/>
      <w:r w:rsidRPr="00891D40">
        <w:rPr>
          <w:rFonts w:ascii="Times New Roman" w:hAnsi="Times New Roman" w:cs="Times New Roman"/>
          <w:spacing w:val="2"/>
          <w:sz w:val="28"/>
          <w:szCs w:val="28"/>
        </w:rPr>
        <w:t xml:space="preserve"> в сроки, установленные </w:t>
      </w:r>
      <w:r w:rsidR="00F7390B" w:rsidRPr="00891D40">
        <w:rPr>
          <w:rFonts w:ascii="Times New Roman" w:hAnsi="Times New Roman" w:cs="Times New Roman"/>
          <w:sz w:val="28"/>
          <w:szCs w:val="28"/>
        </w:rPr>
        <w:t>подпунктами 3.2.2, 3.2.3</w:t>
      </w:r>
      <w:r w:rsidR="00F7390B" w:rsidRPr="00891D40">
        <w:rPr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>пункта 3.2 раздела 3 настоящего Административного регламента.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D40">
        <w:rPr>
          <w:rFonts w:ascii="Times New Roman" w:hAnsi="Times New Roman" w:cs="Times New Roman"/>
          <w:sz w:val="28"/>
          <w:szCs w:val="28"/>
        </w:rPr>
        <w:t>2.19. 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D40">
        <w:rPr>
          <w:rFonts w:ascii="Times New Roman" w:hAnsi="Times New Roman" w:cs="Times New Roman"/>
          <w:sz w:val="28"/>
          <w:szCs w:val="28"/>
          <w:lang w:eastAsia="en-US"/>
        </w:rPr>
        <w:t xml:space="preserve">2.19.1. 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санитарным правилам и нормам, иметь естественное или искусственное освещение.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2.19.2. В помещениях, в которых предоставляется муниципальная услуга, </w:t>
      </w:r>
      <w:r w:rsidRPr="00891D40">
        <w:rPr>
          <w:sz w:val="28"/>
          <w:szCs w:val="28"/>
        </w:rPr>
        <w:lastRenderedPageBreak/>
        <w:t>отводятся места ожидания и приема заявителей.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2.19.2. Места ожидания заявителей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2.19.4. 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специалиста, участвующего в предоставлении муниципальной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2.19.5. Рабочие места специалистов, участвующих в предоставлении муниципальной услуги, оборудуются персональным компьютером с печатающим устройством и возможностью доступа к необходимым информационным базам данных.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2.19.6. Помимо требований к помещениям, в которых предоставляется муниципальная услуга, предусмотренных подпунктами 2.19.1 – 2.19.5 настоящего пункта, обеспечивается доступ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возможность самостоятельного передвижения по территории, на которой расположен уполномоченный орган,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proofErr w:type="gramStart"/>
      <w:r w:rsidRPr="00891D40">
        <w:rPr>
          <w:sz w:val="28"/>
          <w:szCs w:val="28"/>
        </w:rPr>
        <w:t>- 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 оказание специалистами уполномоченного органа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 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оказание специалистами уполномоченного органа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</w:r>
    </w:p>
    <w:p w:rsidR="004B2F64" w:rsidRPr="00891D40" w:rsidRDefault="004B2F64" w:rsidP="004B2F64">
      <w:pPr>
        <w:ind w:firstLine="708"/>
        <w:jc w:val="both"/>
        <w:rPr>
          <w:strike/>
          <w:sz w:val="28"/>
          <w:szCs w:val="28"/>
        </w:rPr>
      </w:pPr>
      <w:r w:rsidRPr="00891D40">
        <w:rPr>
          <w:sz w:val="28"/>
          <w:szCs w:val="28"/>
        </w:rPr>
        <w:t xml:space="preserve">2.19.7. Визуальная и текстовая информация о предоставлении муниципальной услуги размещается на стенде. Стенд устанавливается на высоте, обеспечивающей видимость размещенной на стенде информации. 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2.20. Показатели доступности и качества муниципальной услуги (количество взаимодействий Заявителя с должностными лицами и их </w:t>
      </w:r>
      <w:r w:rsidRPr="00891D40">
        <w:rPr>
          <w:rFonts w:ascii="Times New Roman" w:hAnsi="Times New Roman" w:cs="Times New Roman"/>
          <w:sz w:val="28"/>
          <w:szCs w:val="28"/>
        </w:rPr>
        <w:lastRenderedPageBreak/>
        <w:t>продолжительность,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технологий)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2.20.1. Показателями доступности и качества предоставляемой муниципальной услуги являются: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- возможность получения информации о ходе предоставления муниципальной услуги;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- 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- вежливость и корректность специалистов, участвующих в предоставлении муниципальной услуги.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2.20.2. Предоставление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 предусматривает взаимодействие заявителя (его представителя) со специалистами, участвующими в предоставлении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1D40">
        <w:rPr>
          <w:rFonts w:ascii="Times New Roman" w:hAnsi="Times New Roman" w:cs="Times New Roman"/>
          <w:sz w:val="28"/>
          <w:szCs w:val="28"/>
        </w:rPr>
        <w:t>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 личном 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91D40">
        <w:rPr>
          <w:rFonts w:ascii="Times New Roman" w:hAnsi="Times New Roman" w:cs="Times New Roman"/>
          <w:sz w:val="28"/>
          <w:szCs w:val="28"/>
        </w:rPr>
        <w:t xml:space="preserve"> заявителя (его представителем) с заявлением;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 личном 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891D40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 результатов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40">
        <w:rPr>
          <w:rFonts w:ascii="Times New Roman" w:hAnsi="Times New Roman" w:cs="Times New Roman"/>
          <w:sz w:val="28"/>
          <w:szCs w:val="28"/>
        </w:rPr>
        <w:t>Личное обращение заявителя (его представителя) в уполномоченный орган, не является обязательным (осуществляется по усмотрению заявителя (его представителя), взаимодействие может осуществляться посредством почтовых отправлений.</w:t>
      </w:r>
      <w:proofErr w:type="gramEnd"/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2.20.3. Продолжительность каждого из взаимодействия составляет не более 15 минут.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2.21. Иные требования, учитывающие особенности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МФЦ и особенности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электронной форме.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2.21.1. Предоставление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rFonts w:eastAsia="Calibri"/>
          <w:sz w:val="28"/>
          <w:szCs w:val="28"/>
          <w:lang w:eastAsia="en-US"/>
        </w:rPr>
        <w:t xml:space="preserve"> услуги в МФЦ осуществляется в соответствии с требованиями законодательства Российской Федерации по принципу "одного окна" после однократного обращения заявителя с соответствующим запросом, а взаимодействие с </w:t>
      </w:r>
      <w:r w:rsidRPr="00891D40">
        <w:rPr>
          <w:sz w:val="28"/>
          <w:szCs w:val="28"/>
        </w:rPr>
        <w:t>уполномоченным органом</w:t>
      </w:r>
      <w:r w:rsidRPr="00891D40">
        <w:rPr>
          <w:rFonts w:eastAsia="Calibri"/>
          <w:sz w:val="28"/>
          <w:szCs w:val="28"/>
          <w:lang w:eastAsia="en-US"/>
        </w:rPr>
        <w:t xml:space="preserve"> осуществляется МФЦ без участия заявителя в соответствии с соглашением о взаимодействии.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2.21.2. Прием запроса о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rFonts w:eastAsia="Calibri"/>
          <w:sz w:val="28"/>
          <w:szCs w:val="28"/>
          <w:lang w:eastAsia="en-US"/>
        </w:rPr>
        <w:t xml:space="preserve"> услуги, а также выдача заявителю результата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</w:t>
      </w:r>
      <w:r w:rsidRPr="00891D40">
        <w:rPr>
          <w:rFonts w:eastAsia="Calibri"/>
          <w:sz w:val="28"/>
          <w:szCs w:val="28"/>
          <w:lang w:eastAsia="en-US"/>
        </w:rPr>
        <w:t>услуги осуществляется структурными подразделениями МФЦ.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2.21.3. Осуществляется обеспечение доступа заявителей к сведениям о предоставляемой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rFonts w:eastAsia="Calibri"/>
          <w:sz w:val="28"/>
          <w:szCs w:val="28"/>
          <w:lang w:eastAsia="en-US"/>
        </w:rPr>
        <w:t xml:space="preserve"> услуге на официальном сайте </w:t>
      </w:r>
      <w:r w:rsidRPr="00891D40">
        <w:rPr>
          <w:sz w:val="28"/>
          <w:szCs w:val="28"/>
        </w:rPr>
        <w:t>уполномоченного органа</w:t>
      </w:r>
      <w:r w:rsidRPr="00891D40">
        <w:rPr>
          <w:rFonts w:eastAsia="Calibri"/>
          <w:sz w:val="28"/>
          <w:szCs w:val="28"/>
          <w:lang w:eastAsia="en-US"/>
        </w:rPr>
        <w:t>.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2.21.4. 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D40">
        <w:rPr>
          <w:rFonts w:ascii="Times New Roman" w:hAnsi="Times New Roman" w:cs="Times New Roman"/>
          <w:sz w:val="28"/>
          <w:szCs w:val="28"/>
        </w:rPr>
        <w:t>2.21.5.</w:t>
      </w:r>
      <w:r w:rsidRPr="00891D40">
        <w:rPr>
          <w:sz w:val="28"/>
          <w:szCs w:val="28"/>
        </w:rPr>
        <w:t> 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особенностей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Pr="00891D4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оказываемой с применением усиленной квалифицированной электронной подписи.</w:t>
      </w:r>
    </w:p>
    <w:p w:rsidR="004B2F64" w:rsidRPr="00891D40" w:rsidRDefault="004B2F64" w:rsidP="004B2F64">
      <w:pPr>
        <w:pStyle w:val="Style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4B2F64" w:rsidRPr="00891D40" w:rsidRDefault="004B2F64" w:rsidP="00FA2727">
      <w:pPr>
        <w:widowControl w:val="0"/>
        <w:ind w:left="993" w:hanging="284"/>
        <w:jc w:val="center"/>
        <w:rPr>
          <w:sz w:val="28"/>
          <w:szCs w:val="28"/>
        </w:rPr>
      </w:pPr>
      <w:r w:rsidRPr="00891D40">
        <w:rPr>
          <w:sz w:val="28"/>
          <w:szCs w:val="28"/>
        </w:rPr>
        <w:t>3. Состав, послед</w:t>
      </w:r>
      <w:r w:rsidR="00FA2727" w:rsidRPr="00891D40">
        <w:rPr>
          <w:sz w:val="28"/>
          <w:szCs w:val="28"/>
        </w:rPr>
        <w:t xml:space="preserve">овательность и сроки выполнения  </w:t>
      </w:r>
      <w:r w:rsidRPr="00891D40">
        <w:rPr>
          <w:sz w:val="28"/>
          <w:szCs w:val="28"/>
        </w:rPr>
        <w:t>административных процедур, требования к порядку их выполнения, в том числе особен</w:t>
      </w:r>
      <w:r w:rsidRPr="00891D40">
        <w:rPr>
          <w:spacing w:val="-2"/>
          <w:sz w:val="28"/>
          <w:szCs w:val="28"/>
        </w:rPr>
        <w:t>ности выполнения административных процедур в электронной форме</w:t>
      </w:r>
      <w:r w:rsidR="00891D40" w:rsidRPr="00891D40">
        <w:rPr>
          <w:spacing w:val="-2"/>
          <w:sz w:val="28"/>
          <w:szCs w:val="28"/>
        </w:rPr>
        <w:t>.</w:t>
      </w:r>
    </w:p>
    <w:p w:rsidR="004B2F64" w:rsidRPr="00891D40" w:rsidRDefault="004B2F64" w:rsidP="004B2F64">
      <w:pPr>
        <w:widowControl w:val="0"/>
        <w:ind w:left="993" w:hanging="284"/>
        <w:jc w:val="both"/>
        <w:rPr>
          <w:sz w:val="28"/>
          <w:szCs w:val="28"/>
        </w:rPr>
      </w:pP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3.1. Предоставление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/>
          <w:sz w:val="28"/>
          <w:szCs w:val="28"/>
        </w:rPr>
        <w:t>- прием и регистрация заявления и документов, представленных заявителем,</w:t>
      </w:r>
      <w:r w:rsidRPr="00891D40">
        <w:rPr>
          <w:rFonts w:ascii="Times New Roman" w:hAnsi="Times New Roman" w:cs="Times New Roman"/>
          <w:sz w:val="28"/>
          <w:szCs w:val="28"/>
        </w:rPr>
        <w:t xml:space="preserve">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2F64" w:rsidRPr="00891D40" w:rsidRDefault="004B2F64" w:rsidP="004B2F64">
      <w:pPr>
        <w:shd w:val="clear" w:color="auto" w:fill="FFFFFF"/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 формирование и направление межведомственных запросов в органы, участвующие в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услуги;</w:t>
      </w:r>
    </w:p>
    <w:p w:rsidR="004B2F64" w:rsidRPr="00891D40" w:rsidRDefault="004B2F64" w:rsidP="004B2F64">
      <w:pPr>
        <w:pStyle w:val="12"/>
        <w:widowControl w:val="0"/>
        <w:tabs>
          <w:tab w:val="left" w:pos="156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- подготовка проекта договора </w:t>
      </w:r>
      <w:r w:rsidRPr="00891D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безвозмездного пользования земельным участком или принятие решения </w:t>
      </w:r>
      <w:r w:rsidRPr="00891D40">
        <w:rPr>
          <w:rFonts w:ascii="Times New Roman" w:hAnsi="Times New Roman" w:cs="Times New Roman"/>
          <w:sz w:val="28"/>
          <w:szCs w:val="28"/>
        </w:rPr>
        <w:t xml:space="preserve">об отказе в предоставлении земельного участка в безвозмездное пользование, а также подготовка письма о принятии Росреестром решения </w:t>
      </w:r>
      <w:r w:rsidRPr="008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891D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- выдача (направление)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участка;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 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участком; 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 выдача (направление) заявителю договора, подписанного заявителем и уполномоченным органом, после </w:t>
      </w:r>
      <w:r w:rsidRPr="00891D40">
        <w:rPr>
          <w:rFonts w:eastAsia="Calibri"/>
          <w:sz w:val="28"/>
          <w:szCs w:val="28"/>
        </w:rPr>
        <w:t>государственной регистрации права.</w:t>
      </w:r>
    </w:p>
    <w:p w:rsidR="004B2F64" w:rsidRPr="00891D40" w:rsidRDefault="004B2F64" w:rsidP="004B2F64">
      <w:pPr>
        <w:pStyle w:val="af8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D40">
        <w:rPr>
          <w:rFonts w:ascii="Times New Roman" w:hAnsi="Times New Roman"/>
          <w:sz w:val="28"/>
          <w:szCs w:val="28"/>
        </w:rPr>
        <w:t xml:space="preserve">3.2. 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</w:t>
      </w:r>
      <w:r w:rsidRPr="00891D40">
        <w:rPr>
          <w:rFonts w:ascii="Times New Roman" w:hAnsi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/>
          <w:sz w:val="28"/>
          <w:szCs w:val="28"/>
        </w:rPr>
        <w:t xml:space="preserve"> услуги</w:t>
      </w:r>
    </w:p>
    <w:p w:rsidR="004B2F64" w:rsidRPr="00891D40" w:rsidRDefault="004B2F64" w:rsidP="004B2F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3.2.1. Основанием для начала административной процедуры является поступление в уполномоченный орган заявления и документов, указанных в подпунктах 2.7.1 – 2.7.3 пункта 2.7 раздела 2 настоящего Административного регламента.</w:t>
      </w:r>
    </w:p>
    <w:p w:rsidR="004B2F64" w:rsidRPr="00891D40" w:rsidRDefault="004B2F64" w:rsidP="004B2F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3.2.2. В случае направления (подачи) заявителем заявления и документов в соответствии с пунктом 2.8 раздела 2 настоящего Административного регламента:</w:t>
      </w:r>
    </w:p>
    <w:p w:rsidR="004B2F64" w:rsidRPr="00891D40" w:rsidRDefault="004B2F64" w:rsidP="004B2F64">
      <w:pPr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1) ответственным за прием и регистрацию заявления и документов в уполномоченном органе является специалист Отдела документационного обеспечения;</w:t>
      </w:r>
    </w:p>
    <w:p w:rsidR="004B2F64" w:rsidRPr="00891D40" w:rsidRDefault="004B2F64" w:rsidP="004B2F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lastRenderedPageBreak/>
        <w:t>2) заявление и документы, поступившие в Отдел документационного обеспечения, регистрируются специалистом Отдела документационного обеспечения в электронной регистрационной системе в день их поступления.</w:t>
      </w:r>
    </w:p>
    <w:p w:rsidR="004B2F64" w:rsidRPr="00891D40" w:rsidRDefault="004B2F64" w:rsidP="004B2F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номера;</w:t>
      </w:r>
    </w:p>
    <w:p w:rsidR="004B2F64" w:rsidRPr="00891D40" w:rsidRDefault="004B2F64" w:rsidP="004B2F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3) в течение 1 рабочего дня со дня регистрации заявление направляется на рассмотрение в Отдел.</w:t>
      </w:r>
    </w:p>
    <w:p w:rsidR="004B2F64" w:rsidRPr="00891D40" w:rsidRDefault="004B2F64" w:rsidP="004B2F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3.2.3. В случае подачи заявителем заявления в соответствии с пунктом 2.9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Отдел.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91D40">
        <w:rPr>
          <w:rFonts w:eastAsia="Lucida Sans Unicode" w:cs="Tahoma"/>
          <w:sz w:val="28"/>
          <w:szCs w:val="28"/>
          <w:lang w:eastAsia="en-US" w:bidi="en-US"/>
        </w:rPr>
        <w:t xml:space="preserve">3.2.4. Максимальный срок поступления заявления в </w:t>
      </w:r>
      <w:r w:rsidRPr="00891D40">
        <w:rPr>
          <w:sz w:val="28"/>
          <w:szCs w:val="28"/>
        </w:rPr>
        <w:t>Отдел</w:t>
      </w:r>
      <w:r w:rsidRPr="00891D40">
        <w:rPr>
          <w:rFonts w:eastAsia="Lucida Sans Unicode" w:cs="Tahoma"/>
          <w:sz w:val="28"/>
          <w:szCs w:val="28"/>
          <w:lang w:eastAsia="en-US" w:bidi="en-US"/>
        </w:rPr>
        <w:t xml:space="preserve"> на рассмотрение – 2 рабочих дня со дня регистрации заявления.</w:t>
      </w:r>
    </w:p>
    <w:p w:rsidR="004B2F64" w:rsidRPr="00891D40" w:rsidRDefault="004B2F64" w:rsidP="004B2F64">
      <w:pPr>
        <w:pStyle w:val="12"/>
        <w:widowControl w:val="0"/>
        <w:tabs>
          <w:tab w:val="left" w:pos="1560"/>
        </w:tabs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D40">
        <w:rPr>
          <w:rFonts w:ascii="Times New Roman" w:hAnsi="Times New Roman" w:cs="Times New Roman"/>
          <w:bCs/>
          <w:sz w:val="28"/>
          <w:szCs w:val="28"/>
        </w:rPr>
        <w:t xml:space="preserve">3.2.5. После поступления заявления в </w:t>
      </w:r>
      <w:r w:rsidRPr="00891D40">
        <w:rPr>
          <w:rFonts w:ascii="Times New Roman" w:hAnsi="Times New Roman" w:cs="Times New Roman"/>
          <w:sz w:val="28"/>
          <w:szCs w:val="28"/>
        </w:rPr>
        <w:t>Отдел</w:t>
      </w:r>
      <w:r w:rsidRPr="00891D40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л</w:t>
      </w:r>
      <w:r w:rsidRPr="00891D40">
        <w:rPr>
          <w:rFonts w:ascii="Times New Roman" w:hAnsi="Times New Roman" w:cs="Times New Roman"/>
          <w:bCs/>
          <w:sz w:val="28"/>
          <w:szCs w:val="28"/>
        </w:rPr>
        <w:t xml:space="preserve">ицом, ответственным за выполнение административной процедуры, является </w:t>
      </w:r>
      <w:r w:rsidRPr="00891D40">
        <w:rPr>
          <w:rFonts w:ascii="Times New Roman" w:hAnsi="Times New Roman" w:cs="Times New Roman"/>
          <w:sz w:val="28"/>
          <w:szCs w:val="28"/>
        </w:rPr>
        <w:t>специалист</w:t>
      </w:r>
      <w:r w:rsidRPr="00891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>Отдела, которому дано соответствующее поручение (далее – ответственный исполнитель).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bCs/>
          <w:sz w:val="28"/>
          <w:szCs w:val="28"/>
        </w:rPr>
        <w:t>3.2.6. </w:t>
      </w:r>
      <w:r w:rsidRPr="00891D40">
        <w:rPr>
          <w:sz w:val="28"/>
          <w:szCs w:val="28"/>
        </w:rPr>
        <w:t xml:space="preserve">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(отсутствия) оснований для возврата заявления и прилагаемых к нему документов или приостановления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услуги. 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sz w:val="28"/>
          <w:szCs w:val="28"/>
        </w:rPr>
        <w:t xml:space="preserve">- при наличии </w:t>
      </w:r>
      <w:r w:rsidRPr="00891D40">
        <w:rPr>
          <w:rFonts w:eastAsia="Malgun Gothic"/>
          <w:sz w:val="28"/>
          <w:szCs w:val="28"/>
          <w:lang w:eastAsia="ko-KR"/>
        </w:rPr>
        <w:t>оснований, перечисленных в подпункте 2.14.1</w:t>
      </w:r>
      <w:r w:rsidRPr="00891D40">
        <w:rPr>
          <w:rFonts w:eastAsia="Malgun Gothic" w:hint="eastAsia"/>
          <w:sz w:val="28"/>
          <w:szCs w:val="28"/>
          <w:lang w:eastAsia="ko-KR"/>
        </w:rPr>
        <w:t xml:space="preserve"> </w:t>
      </w:r>
      <w:r w:rsidRPr="00891D40">
        <w:rPr>
          <w:rFonts w:eastAsia="Malgun Gothic"/>
          <w:sz w:val="28"/>
          <w:szCs w:val="28"/>
          <w:lang w:eastAsia="ko-KR"/>
        </w:rPr>
        <w:t>пункта 2.14 раздела 2 настоящего Административного регламента,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Malgun Gothic"/>
          <w:sz w:val="28"/>
          <w:szCs w:val="28"/>
          <w:lang w:eastAsia="ko-KR"/>
        </w:rPr>
        <w:t>В письме о возврате заявления и прилагаемых к нему документов указываются причины, послужившие основанием для возврата;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Malgun Gothic"/>
          <w:sz w:val="28"/>
          <w:szCs w:val="28"/>
          <w:lang w:eastAsia="ko-KR"/>
        </w:rPr>
        <w:t xml:space="preserve">- при наличии оснований, предусмотренных подпунктом 1 подпункта 2.15.1 пункта 2.15 раздела 2 настоящего Административного регламента,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</w:t>
      </w:r>
      <w:r w:rsidRPr="00891D40">
        <w:rPr>
          <w:rFonts w:eastAsia="Malgun Gothic"/>
          <w:sz w:val="28"/>
          <w:szCs w:val="28"/>
          <w:lang w:eastAsia="ko-KR"/>
        </w:rPr>
        <w:t>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Malgun Gothic"/>
          <w:sz w:val="28"/>
          <w:szCs w:val="28"/>
          <w:lang w:eastAsia="ko-KR"/>
        </w:rPr>
        <w:t xml:space="preserve">В письме о приостановлении срока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rFonts w:eastAsia="Malgun Gothic"/>
          <w:sz w:val="28"/>
          <w:szCs w:val="28"/>
          <w:lang w:eastAsia="ko-KR"/>
        </w:rPr>
        <w:t xml:space="preserve"> услуги указываются причины, послужившие основанием для приостановления предоставления </w:t>
      </w:r>
      <w:r w:rsidRPr="00891D40">
        <w:rPr>
          <w:sz w:val="28"/>
          <w:szCs w:val="28"/>
        </w:rPr>
        <w:t>муниципальной</w:t>
      </w:r>
      <w:r w:rsidRPr="00891D40">
        <w:rPr>
          <w:rFonts w:eastAsia="Malgun Gothic"/>
          <w:sz w:val="28"/>
          <w:szCs w:val="28"/>
          <w:lang w:eastAsia="ko-KR"/>
        </w:rPr>
        <w:t xml:space="preserve">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Malgun Gothic"/>
          <w:sz w:val="28"/>
          <w:szCs w:val="28"/>
          <w:lang w:eastAsia="ko-KR"/>
        </w:rPr>
        <w:t xml:space="preserve">Письмо о приостановлении срока предоставления </w:t>
      </w:r>
      <w:r w:rsidRPr="00891D40">
        <w:rPr>
          <w:sz w:val="28"/>
          <w:szCs w:val="28"/>
        </w:rPr>
        <w:t>муниципальной</w:t>
      </w:r>
      <w:r w:rsidRPr="00891D40">
        <w:rPr>
          <w:rFonts w:eastAsia="Malgun Gothic"/>
          <w:sz w:val="28"/>
          <w:szCs w:val="28"/>
          <w:lang w:eastAsia="ko-KR"/>
        </w:rPr>
        <w:t xml:space="preserve"> услуги, о возврате заявления и прилагаемых к нему документов подписываются </w:t>
      </w:r>
      <w:r w:rsidR="003C3757" w:rsidRPr="00891D40">
        <w:rPr>
          <w:sz w:val="28"/>
          <w:szCs w:val="28"/>
        </w:rPr>
        <w:t>главой администрации сельского поселения "Село Маяк" Нанайского района Хабаровского края либо лицом его замещающим</w:t>
      </w:r>
      <w:r w:rsidRPr="00891D40">
        <w:rPr>
          <w:bCs/>
          <w:sz w:val="28"/>
          <w:szCs w:val="28"/>
        </w:rPr>
        <w:t xml:space="preserve">, и направляется </w:t>
      </w:r>
      <w:r w:rsidR="003C3757" w:rsidRPr="00891D40">
        <w:rPr>
          <w:sz w:val="28"/>
          <w:szCs w:val="28"/>
        </w:rPr>
        <w:t>способом направления заявителю, указанном в заявлении.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91D40">
        <w:rPr>
          <w:rFonts w:eastAsia="Lucida Sans Unicode" w:cs="Tahoma"/>
          <w:sz w:val="28"/>
          <w:szCs w:val="28"/>
          <w:lang w:eastAsia="en-US" w:bidi="en-US"/>
        </w:rPr>
        <w:t xml:space="preserve">3.2.7. Максимальный срок выполнения административной процедуры </w:t>
      </w:r>
      <w:r w:rsidR="00BE72D6" w:rsidRPr="00891D40">
        <w:rPr>
          <w:sz w:val="28"/>
          <w:szCs w:val="28"/>
        </w:rPr>
        <w:t xml:space="preserve">предусмотренной пунктом 3.2 настоящего раздела, </w:t>
      </w:r>
      <w:r w:rsidRPr="00891D40">
        <w:rPr>
          <w:rFonts w:eastAsia="Lucida Sans Unicode" w:cs="Tahoma"/>
          <w:sz w:val="28"/>
          <w:szCs w:val="28"/>
          <w:lang w:eastAsia="en-US" w:bidi="en-US"/>
        </w:rPr>
        <w:t xml:space="preserve">не более 7 рабочих дней со </w:t>
      </w:r>
      <w:r w:rsidRPr="00891D40">
        <w:rPr>
          <w:rFonts w:eastAsia="Lucida Sans Unicode" w:cs="Tahoma"/>
          <w:sz w:val="28"/>
          <w:szCs w:val="28"/>
          <w:lang w:eastAsia="en-US" w:bidi="en-US"/>
        </w:rPr>
        <w:lastRenderedPageBreak/>
        <w:t>дня регистрации заявления.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91D40">
        <w:rPr>
          <w:rFonts w:eastAsia="Lucida Sans Unicode" w:cs="Tahoma"/>
          <w:sz w:val="28"/>
          <w:szCs w:val="28"/>
          <w:lang w:eastAsia="en-US" w:bidi="en-US"/>
        </w:rPr>
        <w:t>3.2.8. </w:t>
      </w:r>
      <w:r w:rsidRPr="00891D40">
        <w:rPr>
          <w:sz w:val="28"/>
          <w:szCs w:val="28"/>
        </w:rPr>
        <w:t>В случае</w:t>
      </w:r>
      <w:proofErr w:type="gramStart"/>
      <w:r w:rsidRPr="00891D40">
        <w:rPr>
          <w:sz w:val="28"/>
          <w:szCs w:val="28"/>
        </w:rPr>
        <w:t>,</w:t>
      </w:r>
      <w:proofErr w:type="gramEnd"/>
      <w:r w:rsidRPr="00891D40">
        <w:rPr>
          <w:sz w:val="28"/>
          <w:szCs w:val="28"/>
        </w:rPr>
        <w:t xml:space="preserve"> если в компетенцию уполномоченного органа не входит предоставление испрашиваемого земельного участка, уполномоченный орган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заявителя, подавшего данное заявление. 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91D40">
        <w:rPr>
          <w:rFonts w:eastAsia="Lucida Sans Unicode" w:cs="Tahoma"/>
          <w:sz w:val="28"/>
          <w:szCs w:val="28"/>
          <w:lang w:eastAsia="en-US" w:bidi="en-US"/>
        </w:rPr>
        <w:t>3.2.9. Результат административной процедуры: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rFonts w:eastAsia="Lucida Sans Unicode" w:cs="Tahoma"/>
          <w:sz w:val="28"/>
          <w:szCs w:val="28"/>
          <w:lang w:eastAsia="en-US" w:bidi="en-US"/>
        </w:rPr>
        <w:t xml:space="preserve">- прием, регистрация заявления и документов, </w:t>
      </w:r>
      <w:r w:rsidRPr="00891D40">
        <w:rPr>
          <w:sz w:val="28"/>
          <w:szCs w:val="28"/>
        </w:rPr>
        <w:t>представленных заявителем;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91D40">
        <w:rPr>
          <w:sz w:val="28"/>
          <w:szCs w:val="28"/>
        </w:rPr>
        <w:t>- направление заявителю письма уполномоченного органа о возврате заявления и прилагаемых к нему документов, с указанием причин возврата;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- направление заявителю письма уполномоченного органа о приостановлении срока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услуги, с указанием причин приостановления;</w:t>
      </w:r>
    </w:p>
    <w:p w:rsidR="004B2F64" w:rsidRPr="00891D40" w:rsidRDefault="004B2F64" w:rsidP="004B2F64">
      <w:pPr>
        <w:widowControl w:val="0"/>
        <w:ind w:firstLine="709"/>
        <w:jc w:val="both"/>
        <w:rPr>
          <w:bCs/>
          <w:sz w:val="28"/>
          <w:szCs w:val="28"/>
        </w:rPr>
      </w:pPr>
      <w:r w:rsidRPr="00891D40">
        <w:rPr>
          <w:rFonts w:eastAsia="Malgun Gothic"/>
          <w:sz w:val="28"/>
          <w:szCs w:val="28"/>
          <w:lang w:eastAsia="ko-KR"/>
        </w:rPr>
        <w:t xml:space="preserve">- направление </w:t>
      </w:r>
      <w:r w:rsidRPr="00891D40">
        <w:rPr>
          <w:sz w:val="28"/>
          <w:szCs w:val="28"/>
        </w:rPr>
        <w:t>заявителю письма уполномоченного органа о направлении его заявления и документов в иной уполномоченный орган</w:t>
      </w:r>
      <w:r w:rsidRPr="00891D40">
        <w:rPr>
          <w:bCs/>
          <w:sz w:val="28"/>
          <w:szCs w:val="28"/>
        </w:rPr>
        <w:t>;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Malgun Gothic"/>
          <w:sz w:val="28"/>
          <w:szCs w:val="28"/>
          <w:lang w:eastAsia="ko-KR"/>
        </w:rPr>
      </w:pPr>
      <w:r w:rsidRPr="00891D40">
        <w:rPr>
          <w:rFonts w:eastAsia="Lucida Sans Unicode"/>
          <w:sz w:val="28"/>
          <w:szCs w:val="28"/>
          <w:lang w:eastAsia="en-US" w:bidi="en-US"/>
        </w:rPr>
        <w:t xml:space="preserve">- установление </w:t>
      </w:r>
      <w:r w:rsidRPr="00891D40">
        <w:rPr>
          <w:sz w:val="28"/>
          <w:szCs w:val="28"/>
        </w:rPr>
        <w:t>оснований для рассмотрения заявления и документов, представленных заявителем.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3.3. Формирование и направление межведомственных запросов в органы, участвующие в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3.3.1. Основанием для начала административной процедуры является установление оснований для рассмотрения заявления и документов, представленных заявителем.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Административная процедура проводится в случае, если заявитель по собственной инициативе не представил докумен</w:t>
      </w:r>
      <w:proofErr w:type="gramStart"/>
      <w:r w:rsidRPr="00891D40">
        <w:rPr>
          <w:sz w:val="28"/>
          <w:szCs w:val="28"/>
        </w:rPr>
        <w:t>т(</w:t>
      </w:r>
      <w:proofErr w:type="spellStart"/>
      <w:proofErr w:type="gramEnd"/>
      <w:r w:rsidRPr="00891D40">
        <w:rPr>
          <w:sz w:val="28"/>
          <w:szCs w:val="28"/>
        </w:rPr>
        <w:t>ы</w:t>
      </w:r>
      <w:proofErr w:type="spellEnd"/>
      <w:r w:rsidRPr="00891D40">
        <w:rPr>
          <w:sz w:val="28"/>
          <w:szCs w:val="28"/>
        </w:rPr>
        <w:t>), указанные в пункте 2.11 раздела 2 настоящего Административного регламента.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3.3.2. Должностным лицом уполномоченного органа, ответственным за административную процедуру является специалист Отдела</w:t>
      </w:r>
      <w:r w:rsidRPr="00891D40">
        <w:rPr>
          <w:rFonts w:ascii="Times New Roman" w:hAnsi="Times New Roman" w:cs="Times New Roman"/>
          <w:sz w:val="28"/>
          <w:szCs w:val="28"/>
          <w:lang w:eastAsia="ko-KR"/>
        </w:rPr>
        <w:t xml:space="preserve">, которому дано соответствующее поручение </w:t>
      </w:r>
      <w:r w:rsidRPr="00891D40">
        <w:rPr>
          <w:rFonts w:ascii="Times New Roman" w:hAnsi="Times New Roman" w:cs="Times New Roman"/>
          <w:sz w:val="28"/>
          <w:szCs w:val="28"/>
        </w:rPr>
        <w:t>(далее также – Исполнитель).</w:t>
      </w:r>
    </w:p>
    <w:p w:rsidR="00BE72D6" w:rsidRPr="00891D40" w:rsidRDefault="00BE72D6" w:rsidP="004B2F64">
      <w:pPr>
        <w:ind w:firstLine="709"/>
        <w:jc w:val="both"/>
        <w:outlineLvl w:val="2"/>
        <w:rPr>
          <w:sz w:val="28"/>
          <w:szCs w:val="28"/>
        </w:rPr>
      </w:pPr>
      <w:r w:rsidRPr="00891D40">
        <w:rPr>
          <w:sz w:val="28"/>
          <w:szCs w:val="28"/>
        </w:rPr>
        <w:t xml:space="preserve">3.3.3.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Росреестр – в целях получения сведений из Единого государственного реестра недвижимости. </w:t>
      </w:r>
    </w:p>
    <w:p w:rsidR="004B2F64" w:rsidRPr="00891D40" w:rsidRDefault="004B2F64" w:rsidP="004B2F64">
      <w:pPr>
        <w:ind w:firstLine="709"/>
        <w:jc w:val="both"/>
        <w:outlineLvl w:val="2"/>
        <w:rPr>
          <w:sz w:val="28"/>
          <w:szCs w:val="28"/>
        </w:rPr>
      </w:pPr>
      <w:r w:rsidRPr="00891D40">
        <w:rPr>
          <w:sz w:val="28"/>
          <w:szCs w:val="28"/>
        </w:rPr>
        <w:t>3.3.4. Межведомственный запрос оформляется и направляется в соответствии с требованиями федерального законодательства.</w:t>
      </w:r>
    </w:p>
    <w:p w:rsidR="004B2F64" w:rsidRPr="00891D40" w:rsidRDefault="004B2F64" w:rsidP="004B2F64">
      <w:pPr>
        <w:ind w:firstLine="709"/>
        <w:jc w:val="both"/>
        <w:outlineLvl w:val="2"/>
        <w:rPr>
          <w:sz w:val="28"/>
          <w:szCs w:val="28"/>
        </w:rPr>
      </w:pPr>
      <w:r w:rsidRPr="00891D40">
        <w:rPr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4B2F64" w:rsidRPr="00891D40" w:rsidRDefault="004B2F64" w:rsidP="004B2F64">
      <w:pPr>
        <w:ind w:firstLine="709"/>
        <w:jc w:val="both"/>
        <w:outlineLvl w:val="2"/>
        <w:rPr>
          <w:sz w:val="28"/>
          <w:szCs w:val="28"/>
        </w:rPr>
      </w:pPr>
      <w:r w:rsidRPr="00891D40">
        <w:rPr>
          <w:sz w:val="28"/>
          <w:szCs w:val="28"/>
        </w:rPr>
        <w:t xml:space="preserve">Документы, полученные по межведомственному запросу, в день их поступления в Отдел передаются Исполнителю. 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3.3.5. Результатом административной процедуры является получение документов, необходимых для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</w:rPr>
        <w:t xml:space="preserve"> услуги, находящихся в распоряжении государственных органов, не представленных заявителем по собственной инициативе.</w:t>
      </w:r>
    </w:p>
    <w:p w:rsidR="004B2F64" w:rsidRPr="00891D40" w:rsidRDefault="004B2F64" w:rsidP="004B2F64">
      <w:pPr>
        <w:pStyle w:val="12"/>
        <w:widowControl w:val="0"/>
        <w:tabs>
          <w:tab w:val="left" w:pos="156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Cs/>
          <w:sz w:val="28"/>
          <w:szCs w:val="28"/>
        </w:rPr>
        <w:t>3.4. П</w:t>
      </w:r>
      <w:r w:rsidRPr="00891D40">
        <w:rPr>
          <w:rFonts w:ascii="Times New Roman" w:hAnsi="Times New Roman" w:cs="Times New Roman"/>
          <w:sz w:val="28"/>
          <w:szCs w:val="28"/>
        </w:rPr>
        <w:t xml:space="preserve">одготовка проекта договора </w:t>
      </w:r>
      <w:r w:rsidRPr="00891D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безвозмездного пользования земельным </w:t>
      </w:r>
      <w:r w:rsidRPr="00891D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участком или принятие решения </w:t>
      </w:r>
      <w:r w:rsidRPr="00891D40">
        <w:rPr>
          <w:rFonts w:ascii="Times New Roman" w:hAnsi="Times New Roman" w:cs="Times New Roman"/>
          <w:sz w:val="28"/>
          <w:szCs w:val="28"/>
        </w:rPr>
        <w:t xml:space="preserve">об отказе в предоставлении земельного участка в безвозмездное пользование, а также подготовка письма о принятии Росреестром решения </w:t>
      </w:r>
      <w:r w:rsidRPr="008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891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64" w:rsidRPr="00891D40" w:rsidRDefault="004B2F64" w:rsidP="004B2F64">
      <w:pPr>
        <w:pStyle w:val="12"/>
        <w:widowControl w:val="0"/>
        <w:tabs>
          <w:tab w:val="left" w:pos="156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3.4.1. Основанием для начала административной процедуры является получение ответственным исполнителем документов, указанных </w:t>
      </w:r>
      <w:r w:rsidRPr="00891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F53CC" w:rsidRPr="00891D40">
        <w:rPr>
          <w:rFonts w:ascii="Times New Roman" w:hAnsi="Times New Roman" w:cs="Times New Roman"/>
          <w:sz w:val="28"/>
          <w:szCs w:val="28"/>
        </w:rPr>
        <w:t>подпунктах 2.7.1-2.7.3</w:t>
      </w:r>
      <w:r w:rsidR="005F53CC" w:rsidRPr="00891D40">
        <w:rPr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2.7 раздела 2, подпункте 3.3.5 пункта 3 настоящего</w:t>
      </w:r>
      <w:r w:rsidRPr="00891D40">
        <w:rPr>
          <w:rFonts w:ascii="Times New Roman" w:hAnsi="Times New Roman" w:cs="Times New Roman"/>
          <w:sz w:val="28"/>
          <w:szCs w:val="28"/>
        </w:rPr>
        <w:t xml:space="preserve"> раздела,</w:t>
      </w:r>
      <w:r w:rsidRPr="00891D40"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муниципальной услуги.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3.4.2. Ответственный исполнитель 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7 рабочих дней </w:t>
      </w:r>
      <w:proofErr w:type="gramStart"/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891D4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о предоставлении в безвозмездное пользование земельного участка при отсутствии</w:t>
      </w:r>
      <w:proofErr w:type="gramEnd"/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оснований, установленных подпунктом 2.14.1 </w:t>
      </w:r>
      <w:r w:rsidRPr="00891D40">
        <w:rPr>
          <w:rFonts w:ascii="Times New Roman" w:eastAsia="Malgun Gothic" w:hAnsi="Times New Roman" w:cs="Times New Roman"/>
          <w:sz w:val="28"/>
          <w:szCs w:val="28"/>
          <w:lang w:eastAsia="ko-KR"/>
        </w:rPr>
        <w:t>пункта 2.14 раздела 2 настоящего Административного регламента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1D40">
        <w:rPr>
          <w:rFonts w:eastAsia="Calibri"/>
          <w:sz w:val="28"/>
          <w:szCs w:val="28"/>
          <w:lang w:eastAsia="en-US"/>
        </w:rPr>
        <w:t>1) 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участка, местоположение границ которого соответствует местоположению границ земельного участка, указанному в схеме размещения земельного участка на кадастровом плане территории, подготовленной в форме документа на бумажном носителе, в случае, если к заявлению о предоставлении земельного участка в безвозмездное</w:t>
      </w:r>
      <w:proofErr w:type="gramEnd"/>
      <w:r w:rsidRPr="00891D40">
        <w:rPr>
          <w:rFonts w:eastAsia="Calibri"/>
          <w:sz w:val="28"/>
          <w:szCs w:val="28"/>
          <w:lang w:eastAsia="en-US"/>
        </w:rPr>
        <w:t xml:space="preserve"> пользование приложена схема размещения земельного участка на кадастровом плане территории, подготовленная в форме документа на бумажном носителе;</w:t>
      </w:r>
    </w:p>
    <w:p w:rsidR="004B2F64" w:rsidRPr="00891D40" w:rsidRDefault="004B2F64" w:rsidP="004B2F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2)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3.4.3. В случае</w:t>
      </w:r>
      <w:proofErr w:type="gramStart"/>
      <w:r w:rsidRPr="00891D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1D40">
        <w:rPr>
          <w:rFonts w:ascii="Times New Roman" w:hAnsi="Times New Roman" w:cs="Times New Roman"/>
          <w:sz w:val="28"/>
          <w:szCs w:val="28"/>
        </w:rPr>
        <w:t xml:space="preserve"> если сведения об испрашиваемом земельном участке внесены в государственный кадастр недвижимости, ответственный исполнитель в срок, не превышающий 19 рабочих дней со дня поступления заявления и документов: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1) при отсутствии оснований, предусмотренных </w:t>
      </w:r>
      <w:r w:rsidRPr="00891D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подпунктами 2 и 3 подпункта 2.15.2 пункта 2.15 </w:t>
      </w:r>
      <w:r w:rsidRPr="00891D40">
        <w:rPr>
          <w:rFonts w:ascii="Times New Roman" w:hAnsi="Times New Roman" w:cs="Times New Roman"/>
          <w:sz w:val="28"/>
          <w:szCs w:val="28"/>
        </w:rPr>
        <w:t xml:space="preserve">раздела 2 настоящего Административного регламента, 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891D40"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в трех экземплярах</w:t>
      </w:r>
      <w:r w:rsidRPr="00891D40">
        <w:rPr>
          <w:rFonts w:ascii="Times New Roman" w:hAnsi="Times New Roman" w:cs="Times New Roman"/>
          <w:sz w:val="28"/>
          <w:szCs w:val="28"/>
        </w:rPr>
        <w:t>;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2) при наличии оснований, предусмотренных </w:t>
      </w:r>
      <w:r w:rsidRPr="00891D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подпунктами 2 и 3 подпункта 2.15.2 пункта 2.15 </w:t>
      </w:r>
      <w:r w:rsidRPr="00891D40">
        <w:rPr>
          <w:rFonts w:ascii="Times New Roman" w:hAnsi="Times New Roman" w:cs="Times New Roman"/>
          <w:sz w:val="28"/>
          <w:szCs w:val="28"/>
        </w:rPr>
        <w:t xml:space="preserve">раздела 2 настоящего Административного регламента,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отказа.  </w:t>
      </w:r>
    </w:p>
    <w:p w:rsidR="004B2F64" w:rsidRPr="00891D40" w:rsidRDefault="004B2F64" w:rsidP="004B2F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3.4.4. В случае</w:t>
      </w:r>
      <w:proofErr w:type="gramStart"/>
      <w:r w:rsidRPr="00891D40">
        <w:rPr>
          <w:rFonts w:eastAsia="Calibri"/>
          <w:sz w:val="28"/>
          <w:szCs w:val="28"/>
          <w:lang w:eastAsia="en-US"/>
        </w:rPr>
        <w:t>,</w:t>
      </w:r>
      <w:proofErr w:type="gramEnd"/>
      <w:r w:rsidRPr="00891D40">
        <w:rPr>
          <w:rFonts w:eastAsia="Calibri"/>
          <w:sz w:val="28"/>
          <w:szCs w:val="28"/>
          <w:lang w:eastAsia="en-US"/>
        </w:rPr>
        <w:t xml:space="preserve"> если испрашиваемый земельный участок предстоит образовать, </w:t>
      </w:r>
      <w:r w:rsidRPr="00891D40">
        <w:rPr>
          <w:sz w:val="28"/>
          <w:szCs w:val="28"/>
        </w:rPr>
        <w:t>уполномоченный орган</w:t>
      </w:r>
      <w:r w:rsidRPr="00891D40">
        <w:rPr>
          <w:rFonts w:eastAsia="Calibri"/>
          <w:sz w:val="28"/>
          <w:szCs w:val="28"/>
          <w:lang w:eastAsia="en-US"/>
        </w:rPr>
        <w:t xml:space="preserve"> в срок, не превышающий 20 рабочих дней со дня поступления заявления о предоставлении земельного участка в безвозмездное пользование, при отсутствии оснований, </w:t>
      </w:r>
      <w:r w:rsidRPr="00891D40">
        <w:rPr>
          <w:sz w:val="28"/>
          <w:szCs w:val="28"/>
        </w:rPr>
        <w:t xml:space="preserve">предусмотренных подпунктом 1 подпункта 2.15.1, </w:t>
      </w:r>
      <w:r w:rsidRPr="00891D40">
        <w:rPr>
          <w:rFonts w:eastAsia="Malgun Gothic"/>
          <w:sz w:val="28"/>
          <w:szCs w:val="28"/>
          <w:lang w:eastAsia="ko-KR"/>
        </w:rPr>
        <w:t xml:space="preserve">подпунктами 2 и 3 подпункта 2.15.2 пункта 2.15 </w:t>
      </w:r>
      <w:r w:rsidRPr="00891D40">
        <w:rPr>
          <w:sz w:val="28"/>
          <w:szCs w:val="28"/>
        </w:rPr>
        <w:t>раздела 2</w:t>
      </w:r>
      <w:r w:rsidRPr="00891D40">
        <w:rPr>
          <w:rFonts w:eastAsia="Calibri"/>
          <w:sz w:val="28"/>
          <w:szCs w:val="28"/>
          <w:lang w:eastAsia="en-US"/>
        </w:rPr>
        <w:t xml:space="preserve"> </w:t>
      </w:r>
      <w:r w:rsidRPr="00891D40">
        <w:rPr>
          <w:sz w:val="28"/>
          <w:szCs w:val="28"/>
        </w:rPr>
        <w:t>настоящего Административного регламента</w:t>
      </w:r>
      <w:r w:rsidRPr="00891D40">
        <w:rPr>
          <w:rFonts w:eastAsia="Calibri"/>
          <w:sz w:val="28"/>
          <w:szCs w:val="28"/>
          <w:lang w:eastAsia="en-US"/>
        </w:rPr>
        <w:t>:</w:t>
      </w:r>
    </w:p>
    <w:p w:rsidR="004B2F64" w:rsidRPr="00891D40" w:rsidRDefault="004B2F64" w:rsidP="004B2F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lastRenderedPageBreak/>
        <w:t xml:space="preserve">1) 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схемой. При этом для образования земельного участка не требуются разработка и утверждение документации по планировке территории; </w:t>
      </w:r>
    </w:p>
    <w:p w:rsidR="004B2F64" w:rsidRPr="00891D40" w:rsidRDefault="004B2F64" w:rsidP="004B2F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 xml:space="preserve">2) обращается в Росреестр с заявлением о кадастровом учете испрашиваемого земельного участка, подлежащего образованию, а также о государственной регистрации права государственной собственности на такой земельный участок. 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3.4.5. Ответственный исполнитель </w:t>
      </w:r>
      <w:r w:rsidRPr="00891D40">
        <w:rPr>
          <w:rFonts w:ascii="Times New Roman" w:hAnsi="Times New Roman" w:cs="Times New Roman"/>
          <w:sz w:val="28"/>
          <w:szCs w:val="28"/>
        </w:rPr>
        <w:t>Отдела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не превышающий 2 рабочих дня</w:t>
      </w:r>
      <w:r w:rsidRPr="00891D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1) с момента осуществления Росреестром государственного кадастрового учета земельного участка, осуществляет подготовку проекта договора в трех экземплярах;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2) со дня поступления решения Росреестра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г. № 119-ФЗ, осуществляет подготовку проекта письма в адрес заявителя о принятии Росреестром такого решения; </w:t>
      </w:r>
    </w:p>
    <w:p w:rsidR="004B2F64" w:rsidRPr="00891D40" w:rsidRDefault="004B2F64" w:rsidP="004B2F64">
      <w:pPr>
        <w:ind w:firstLine="709"/>
        <w:jc w:val="both"/>
        <w:rPr>
          <w:rFonts w:eastAsia="Batang"/>
          <w:sz w:val="28"/>
          <w:szCs w:val="28"/>
        </w:rPr>
      </w:pPr>
      <w:r w:rsidRPr="00891D40">
        <w:rPr>
          <w:rFonts w:eastAsia="Batang"/>
          <w:sz w:val="28"/>
          <w:szCs w:val="28"/>
        </w:rPr>
        <w:t>3) со дня поступления решения Росреестра об отказе в осуществлении государственного кадастрового учета земельного участка в случае, указанном в части 12 статьи 6 Федерального закона от 01 мая 2016 г. № 119-ФЗ, осуществляет подготовку проекта письма об отказе в предоставлении заявителю земельного участка в безвозмездное пользование.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3.4.6. Максимальный срок выполнения административной процедуры – 32 рабочих дня со дня поступления и регистрации заявления в уполномоченный орган.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</w:rPr>
        <w:t>3.4.7. </w:t>
      </w:r>
      <w:proofErr w:type="gramStart"/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891D40">
        <w:rPr>
          <w:rFonts w:ascii="Times New Roman" w:hAnsi="Times New Roman" w:cs="Times New Roman"/>
          <w:sz w:val="28"/>
          <w:szCs w:val="28"/>
        </w:rPr>
        <w:t xml:space="preserve">Отдела в срок, не превышающий 3 рабочих дней 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поступления решения Росреестра о приостановлении осуществления государственного кадастрового учета земельного участка по основаниям, указанным в части 10 статьи 6 Федерального закона от 01 мая 2016 г. № 119-ФЗ, </w:t>
      </w:r>
      <w:r w:rsidRPr="00891D4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устраняет обстоятельства, послужившие основанием для принятия такого решения, и направляет </w:t>
      </w:r>
      <w:r w:rsidR="005F53CC" w:rsidRPr="00891D40">
        <w:rPr>
          <w:rFonts w:ascii="Times New Roman" w:hAnsi="Times New Roman" w:cs="Times New Roman"/>
          <w:sz w:val="28"/>
          <w:szCs w:val="28"/>
        </w:rPr>
        <w:t>в Росреестр заявление о приеме дополнительных документов, подтверждающих устранение указанных обстоятельств</w:t>
      </w:r>
      <w:proofErr w:type="gramEnd"/>
      <w:r w:rsidR="005F53CC" w:rsidRPr="00891D40">
        <w:rPr>
          <w:rFonts w:ascii="Times New Roman" w:hAnsi="Times New Roman" w:cs="Times New Roman"/>
          <w:sz w:val="28"/>
          <w:szCs w:val="28"/>
        </w:rPr>
        <w:t>, с приложением таких документов</w:t>
      </w:r>
      <w:r w:rsidRPr="00891D40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="005F53CC" w:rsidRPr="00891D40">
        <w:rPr>
          <w:sz w:val="28"/>
          <w:szCs w:val="28"/>
        </w:rPr>
        <w:t xml:space="preserve"> 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3.4.8. </w:t>
      </w:r>
      <w:proofErr w:type="gramStart"/>
      <w:r w:rsidRPr="00891D40">
        <w:rPr>
          <w:sz w:val="28"/>
          <w:szCs w:val="28"/>
        </w:rPr>
        <w:t>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Росреестром решения 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</w:t>
      </w:r>
      <w:proofErr w:type="gramEnd"/>
      <w:r w:rsidRPr="00891D40">
        <w:rPr>
          <w:sz w:val="28"/>
          <w:szCs w:val="28"/>
        </w:rPr>
        <w:t xml:space="preserve">. № 119-ФЗ.  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 xml:space="preserve">Письмо об отказе заявителю в предоставлении земельного участка в </w:t>
      </w:r>
      <w:r w:rsidRPr="00891D40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безвозмездное пользование или письмо о принятии Росреестром решения 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891D40">
        <w:rPr>
          <w:rFonts w:ascii="Times New Roman" w:hAnsi="Times New Roman" w:cs="Times New Roman"/>
          <w:sz w:val="28"/>
          <w:szCs w:val="28"/>
        </w:rPr>
        <w:t xml:space="preserve"> подписывается заместителем министра либо лицом, его замещающим.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3.4.9. </w:t>
      </w:r>
      <w:proofErr w:type="gramStart"/>
      <w:r w:rsidRPr="00891D4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При наличии в письменной форме согласия заявителя, обратившегося с заявлением о предоставлении в безвозмездное пользование земельного участка, который предстоит образовать в соответствии со схемой размещения земельного участка, </w:t>
      </w:r>
      <w:r w:rsidRPr="00891D4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1D4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вправе утвердить иной вариант схемы размещения земельного участка в случае, если такой вариант соответствует утвержденному проекту межевания территории, проекту планировки территории, или в случае, если к заявлению о предоставлении земельного участка</w:t>
      </w:r>
      <w:proofErr w:type="gramEnd"/>
      <w:r w:rsidRPr="00891D4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безвозмездное пользование приложена схема размещения земельного участка на кадастровом плане территории, подготовленная в форме документа на бумажном носителе с нарушением требований, предусмотренных </w:t>
      </w:r>
      <w:hyperlink r:id="rId16" w:history="1">
        <w:r w:rsidRPr="00891D40">
          <w:rPr>
            <w:rFonts w:ascii="Times New Roman" w:eastAsia="Batang" w:hAnsi="Times New Roman" w:cs="Times New Roman"/>
            <w:sz w:val="28"/>
            <w:szCs w:val="28"/>
            <w:lang w:eastAsia="ru-RU"/>
          </w:rPr>
          <w:t>пунктом 1 части 2 статьи 3</w:t>
        </w:r>
      </w:hyperlink>
      <w:r w:rsidRPr="00891D4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настоящего Федерального закона от 01 мая 2016 г. № 119-ФЗ.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3.5. Выдача (направление)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3.5.1. 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о приостановлении осуществления государственного кадастрового учета земельного участка.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3.5.2. Ответственный исполнитель выдает либо направляет заявителю способом, указанным в заявлении, проект договора для подписания либо письмо об отказе в предоставлении земельного участка в безвозмездное пользование или письмо о принятии Росреестром решения о приостановлении осуществления государственного кадастрового учета земельного участка.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3.5.2.1. </w:t>
      </w:r>
      <w:proofErr w:type="gramStart"/>
      <w:r w:rsidRPr="00891D40">
        <w:rPr>
          <w:sz w:val="28"/>
          <w:szCs w:val="28"/>
        </w:rPr>
        <w:t>К письму уполномоченного органа об отказе в предоставлении земельного участка в безвозмездное пользование в связи</w:t>
      </w:r>
      <w:proofErr w:type="gramEnd"/>
      <w:r w:rsidRPr="00891D40">
        <w:rPr>
          <w:sz w:val="28"/>
          <w:szCs w:val="28"/>
        </w:rPr>
        <w:t xml:space="preserve"> с принятием Росреестром </w:t>
      </w:r>
      <w:r w:rsidRPr="00891D40">
        <w:rPr>
          <w:rFonts w:eastAsia="Batang"/>
          <w:sz w:val="28"/>
          <w:szCs w:val="28"/>
        </w:rPr>
        <w:t xml:space="preserve">решения об отказе в осуществлении государственного кадастрового учета земельного участка в случае, указанном в части 12 статьи 6 Федерального закона от 01 мая 2016 г. № 119-ФЗ, </w:t>
      </w:r>
      <w:r w:rsidRPr="00891D40">
        <w:rPr>
          <w:sz w:val="28"/>
          <w:szCs w:val="28"/>
        </w:rPr>
        <w:t>должна быть приложена копия решения Росреестра.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3.5.3. Максимальный срок исполнения административной процедуры – не превышает 1 рабочий день со дня подготовки проекта договора либо письма уполномоченного органа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3.5.4. Результатом административной процедуры является выдача (направление) заявителю для подписания проекта договора либо письма уполномоченного органа об отказе в предоставлении земельного участка в </w:t>
      </w:r>
      <w:r w:rsidRPr="00891D40">
        <w:rPr>
          <w:sz w:val="28"/>
          <w:szCs w:val="28"/>
        </w:rPr>
        <w:lastRenderedPageBreak/>
        <w:t>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3.6. 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3.6.1. Основанием для начала административной процедуры является поступление в уполномоченный орган подписанного заявителем (заявителями) проекта договора в трех экземплярах.</w:t>
      </w:r>
    </w:p>
    <w:p w:rsidR="004B2F64" w:rsidRPr="00891D40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договора, выданный или направленный заявителю (заявителям в случае, если обратилось совместно несколько граждан), должен быть им (ими) подписан и направлен в </w:t>
      </w:r>
      <w:r w:rsidRPr="00891D4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не превышающий 30 дней со дня получения заявителем этого проекта договора.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 xml:space="preserve">3.6.2. Ответственный исполнитель Отдела в срок, не превышающий 2 рабочих дня со дня </w:t>
      </w:r>
      <w:proofErr w:type="gramStart"/>
      <w:r w:rsidRPr="00891D40">
        <w:rPr>
          <w:rFonts w:eastAsia="Calibri"/>
          <w:sz w:val="28"/>
          <w:szCs w:val="28"/>
          <w:lang w:eastAsia="en-US"/>
        </w:rPr>
        <w:t>поступления</w:t>
      </w:r>
      <w:proofErr w:type="gramEnd"/>
      <w:r w:rsidRPr="00891D40">
        <w:rPr>
          <w:rFonts w:eastAsia="Calibri"/>
          <w:sz w:val="28"/>
          <w:szCs w:val="28"/>
          <w:lang w:eastAsia="en-US"/>
        </w:rPr>
        <w:t xml:space="preserve"> в </w:t>
      </w:r>
      <w:r w:rsidRPr="00891D40">
        <w:rPr>
          <w:sz w:val="28"/>
          <w:szCs w:val="28"/>
        </w:rPr>
        <w:t>уполномоченный орган</w:t>
      </w:r>
      <w:r w:rsidRPr="00891D40">
        <w:rPr>
          <w:rFonts w:eastAsia="Calibri"/>
          <w:sz w:val="28"/>
          <w:szCs w:val="28"/>
          <w:lang w:eastAsia="en-US"/>
        </w:rPr>
        <w:t xml:space="preserve"> подписанного заявителем проекта договора, обеспечивает подписание договора в трех экземплярах.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Проект договора подписывается заместителем Председателя Правительства Хабаровского края – министром инвестиционной и земельно-имущественной политики края (далее – министр) либо лицом, его замещающим.</w:t>
      </w:r>
    </w:p>
    <w:p w:rsidR="004B2F64" w:rsidRPr="00891D40" w:rsidRDefault="004B2F64" w:rsidP="004B2F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3.6.3. </w:t>
      </w:r>
      <w:r w:rsidRPr="00891D40">
        <w:rPr>
          <w:sz w:val="28"/>
          <w:szCs w:val="28"/>
        </w:rPr>
        <w:t xml:space="preserve">Ответственный исполнитель Отдела в срок, не превышающий 3 рабочих дня со дня подписания договора </w:t>
      </w:r>
      <w:r w:rsidR="0082142E" w:rsidRPr="00891D40">
        <w:rPr>
          <w:sz w:val="28"/>
          <w:szCs w:val="28"/>
        </w:rPr>
        <w:t>главой сельского поселения "Село Маяк" Нанайского района Хабаровского края либо лицом его замещающим</w:t>
      </w:r>
      <w:r w:rsidRPr="00891D40">
        <w:rPr>
          <w:sz w:val="28"/>
          <w:szCs w:val="28"/>
        </w:rPr>
        <w:t>, о</w:t>
      </w:r>
      <w:r w:rsidRPr="00891D40">
        <w:rPr>
          <w:rFonts w:eastAsia="Calibri"/>
          <w:sz w:val="28"/>
          <w:szCs w:val="28"/>
          <w:lang w:eastAsia="en-US"/>
        </w:rPr>
        <w:t>бращается в Росреестр с заявлением о государственной регистрации права безвозмездного пользования земельным участком.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3.6.4. Максимальный срок исполнения административной процедуры не превышает 5 рабочих дней со дня </w:t>
      </w:r>
      <w:proofErr w:type="gramStart"/>
      <w:r w:rsidRPr="00891D40">
        <w:rPr>
          <w:rFonts w:eastAsia="Calibri"/>
          <w:sz w:val="28"/>
          <w:szCs w:val="28"/>
          <w:lang w:eastAsia="en-US"/>
        </w:rPr>
        <w:t>поступления</w:t>
      </w:r>
      <w:proofErr w:type="gramEnd"/>
      <w:r w:rsidRPr="00891D40">
        <w:rPr>
          <w:rFonts w:eastAsia="Calibri"/>
          <w:sz w:val="28"/>
          <w:szCs w:val="28"/>
          <w:lang w:eastAsia="en-US"/>
        </w:rPr>
        <w:t xml:space="preserve"> в </w:t>
      </w:r>
      <w:r w:rsidRPr="00891D40">
        <w:rPr>
          <w:sz w:val="28"/>
          <w:szCs w:val="28"/>
        </w:rPr>
        <w:t>уполномоченный орган</w:t>
      </w:r>
      <w:r w:rsidRPr="00891D40">
        <w:rPr>
          <w:rFonts w:eastAsia="Calibri"/>
          <w:sz w:val="28"/>
          <w:szCs w:val="28"/>
          <w:lang w:eastAsia="en-US"/>
        </w:rPr>
        <w:t xml:space="preserve"> подписанного заявителем проекта договора.</w:t>
      </w:r>
      <w:r w:rsidRPr="00891D40">
        <w:rPr>
          <w:sz w:val="28"/>
          <w:szCs w:val="28"/>
        </w:rPr>
        <w:t xml:space="preserve"> </w:t>
      </w:r>
    </w:p>
    <w:p w:rsidR="004B2F64" w:rsidRPr="00891D40" w:rsidRDefault="004B2F64" w:rsidP="004B2F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 xml:space="preserve">3.6.5. Результатом административной процедуры является подписание договора безвозмездного пользования земельным участком, направление заявления и передача договора в трех экземплярах в Росреестр для </w:t>
      </w:r>
      <w:r w:rsidRPr="00891D40">
        <w:rPr>
          <w:rFonts w:eastAsia="Calibri"/>
          <w:sz w:val="28"/>
          <w:szCs w:val="28"/>
          <w:lang w:eastAsia="en-US"/>
        </w:rPr>
        <w:t>государственной регистрации права безвозмездного пользования земельным участком.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3.7. Выдача (направление) заявителю договора, подписанного заявителем и уполномоченным органом, после </w:t>
      </w:r>
      <w:r w:rsidRPr="00891D40">
        <w:rPr>
          <w:rFonts w:eastAsia="Calibri"/>
          <w:sz w:val="28"/>
          <w:szCs w:val="28"/>
        </w:rPr>
        <w:t>государственной регистрации права.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3.7.1. Основанием для начала административной процедуры является получение ответственным исполнителем Отдела в </w:t>
      </w:r>
      <w:proofErr w:type="spellStart"/>
      <w:r w:rsidRPr="00891D40">
        <w:rPr>
          <w:sz w:val="28"/>
          <w:szCs w:val="28"/>
        </w:rPr>
        <w:t>Росреестре</w:t>
      </w:r>
      <w:proofErr w:type="spellEnd"/>
      <w:r w:rsidRPr="00891D40">
        <w:rPr>
          <w:sz w:val="28"/>
          <w:szCs w:val="28"/>
        </w:rPr>
        <w:t xml:space="preserve"> договора после государственной регистрации права безвозмездного пользования. 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sz w:val="28"/>
          <w:szCs w:val="28"/>
        </w:rPr>
        <w:t xml:space="preserve">3.7.2. Ответственный исполнитель Отдела в срок, не превышающий 3 рабочих дня со дня </w:t>
      </w:r>
      <w:r w:rsidRPr="00891D40">
        <w:rPr>
          <w:rFonts w:eastAsia="Calibri"/>
          <w:sz w:val="28"/>
          <w:szCs w:val="28"/>
          <w:lang w:eastAsia="en-US"/>
        </w:rPr>
        <w:t xml:space="preserve">получения договора в </w:t>
      </w:r>
      <w:proofErr w:type="spellStart"/>
      <w:r w:rsidRPr="00891D40">
        <w:rPr>
          <w:rFonts w:eastAsia="Calibri"/>
          <w:sz w:val="28"/>
          <w:szCs w:val="28"/>
          <w:lang w:eastAsia="en-US"/>
        </w:rPr>
        <w:t>Росреестре</w:t>
      </w:r>
      <w:proofErr w:type="spellEnd"/>
      <w:r w:rsidRPr="00891D40">
        <w:rPr>
          <w:rFonts w:eastAsia="Calibri"/>
          <w:sz w:val="28"/>
          <w:szCs w:val="28"/>
          <w:lang w:eastAsia="en-US"/>
        </w:rPr>
        <w:t xml:space="preserve"> после государственной регистрации </w:t>
      </w:r>
      <w:r w:rsidR="00FA2727" w:rsidRPr="00891D40">
        <w:rPr>
          <w:rFonts w:eastAsia="Calibri"/>
          <w:sz w:val="28"/>
          <w:szCs w:val="28"/>
          <w:lang w:eastAsia="en-US"/>
        </w:rPr>
        <w:t>договора</w:t>
      </w:r>
      <w:r w:rsidRPr="00891D40">
        <w:rPr>
          <w:rFonts w:eastAsia="Calibri"/>
          <w:sz w:val="28"/>
          <w:szCs w:val="28"/>
          <w:lang w:eastAsia="en-US"/>
        </w:rPr>
        <w:t>, выдает лично либо направляет заявителю почтовой связью</w:t>
      </w:r>
      <w:r w:rsidRPr="00891D40">
        <w:rPr>
          <w:sz w:val="28"/>
          <w:szCs w:val="28"/>
        </w:rPr>
        <w:t xml:space="preserve"> </w:t>
      </w:r>
      <w:r w:rsidRPr="00891D40">
        <w:rPr>
          <w:rFonts w:eastAsia="Calibri"/>
          <w:sz w:val="28"/>
          <w:szCs w:val="28"/>
          <w:lang w:eastAsia="en-US"/>
        </w:rPr>
        <w:t xml:space="preserve">один экземпляр договора с отметкой о государственной регистрации </w:t>
      </w:r>
      <w:r w:rsidR="00FA2727" w:rsidRPr="00891D40">
        <w:rPr>
          <w:rFonts w:eastAsia="Calibri"/>
          <w:sz w:val="28"/>
          <w:szCs w:val="28"/>
          <w:lang w:eastAsia="en-US"/>
        </w:rPr>
        <w:t xml:space="preserve">договора, </w:t>
      </w:r>
      <w:r w:rsidRPr="00891D40">
        <w:rPr>
          <w:rFonts w:eastAsia="Calibri"/>
          <w:sz w:val="28"/>
          <w:szCs w:val="28"/>
          <w:lang w:eastAsia="en-US"/>
        </w:rPr>
        <w:t>безвозмездного пользования.</w:t>
      </w:r>
    </w:p>
    <w:p w:rsidR="004B2F64" w:rsidRPr="00891D40" w:rsidRDefault="004B2F64" w:rsidP="004B2F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3.7.3. Максимальный срок исполнения административной процедуры не превышает 3 рабочих дня со дня получения в </w:t>
      </w:r>
      <w:proofErr w:type="spellStart"/>
      <w:r w:rsidRPr="00891D40">
        <w:rPr>
          <w:sz w:val="28"/>
          <w:szCs w:val="28"/>
        </w:rPr>
        <w:t>Ро</w:t>
      </w:r>
      <w:r w:rsidR="0082142E" w:rsidRPr="00891D40">
        <w:rPr>
          <w:sz w:val="28"/>
          <w:szCs w:val="28"/>
        </w:rPr>
        <w:t>с</w:t>
      </w:r>
      <w:r w:rsidRPr="00891D40">
        <w:rPr>
          <w:sz w:val="28"/>
          <w:szCs w:val="28"/>
        </w:rPr>
        <w:t>реестре</w:t>
      </w:r>
      <w:proofErr w:type="spellEnd"/>
      <w:r w:rsidRPr="00891D40">
        <w:rPr>
          <w:sz w:val="28"/>
          <w:szCs w:val="28"/>
        </w:rPr>
        <w:t xml:space="preserve"> договора после государственной регистрации права.</w:t>
      </w:r>
      <w:r w:rsidRPr="00891D40">
        <w:rPr>
          <w:rFonts w:eastAsia="Calibri"/>
          <w:sz w:val="28"/>
          <w:szCs w:val="28"/>
          <w:lang w:eastAsia="en-US"/>
        </w:rPr>
        <w:t xml:space="preserve"> 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lastRenderedPageBreak/>
        <w:t xml:space="preserve">3.7.4. Результатом административной процедуры является выдача либо направление заявителю договора, подписанного заявителем и уполномоченным органом, после </w:t>
      </w:r>
      <w:r w:rsidRPr="00891D40">
        <w:rPr>
          <w:rFonts w:eastAsia="Calibri"/>
          <w:sz w:val="28"/>
          <w:szCs w:val="28"/>
        </w:rPr>
        <w:t xml:space="preserve">государственной регистрации </w:t>
      </w:r>
      <w:r w:rsidR="00FA2727" w:rsidRPr="00891D40">
        <w:rPr>
          <w:rFonts w:eastAsia="Calibri"/>
          <w:sz w:val="28"/>
          <w:szCs w:val="28"/>
          <w:lang w:eastAsia="en-US"/>
        </w:rPr>
        <w:t xml:space="preserve">договора, </w:t>
      </w:r>
      <w:r w:rsidRPr="00891D40">
        <w:rPr>
          <w:rFonts w:eastAsia="Calibri"/>
          <w:sz w:val="28"/>
          <w:szCs w:val="28"/>
        </w:rPr>
        <w:t xml:space="preserve">с отметкой о государственной регистрации </w:t>
      </w:r>
      <w:r w:rsidR="00FA2727" w:rsidRPr="00891D40">
        <w:rPr>
          <w:rFonts w:eastAsia="Calibri"/>
          <w:sz w:val="28"/>
          <w:szCs w:val="28"/>
          <w:lang w:eastAsia="en-US"/>
        </w:rPr>
        <w:t xml:space="preserve">договора, </w:t>
      </w:r>
      <w:r w:rsidRPr="00891D40">
        <w:rPr>
          <w:rFonts w:eastAsia="Calibri"/>
          <w:sz w:val="28"/>
          <w:szCs w:val="28"/>
        </w:rPr>
        <w:t xml:space="preserve"> безвозмездного пользования.</w:t>
      </w:r>
    </w:p>
    <w:p w:rsidR="004B2F64" w:rsidRPr="00891D40" w:rsidRDefault="004B2F64" w:rsidP="004B2F6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D40">
        <w:rPr>
          <w:rFonts w:eastAsia="Calibri"/>
          <w:sz w:val="28"/>
          <w:szCs w:val="28"/>
          <w:lang w:eastAsia="en-US"/>
        </w:rPr>
        <w:t>3.8. Выполнение административных процедур в МФЦ осуществляется в соответствии с соглашением о взаимодействии.</w:t>
      </w:r>
    </w:p>
    <w:p w:rsidR="004B2F64" w:rsidRPr="00891D40" w:rsidRDefault="004B2F64" w:rsidP="004B2F64">
      <w:pPr>
        <w:rPr>
          <w:sz w:val="16"/>
          <w:szCs w:val="16"/>
        </w:rPr>
      </w:pPr>
    </w:p>
    <w:p w:rsidR="004B2F64" w:rsidRPr="00891D40" w:rsidRDefault="004B2F64" w:rsidP="004B2F64">
      <w:pPr>
        <w:jc w:val="center"/>
        <w:outlineLvl w:val="0"/>
        <w:rPr>
          <w:sz w:val="28"/>
          <w:szCs w:val="28"/>
        </w:rPr>
      </w:pPr>
      <w:r w:rsidRPr="00891D40">
        <w:rPr>
          <w:sz w:val="28"/>
          <w:szCs w:val="28"/>
        </w:rPr>
        <w:t xml:space="preserve">4. Формы </w:t>
      </w:r>
      <w:proofErr w:type="gramStart"/>
      <w:r w:rsidRPr="00891D40">
        <w:rPr>
          <w:sz w:val="28"/>
          <w:szCs w:val="28"/>
        </w:rPr>
        <w:t>контроля за</w:t>
      </w:r>
      <w:proofErr w:type="gramEnd"/>
      <w:r w:rsidRPr="00891D40">
        <w:rPr>
          <w:sz w:val="28"/>
          <w:szCs w:val="28"/>
        </w:rPr>
        <w:t xml:space="preserve"> исполнением</w:t>
      </w:r>
    </w:p>
    <w:p w:rsidR="004B2F64" w:rsidRPr="00891D40" w:rsidRDefault="004B2F64" w:rsidP="004B2F64">
      <w:pPr>
        <w:jc w:val="center"/>
        <w:rPr>
          <w:sz w:val="28"/>
          <w:szCs w:val="28"/>
        </w:rPr>
      </w:pPr>
      <w:r w:rsidRPr="00891D40">
        <w:rPr>
          <w:sz w:val="28"/>
          <w:szCs w:val="28"/>
        </w:rPr>
        <w:t>Административного регламента</w:t>
      </w:r>
      <w:r w:rsidR="00891D40" w:rsidRPr="00891D40">
        <w:rPr>
          <w:sz w:val="28"/>
          <w:szCs w:val="28"/>
        </w:rPr>
        <w:t>.</w:t>
      </w:r>
    </w:p>
    <w:p w:rsidR="004B2F64" w:rsidRPr="00891D40" w:rsidRDefault="004B2F64" w:rsidP="004B2F64">
      <w:pPr>
        <w:jc w:val="both"/>
        <w:rPr>
          <w:sz w:val="28"/>
          <w:szCs w:val="28"/>
        </w:rPr>
      </w:pPr>
    </w:p>
    <w:p w:rsidR="004B2F64" w:rsidRPr="00891D40" w:rsidRDefault="004B2F64" w:rsidP="004B2F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4.1. Порядок осуществления текущего </w:t>
      </w:r>
      <w:proofErr w:type="gramStart"/>
      <w:r w:rsidRPr="00891D4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891D4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а также принятием решений ответственными лицами.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4.1.1. Текущий </w:t>
      </w:r>
      <w:proofErr w:type="gramStart"/>
      <w:r w:rsidRPr="00891D4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891D4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 осуществляется министром.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4.1.2. По результатам текущего контроля министром даются указания по устранению выявленных </w:t>
      </w:r>
      <w:proofErr w:type="gramStart"/>
      <w:r w:rsidRPr="00891D40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контролируется их выполнение.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услуги, порядок и формы </w:t>
      </w:r>
      <w:proofErr w:type="gramStart"/>
      <w:r w:rsidRPr="00891D40">
        <w:rPr>
          <w:sz w:val="28"/>
          <w:szCs w:val="28"/>
        </w:rPr>
        <w:t>контроля за</w:t>
      </w:r>
      <w:proofErr w:type="gramEnd"/>
      <w:r w:rsidRPr="00891D40">
        <w:rPr>
          <w:sz w:val="28"/>
          <w:szCs w:val="28"/>
        </w:rPr>
        <w:t xml:space="preserve"> полнотой и качеством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услуги;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4.2.1. </w:t>
      </w:r>
      <w:proofErr w:type="gramStart"/>
      <w:r w:rsidRPr="00891D40">
        <w:rPr>
          <w:sz w:val="28"/>
          <w:szCs w:val="28"/>
        </w:rPr>
        <w:t>Контроль за</w:t>
      </w:r>
      <w:proofErr w:type="gramEnd"/>
      <w:r w:rsidRPr="00891D40">
        <w:rPr>
          <w:sz w:val="28"/>
          <w:szCs w:val="28"/>
        </w:rPr>
        <w:t xml:space="preserve"> полнотой и качеством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 включает в себя проведение проверок, рассмотрение, принятие решений и подготовку ответов на жалобы на решения, действия (бездействие) должностных лиц уполномоченного орган.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4.2.2. Для осуществления контроля за полнотой и качеством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</w:t>
      </w:r>
      <w:proofErr w:type="gramStart"/>
      <w:r w:rsidRPr="00891D40">
        <w:rPr>
          <w:sz w:val="28"/>
          <w:szCs w:val="28"/>
        </w:rPr>
        <w:t>услуги</w:t>
      </w:r>
      <w:proofErr w:type="gramEnd"/>
      <w:r w:rsidRPr="00891D40">
        <w:rPr>
          <w:sz w:val="28"/>
          <w:szCs w:val="28"/>
        </w:rPr>
        <w:t xml:space="preserve"> уполномоченным органом проводятся плановые и внеплановые проверки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4.2.3. Плановые проверки осуществляются на основании годовых планов работы уполномоченного органа.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4.2.4. Внеплановые проверки проводятся на основании решения министра, в том числе по поступившей в уполномоченный орган информации о нарушениях в ходе предоставления </w:t>
      </w:r>
      <w:r w:rsidRPr="00891D40">
        <w:rPr>
          <w:bCs/>
          <w:sz w:val="28"/>
          <w:szCs w:val="28"/>
        </w:rPr>
        <w:t>муниципальных</w:t>
      </w:r>
      <w:r w:rsidRPr="00891D40">
        <w:rPr>
          <w:sz w:val="28"/>
          <w:szCs w:val="28"/>
        </w:rPr>
        <w:t xml:space="preserve"> услуг, в том числе содержащейся в жалобах заявителей.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края, положений настоящего Административного регламента.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4.2.5. Результаты проверок, проведенных уполномоченными должностными лицами уполномоченного органа, оформляются в виде справки, в которой отмечаются выявленные недостатки, рекомендации и сроки по их устранению.</w:t>
      </w:r>
    </w:p>
    <w:p w:rsidR="004B2F64" w:rsidRPr="00891D40" w:rsidRDefault="004B2F64" w:rsidP="004B2F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</w:t>
      </w:r>
      <w:r w:rsidRPr="00891D40">
        <w:rPr>
          <w:rFonts w:ascii="Times New Roman" w:hAnsi="Times New Roman" w:cs="Times New Roman"/>
          <w:sz w:val="28"/>
          <w:szCs w:val="28"/>
        </w:rPr>
        <w:t> 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должностных лиц за решения и действия (бездействия), принимаемые (осуществляемые) в ходе предоставления </w:t>
      </w:r>
      <w:r w:rsidRPr="00891D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Должностные лица, муниципальные служащие, участвующие в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услуги, несут ответственность в соответствии с законодательством за решения и действия (бездействие), принимаемые (осуществляемые) ими в ходе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</w:p>
    <w:p w:rsidR="004B2F64" w:rsidRPr="00891D40" w:rsidRDefault="004B2F64" w:rsidP="004B2F64">
      <w:pPr>
        <w:widowControl w:val="0"/>
        <w:ind w:left="993" w:hanging="284"/>
        <w:jc w:val="center"/>
        <w:outlineLvl w:val="0"/>
        <w:rPr>
          <w:sz w:val="28"/>
          <w:szCs w:val="28"/>
        </w:rPr>
      </w:pPr>
      <w:r w:rsidRPr="00891D40">
        <w:rPr>
          <w:sz w:val="28"/>
          <w:szCs w:val="28"/>
        </w:rPr>
        <w:t>5. Досудебный (внесудебный) порядок обжалования решений и действий (бездействия) органа, исполняющего муниципальную функцию, а также должностных лиц и муниципальных служащих</w:t>
      </w:r>
    </w:p>
    <w:p w:rsidR="004B2F64" w:rsidRPr="00891D40" w:rsidRDefault="004B2F64" w:rsidP="004B2F64">
      <w:pPr>
        <w:widowControl w:val="0"/>
        <w:spacing w:after="120" w:line="240" w:lineRule="exact"/>
        <w:ind w:left="993" w:hanging="284"/>
        <w:jc w:val="both"/>
        <w:outlineLvl w:val="0"/>
        <w:rPr>
          <w:sz w:val="28"/>
          <w:szCs w:val="28"/>
        </w:rPr>
      </w:pP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5.1. Заявитель вправе в досудебном (внесудебном) порядке обжаловать решения и действия (бездействие) уполномоченного органа, должностных лиц уполномоченного органа, муниципальных служащих, принятые (осуществляемые) ими в ходе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услуги.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5.2. Предмет досудебного (внесудебного) обжалования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Заявитель может обратиться с жалобой, в том числе в случаях: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2) нарушение срока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Хабаровского края, для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4) отказ в приеме у заявителя документов, представление которых предусмотрено нормативными правовыми актами Российской Федерации, Хабаровского края для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5) отказ в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6) затребование с заявителя при предоставлении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Хабаровского края;</w:t>
      </w:r>
    </w:p>
    <w:p w:rsidR="004B2F64" w:rsidRPr="00891D40" w:rsidRDefault="004B2F64" w:rsidP="004B2F6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91D40">
        <w:rPr>
          <w:sz w:val="28"/>
          <w:szCs w:val="28"/>
        </w:rPr>
        <w:t xml:space="preserve">7) 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5.3. Жалоба подается в письменной форме на бумажном носителе или в электронной форме в уполномоченный орган.</w:t>
      </w:r>
    </w:p>
    <w:p w:rsidR="004B2F64" w:rsidRPr="00891D40" w:rsidRDefault="004B2F64" w:rsidP="004B2F64">
      <w:pPr>
        <w:ind w:firstLine="540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Жалоба на решения, принятая министром подается в Правительство Хабаровского края.</w:t>
      </w:r>
    </w:p>
    <w:p w:rsidR="004B2F64" w:rsidRPr="00891D40" w:rsidRDefault="004B2F64" w:rsidP="004B2F64">
      <w:pPr>
        <w:ind w:firstLine="708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5.4. Жалоба может быть направлена по почте, при помощи факсимильной связи, через многофункциональный центр, с использованием информационно-телекоммуникационной сети "Интернет", официального сайта уполномоченного органа, а также может быть принята при личном приеме заявителя.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lastRenderedPageBreak/>
        <w:t>5.5. При рассмотрении жалобы заявитель вправе получить в уполномоченном органе информацию и документы, необходимые для обоснования и рассмотрения жалобы.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5.6. </w:t>
      </w:r>
      <w:proofErr w:type="gramStart"/>
      <w:r w:rsidRPr="00891D40">
        <w:rPr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91D40">
        <w:rPr>
          <w:sz w:val="28"/>
          <w:szCs w:val="28"/>
        </w:rPr>
        <w:t xml:space="preserve"> со дня ее регистрации.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5.7. По результатам рассмотрения жалобы уполномоченный орган принимает одно из следующих решений: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proofErr w:type="gramStart"/>
      <w:r w:rsidRPr="00891D40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</w:t>
      </w:r>
      <w:r w:rsidRPr="00891D40">
        <w:rPr>
          <w:bCs/>
          <w:sz w:val="28"/>
          <w:szCs w:val="28"/>
        </w:rPr>
        <w:t>муниципальной</w:t>
      </w:r>
      <w:r w:rsidRPr="00891D40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Хабаровского края, а также в иных формах;</w:t>
      </w:r>
      <w:proofErr w:type="gramEnd"/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2) отказать в удовлетворении жалобы.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5.8. Не позднее дня, следующего за днем принятия решения, указанного в пункте 5.7 настоящего раздела, заявителю в письменной форме и по желанию заявителя, в электронной форме направляется мотивированный ответ о результатах рассмотрения жалобы.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 xml:space="preserve">5.9. В случае установления в ходе или по результатам </w:t>
      </w:r>
      <w:proofErr w:type="gramStart"/>
      <w:r w:rsidRPr="00891D4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1D4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5.10. 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t>5.11. 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уполномоченный орган в соответствии с его компетенцией.</w:t>
      </w:r>
    </w:p>
    <w:p w:rsidR="004B2F64" w:rsidRPr="00891D40" w:rsidRDefault="004B2F64" w:rsidP="004B2F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891D40">
        <w:rPr>
          <w:rFonts w:ascii="Times New Roman" w:hAnsi="Times New Roman" w:cs="Times New Roman"/>
          <w:sz w:val="28"/>
          <w:szCs w:val="28"/>
          <w:lang w:eastAsia="ru-RU"/>
        </w:rPr>
        <w:t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или лицо, его замещающее, вправе принять решение об отказе в удовлетворении жалобы при условии, что указанная жалоба и ранее направляемые жалобы направлялись в указанный</w:t>
      </w:r>
      <w:proofErr w:type="gramEnd"/>
      <w:r w:rsidRPr="00891D40">
        <w:rPr>
          <w:rFonts w:ascii="Times New Roman" w:hAnsi="Times New Roman" w:cs="Times New Roman"/>
          <w:sz w:val="28"/>
          <w:szCs w:val="28"/>
          <w:lang w:eastAsia="ru-RU"/>
        </w:rPr>
        <w:t xml:space="preserve"> орган исполнительной власти края. О данном решении уведомляется заявитель, направивший жалобу.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  <w:r w:rsidRPr="00891D40">
        <w:rPr>
          <w:sz w:val="28"/>
          <w:szCs w:val="28"/>
        </w:rPr>
        <w:lastRenderedPageBreak/>
        <w:t>5.13.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B2F64" w:rsidRPr="00891D40" w:rsidRDefault="004B2F64" w:rsidP="004B2F64">
      <w:pPr>
        <w:ind w:firstLine="709"/>
        <w:jc w:val="both"/>
        <w:rPr>
          <w:sz w:val="28"/>
          <w:szCs w:val="28"/>
        </w:rPr>
      </w:pPr>
    </w:p>
    <w:p w:rsidR="004B2F64" w:rsidRPr="00891D40" w:rsidRDefault="004B2F64" w:rsidP="004B2F64">
      <w:pPr>
        <w:widowControl w:val="0"/>
        <w:ind w:firstLine="709"/>
        <w:jc w:val="center"/>
        <w:rPr>
          <w:sz w:val="28"/>
          <w:szCs w:val="28"/>
        </w:rPr>
      </w:pPr>
      <w:r w:rsidRPr="00891D40">
        <w:rPr>
          <w:sz w:val="28"/>
          <w:szCs w:val="28"/>
        </w:rPr>
        <w:t>______________</w:t>
      </w: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891D40" w:rsidRPr="00891D40" w:rsidRDefault="00891D40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</w:p>
    <w:p w:rsidR="004B2F64" w:rsidRPr="00891D40" w:rsidRDefault="004B2F64" w:rsidP="004B2F64">
      <w:pPr>
        <w:widowControl w:val="0"/>
        <w:tabs>
          <w:tab w:val="left" w:pos="5670"/>
          <w:tab w:val="left" w:pos="6409"/>
        </w:tabs>
        <w:ind w:left="5670"/>
        <w:jc w:val="right"/>
        <w:rPr>
          <w:bCs/>
          <w:szCs w:val="28"/>
        </w:rPr>
      </w:pPr>
      <w:r w:rsidRPr="00891D40">
        <w:rPr>
          <w:bCs/>
          <w:szCs w:val="28"/>
        </w:rPr>
        <w:t xml:space="preserve">ПРИЛОЖЕНИЕ </w:t>
      </w:r>
    </w:p>
    <w:p w:rsidR="004B2F64" w:rsidRPr="00891D40" w:rsidRDefault="004B2F64" w:rsidP="004B2F64">
      <w:pPr>
        <w:widowControl w:val="0"/>
        <w:tabs>
          <w:tab w:val="left" w:pos="6409"/>
        </w:tabs>
        <w:spacing w:before="120" w:line="120" w:lineRule="exact"/>
        <w:jc w:val="right"/>
        <w:rPr>
          <w:bCs/>
          <w:sz w:val="24"/>
          <w:szCs w:val="28"/>
        </w:rPr>
      </w:pPr>
      <w:r w:rsidRPr="00891D40">
        <w:rPr>
          <w:bCs/>
          <w:sz w:val="24"/>
          <w:szCs w:val="28"/>
        </w:rPr>
        <w:t>к Административному регламенту</w:t>
      </w:r>
    </w:p>
    <w:p w:rsidR="004B2F64" w:rsidRPr="00891D40" w:rsidRDefault="004B2F64" w:rsidP="004B2F64">
      <w:pPr>
        <w:widowControl w:val="0"/>
        <w:tabs>
          <w:tab w:val="left" w:pos="6409"/>
        </w:tabs>
        <w:spacing w:before="120" w:line="120" w:lineRule="exact"/>
        <w:jc w:val="right"/>
        <w:rPr>
          <w:bCs/>
          <w:sz w:val="24"/>
          <w:szCs w:val="24"/>
        </w:rPr>
      </w:pPr>
      <w:r w:rsidRPr="00891D40">
        <w:rPr>
          <w:bCs/>
          <w:sz w:val="24"/>
          <w:szCs w:val="24"/>
        </w:rPr>
        <w:t xml:space="preserve">предоставления </w:t>
      </w:r>
      <w:r w:rsidRPr="00891D40">
        <w:rPr>
          <w:sz w:val="24"/>
          <w:szCs w:val="24"/>
        </w:rPr>
        <w:t>уполномоченным органом</w:t>
      </w:r>
      <w:r w:rsidRPr="00891D40">
        <w:rPr>
          <w:bCs/>
          <w:sz w:val="24"/>
          <w:szCs w:val="24"/>
        </w:rPr>
        <w:t xml:space="preserve"> муниципальной услуги</w:t>
      </w:r>
    </w:p>
    <w:p w:rsidR="004B2F64" w:rsidRPr="00891D40" w:rsidRDefault="004B2F64" w:rsidP="004B2F64">
      <w:pPr>
        <w:widowControl w:val="0"/>
        <w:spacing w:line="240" w:lineRule="exact"/>
        <w:ind w:left="4536" w:right="-2"/>
        <w:jc w:val="right"/>
        <w:rPr>
          <w:sz w:val="24"/>
          <w:szCs w:val="24"/>
        </w:rPr>
      </w:pPr>
      <w:r w:rsidRPr="00891D40">
        <w:rPr>
          <w:bCs/>
          <w:sz w:val="24"/>
          <w:szCs w:val="24"/>
        </w:rPr>
        <w:t>"</w:t>
      </w:r>
      <w:r w:rsidRPr="00891D40">
        <w:rPr>
          <w:sz w:val="24"/>
          <w:szCs w:val="24"/>
        </w:rPr>
        <w:t>По предоставлению в безвозмездное пользование земельного участка, находящегося в муниципальной собственности района, площадь которого не превышает одного гектара"</w:t>
      </w:r>
    </w:p>
    <w:p w:rsidR="004B2F64" w:rsidRPr="00891D40" w:rsidRDefault="004B2F64" w:rsidP="004B2F64">
      <w:pPr>
        <w:widowControl w:val="0"/>
        <w:spacing w:line="240" w:lineRule="exact"/>
        <w:ind w:right="-2"/>
        <w:jc w:val="center"/>
        <w:rPr>
          <w:szCs w:val="28"/>
        </w:rPr>
      </w:pPr>
    </w:p>
    <w:p w:rsidR="004B2F64" w:rsidRPr="00891D40" w:rsidRDefault="004B2F64" w:rsidP="004B2F64">
      <w:pPr>
        <w:widowControl w:val="0"/>
        <w:tabs>
          <w:tab w:val="left" w:pos="6409"/>
        </w:tabs>
        <w:spacing w:before="120" w:line="120" w:lineRule="exact"/>
        <w:jc w:val="right"/>
        <w:rPr>
          <w:bCs/>
          <w:sz w:val="24"/>
          <w:szCs w:val="28"/>
        </w:rPr>
      </w:pPr>
      <w:r w:rsidRPr="00891D40">
        <w:rPr>
          <w:bCs/>
          <w:sz w:val="24"/>
          <w:szCs w:val="28"/>
        </w:rPr>
        <w:t>"</w:t>
      </w:r>
    </w:p>
    <w:p w:rsidR="004B2F64" w:rsidRPr="00891D40" w:rsidRDefault="004B2F64" w:rsidP="004B2F64">
      <w:pPr>
        <w:widowControl w:val="0"/>
        <w:tabs>
          <w:tab w:val="left" w:pos="6409"/>
        </w:tabs>
        <w:rPr>
          <w:sz w:val="24"/>
          <w:szCs w:val="24"/>
          <w:u w:val="single"/>
        </w:rPr>
      </w:pPr>
      <w:r w:rsidRPr="00891D40">
        <w:rPr>
          <w:sz w:val="24"/>
          <w:szCs w:val="24"/>
          <w:u w:val="single"/>
        </w:rPr>
        <w:t>Форма</w:t>
      </w:r>
    </w:p>
    <w:p w:rsidR="004B2F64" w:rsidRPr="00891D40" w:rsidRDefault="0082142E" w:rsidP="004B2F64">
      <w:pPr>
        <w:pStyle w:val="ConsPlusNonformat"/>
        <w:spacing w:line="20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>Главе сельского поселения "Село Маяк" Нанайского муниципального района</w:t>
      </w:r>
    </w:p>
    <w:p w:rsidR="004B2F64" w:rsidRPr="00891D40" w:rsidRDefault="004B2F64" w:rsidP="004B2F64">
      <w:pPr>
        <w:pStyle w:val="ConsPlusNonformat"/>
        <w:spacing w:line="20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4B2F64" w:rsidRPr="00891D40" w:rsidRDefault="004B2F64" w:rsidP="004B2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  <w:u w:val="single"/>
        </w:rPr>
        <w:t>для граждан</w:t>
      </w:r>
      <w:r w:rsidRPr="00891D40">
        <w:rPr>
          <w:rFonts w:ascii="Times New Roman" w:hAnsi="Times New Roman" w:cs="Times New Roman"/>
          <w:sz w:val="24"/>
          <w:szCs w:val="24"/>
        </w:rPr>
        <w:t>:</w:t>
      </w:r>
    </w:p>
    <w:p w:rsidR="004B2F64" w:rsidRPr="00891D40" w:rsidRDefault="004B2F64" w:rsidP="004B2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>_______________________________________, _____________________________________,</w:t>
      </w:r>
    </w:p>
    <w:p w:rsidR="004B2F64" w:rsidRPr="00891D40" w:rsidRDefault="004B2F64" w:rsidP="004B2F64">
      <w:pPr>
        <w:pStyle w:val="ConsPlusNonformat"/>
        <w:spacing w:before="40" w:line="200" w:lineRule="exact"/>
        <w:rPr>
          <w:rFonts w:ascii="Times New Roman" w:hAnsi="Times New Roman" w:cs="Times New Roman"/>
          <w:sz w:val="18"/>
          <w:szCs w:val="18"/>
        </w:rPr>
      </w:pPr>
      <w:r w:rsidRPr="00891D40"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82142E" w:rsidRPr="00891D40">
        <w:rPr>
          <w:rFonts w:ascii="Times New Roman" w:hAnsi="Times New Roman" w:cs="Times New Roman"/>
          <w:bCs/>
          <w:kern w:val="28"/>
          <w:sz w:val="18"/>
          <w:szCs w:val="18"/>
        </w:rPr>
        <w:t>Фамилия, инициалы заявителя</w:t>
      </w:r>
      <w:r w:rsidRPr="00891D40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B2F64" w:rsidRPr="00891D40" w:rsidRDefault="004B2F64" w:rsidP="004B2F64">
      <w:pPr>
        <w:pStyle w:val="ConsPlusNonformat"/>
        <w:rPr>
          <w:rFonts w:ascii="Times New Roman" w:hAnsi="Times New Roman" w:cs="Times New Roman"/>
        </w:rPr>
      </w:pPr>
      <w:r w:rsidRPr="00891D40">
        <w:rPr>
          <w:rFonts w:ascii="Times New Roman" w:hAnsi="Times New Roman" w:cs="Times New Roman"/>
          <w:sz w:val="24"/>
          <w:szCs w:val="24"/>
        </w:rPr>
        <w:t>_____________________________________________________________, _______________.</w:t>
      </w:r>
      <w:r w:rsidRPr="00891D40">
        <w:rPr>
          <w:rFonts w:ascii="Times New Roman" w:hAnsi="Times New Roman" w:cs="Times New Roman"/>
        </w:rPr>
        <w:t xml:space="preserve">  </w:t>
      </w:r>
    </w:p>
    <w:p w:rsidR="004B2F64" w:rsidRPr="00891D40" w:rsidRDefault="004B2F64" w:rsidP="004B2F64">
      <w:pPr>
        <w:pStyle w:val="ConsPlusNonformat"/>
        <w:rPr>
          <w:sz w:val="18"/>
          <w:szCs w:val="18"/>
        </w:rPr>
      </w:pPr>
      <w:r w:rsidRPr="00891D40">
        <w:rPr>
          <w:rFonts w:ascii="Times New Roman" w:hAnsi="Times New Roman" w:cs="Times New Roman"/>
          <w:sz w:val="18"/>
          <w:szCs w:val="18"/>
        </w:rPr>
        <w:t xml:space="preserve">                        (реквизиты документа удостоверяющего личность)                        </w:t>
      </w:r>
      <w:r w:rsidR="00891D40" w:rsidRPr="00891D4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91D40">
        <w:rPr>
          <w:rFonts w:ascii="Times New Roman" w:hAnsi="Times New Roman" w:cs="Times New Roman"/>
          <w:sz w:val="18"/>
          <w:szCs w:val="18"/>
        </w:rPr>
        <w:t xml:space="preserve">                          (телефон)</w:t>
      </w:r>
    </w:p>
    <w:p w:rsidR="004B2F64" w:rsidRPr="00891D40" w:rsidRDefault="004B2F64" w:rsidP="004B2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B2F64" w:rsidRPr="00891D40" w:rsidRDefault="004B2F64" w:rsidP="00891D40">
      <w:pPr>
        <w:pStyle w:val="ConsPlusNonformat"/>
        <w:spacing w:before="40"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891D40">
        <w:rPr>
          <w:rFonts w:ascii="Times New Roman" w:hAnsi="Times New Roman" w:cs="Times New Roman"/>
          <w:sz w:val="18"/>
          <w:szCs w:val="18"/>
        </w:rPr>
        <w:t>(</w:t>
      </w:r>
      <w:r w:rsidR="0082142E" w:rsidRPr="00891D40"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Pr="00891D40">
        <w:rPr>
          <w:rFonts w:ascii="Times New Roman" w:hAnsi="Times New Roman" w:cs="Times New Roman"/>
          <w:sz w:val="18"/>
          <w:szCs w:val="18"/>
        </w:rPr>
        <w:t>)</w:t>
      </w:r>
    </w:p>
    <w:p w:rsidR="004B2F64" w:rsidRPr="00891D40" w:rsidRDefault="004B2F64" w:rsidP="004B2F64">
      <w:pPr>
        <w:pStyle w:val="ConsPlusNonformat"/>
        <w:rPr>
          <w:rFonts w:ascii="Times New Roman" w:hAnsi="Times New Roman" w:cs="Times New Roman"/>
        </w:rPr>
      </w:pPr>
      <w:r w:rsidRPr="00891D40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Pr="00891D40">
        <w:rPr>
          <w:rFonts w:ascii="Times New Roman" w:hAnsi="Times New Roman" w:cs="Times New Roman"/>
        </w:rPr>
        <w:t xml:space="preserve">  ________________________</w:t>
      </w:r>
      <w:r w:rsidR="00891D40" w:rsidRPr="00891D40">
        <w:rPr>
          <w:rFonts w:ascii="Times New Roman" w:hAnsi="Times New Roman" w:cs="Times New Roman"/>
        </w:rPr>
        <w:t>_</w:t>
      </w:r>
      <w:r w:rsidRPr="00891D40">
        <w:rPr>
          <w:rFonts w:ascii="Times New Roman" w:hAnsi="Times New Roman" w:cs="Times New Roman"/>
        </w:rPr>
        <w:t>____</w:t>
      </w:r>
    </w:p>
    <w:p w:rsidR="004B2F64" w:rsidRPr="00891D40" w:rsidRDefault="004B2F64" w:rsidP="004B2F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91D40">
        <w:rPr>
          <w:rFonts w:ascii="Times New Roman" w:hAnsi="Times New Roman" w:cs="Times New Roman"/>
          <w:sz w:val="18"/>
          <w:szCs w:val="18"/>
        </w:rPr>
        <w:t xml:space="preserve">                        (СНИЛС)                                  </w:t>
      </w:r>
      <w:r w:rsidR="00891D40" w:rsidRPr="00891D4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9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(телефон)</w:t>
      </w:r>
    </w:p>
    <w:p w:rsidR="0082142E" w:rsidRPr="00891D40" w:rsidRDefault="0082142E" w:rsidP="00891D40">
      <w:pPr>
        <w:pStyle w:val="ConsPlusNormal"/>
        <w:ind w:firstLine="0"/>
      </w:pPr>
      <w:r w:rsidRPr="00891D40">
        <w:t>_________________________________</w:t>
      </w:r>
      <w:r w:rsidR="00891D40" w:rsidRPr="00891D40">
        <w:t>________</w:t>
      </w:r>
      <w:r w:rsidRPr="00891D40">
        <w:t>_________________________________</w:t>
      </w:r>
      <w:r w:rsidR="00891D40" w:rsidRPr="00891D40">
        <w:t>____</w:t>
      </w:r>
      <w:r w:rsidRPr="00891D40">
        <w:t xml:space="preserve">_____ </w:t>
      </w:r>
    </w:p>
    <w:p w:rsidR="0082142E" w:rsidRPr="00891D40" w:rsidRDefault="0082142E" w:rsidP="00891D40">
      <w:pPr>
        <w:jc w:val="center"/>
        <w:rPr>
          <w:sz w:val="18"/>
          <w:szCs w:val="18"/>
          <w:lang w:eastAsia="ar-SA"/>
        </w:rPr>
      </w:pPr>
      <w:proofErr w:type="gramStart"/>
      <w:r w:rsidRPr="00891D40">
        <w:rPr>
          <w:sz w:val="18"/>
          <w:szCs w:val="18"/>
        </w:rPr>
        <w:t>(номер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(если заявление подано иностранным гражданином или лицом без гражданства, являющимися участниками такой Государственной программы)"</w:t>
      </w:r>
      <w:proofErr w:type="gramEnd"/>
    </w:p>
    <w:p w:rsidR="004B2F64" w:rsidRPr="00891D40" w:rsidRDefault="004B2F64" w:rsidP="004B2F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2F64" w:rsidRPr="00891D40" w:rsidRDefault="004B2F64" w:rsidP="004B2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>ЗАЯВЛЕНИЕ</w:t>
      </w:r>
    </w:p>
    <w:p w:rsidR="004B2F64" w:rsidRPr="00891D40" w:rsidRDefault="004B2F64" w:rsidP="004B2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 xml:space="preserve">о предоставлении в безвозмездное пользование земельного участка, находящегося в </w:t>
      </w:r>
      <w:r w:rsidRPr="00891D4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r w:rsidR="0082142E" w:rsidRPr="00891D40">
        <w:rPr>
          <w:rFonts w:ascii="Times New Roman" w:hAnsi="Times New Roman" w:cs="Times New Roman"/>
          <w:sz w:val="24"/>
          <w:szCs w:val="24"/>
        </w:rPr>
        <w:t>сельского поселения "Село Маяк Нанайского муниципального района Хабаровского края</w:t>
      </w:r>
    </w:p>
    <w:p w:rsidR="004B2F64" w:rsidRPr="00891D40" w:rsidRDefault="004B2F64" w:rsidP="004B2F64"/>
    <w:p w:rsidR="004B2F64" w:rsidRPr="00891D40" w:rsidRDefault="004B2F64" w:rsidP="004B2F64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1D40">
        <w:rPr>
          <w:rFonts w:ascii="Times New Roman" w:hAnsi="Times New Roman" w:cs="Times New Roman"/>
          <w:spacing w:val="-2"/>
          <w:sz w:val="24"/>
          <w:szCs w:val="24"/>
        </w:rPr>
        <w:t xml:space="preserve">Прошу предоставить земельный участок </w:t>
      </w:r>
      <w:r w:rsidRPr="00891D40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  <w:r w:rsidRPr="00891D40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B2F64" w:rsidRPr="00891D40" w:rsidRDefault="004B2F64" w:rsidP="004B2F64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 xml:space="preserve">кадастровый номер _______________________(при наличии), 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недвижимости)_______________________________________________, площадь _____________ кв. м, </w:t>
      </w:r>
    </w:p>
    <w:p w:rsidR="004B2F64" w:rsidRPr="00891D40" w:rsidRDefault="004B2F64" w:rsidP="004B2F6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D40">
        <w:rPr>
          <w:rFonts w:ascii="Times New Roman" w:hAnsi="Times New Roman" w:cs="Times New Roman"/>
          <w:sz w:val="24"/>
          <w:szCs w:val="24"/>
        </w:rPr>
        <w:t xml:space="preserve">местоположение: ______________________________________________________________, </w:t>
      </w:r>
    </w:p>
    <w:p w:rsidR="004B2F64" w:rsidRPr="00891D40" w:rsidRDefault="004B2F64" w:rsidP="004B2F64">
      <w:pPr>
        <w:widowControl w:val="0"/>
        <w:jc w:val="both"/>
        <w:rPr>
          <w:sz w:val="24"/>
          <w:szCs w:val="24"/>
        </w:rPr>
      </w:pPr>
      <w:r w:rsidRPr="00891D40">
        <w:rPr>
          <w:sz w:val="24"/>
          <w:szCs w:val="24"/>
        </w:rPr>
        <w:t>почтовый адрес и (или) адрес электронной почты заявителя _________________________________________________, Способ доставки ____________________________________(лично, по почтовому адресу, адресу электронной почты или с использованием информационной системы)</w:t>
      </w:r>
    </w:p>
    <w:p w:rsidR="004B2F64" w:rsidRPr="00891D40" w:rsidRDefault="004B2F64" w:rsidP="004B2F64">
      <w:pPr>
        <w:widowControl w:val="0"/>
        <w:jc w:val="both"/>
        <w:rPr>
          <w:sz w:val="24"/>
          <w:szCs w:val="24"/>
        </w:rPr>
      </w:pPr>
      <w:r w:rsidRPr="00891D40">
        <w:rPr>
          <w:sz w:val="24"/>
          <w:szCs w:val="24"/>
        </w:rPr>
        <w:t xml:space="preserve">Приложения: </w:t>
      </w:r>
    </w:p>
    <w:p w:rsidR="004B2F64" w:rsidRPr="00891D40" w:rsidRDefault="004B2F64" w:rsidP="004B2F64">
      <w:pPr>
        <w:jc w:val="both"/>
        <w:rPr>
          <w:sz w:val="24"/>
          <w:szCs w:val="24"/>
        </w:rPr>
      </w:pPr>
      <w:r w:rsidRPr="00891D40">
        <w:rPr>
          <w:sz w:val="24"/>
          <w:szCs w:val="24"/>
        </w:rPr>
        <w:t>1) копия документа, удостоверяющего личность заявителя;</w:t>
      </w:r>
    </w:p>
    <w:p w:rsidR="004B2F64" w:rsidRPr="00891D40" w:rsidRDefault="004B2F64" w:rsidP="004B2F64">
      <w:pPr>
        <w:jc w:val="both"/>
        <w:rPr>
          <w:sz w:val="24"/>
          <w:szCs w:val="24"/>
        </w:rPr>
      </w:pPr>
      <w:r w:rsidRPr="00891D40">
        <w:rPr>
          <w:sz w:val="24"/>
          <w:szCs w:val="24"/>
        </w:rPr>
        <w:t>2) схема размещения земельного участка в случае, если испрашиваемый земельный участок предстоит образовать;</w:t>
      </w:r>
    </w:p>
    <w:p w:rsidR="004B2F64" w:rsidRPr="00891D40" w:rsidRDefault="004B2F64" w:rsidP="004B2F64">
      <w:pPr>
        <w:jc w:val="both"/>
        <w:rPr>
          <w:sz w:val="24"/>
          <w:szCs w:val="24"/>
        </w:rPr>
      </w:pPr>
      <w:r w:rsidRPr="00891D40">
        <w:rPr>
          <w:sz w:val="24"/>
          <w:szCs w:val="24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</w:t>
      </w:r>
      <w:r w:rsidR="0082142E" w:rsidRPr="00891D40">
        <w:rPr>
          <w:sz w:val="24"/>
          <w:szCs w:val="24"/>
        </w:rPr>
        <w:t xml:space="preserve">ащается представитель заявителя; </w:t>
      </w:r>
    </w:p>
    <w:p w:rsidR="0082142E" w:rsidRPr="00891D40" w:rsidRDefault="0082142E" w:rsidP="004B2F64">
      <w:pPr>
        <w:jc w:val="both"/>
        <w:rPr>
          <w:sz w:val="24"/>
          <w:szCs w:val="24"/>
        </w:rPr>
      </w:pPr>
      <w:proofErr w:type="gramStart"/>
      <w:r w:rsidRPr="00891D40">
        <w:rPr>
          <w:bCs/>
          <w:kern w:val="28"/>
          <w:sz w:val="24"/>
          <w:szCs w:val="24"/>
        </w:rPr>
        <w:t>4) 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  <w:proofErr w:type="gramEnd"/>
    </w:p>
    <w:p w:rsidR="004B2F64" w:rsidRPr="00891D40" w:rsidRDefault="004B2F64" w:rsidP="004B2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____________________________                                   _____________________</w:t>
      </w:r>
    </w:p>
    <w:p w:rsidR="004B2F64" w:rsidRPr="00891D40" w:rsidRDefault="004B2F64" w:rsidP="004B2F64">
      <w:pPr>
        <w:pStyle w:val="ConsPlusNonformat"/>
        <w:spacing w:before="40" w:line="200" w:lineRule="exact"/>
        <w:ind w:left="993"/>
        <w:rPr>
          <w:rFonts w:ascii="Times New Roman" w:hAnsi="Times New Roman" w:cs="Times New Roman"/>
        </w:rPr>
      </w:pPr>
      <w:r w:rsidRPr="00891D40">
        <w:rPr>
          <w:rFonts w:ascii="Times New Roman" w:hAnsi="Times New Roman" w:cs="Times New Roman"/>
        </w:rPr>
        <w:t>(Ф.И.О. заявителя)                                                                          (подпись)</w:t>
      </w:r>
    </w:p>
    <w:p w:rsidR="004B2F64" w:rsidRPr="00891D40" w:rsidRDefault="004B2F64" w:rsidP="004B2F64">
      <w:pPr>
        <w:widowControl w:val="0"/>
        <w:jc w:val="center"/>
        <w:rPr>
          <w:szCs w:val="28"/>
        </w:rPr>
      </w:pPr>
      <w:r w:rsidRPr="00891D40">
        <w:rPr>
          <w:szCs w:val="28"/>
        </w:rPr>
        <w:t>______________</w:t>
      </w:r>
    </w:p>
    <w:p w:rsidR="009D3023" w:rsidRPr="00891D40" w:rsidRDefault="009D3023" w:rsidP="000B7A3A">
      <w:pPr>
        <w:jc w:val="both"/>
      </w:pPr>
    </w:p>
    <w:sectPr w:rsidR="009D3023" w:rsidRPr="00891D40" w:rsidSect="00891D40">
      <w:pgSz w:w="11906" w:h="16838"/>
      <w:pgMar w:top="1135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7EB7D21"/>
    <w:multiLevelType w:val="hybridMultilevel"/>
    <w:tmpl w:val="4F0E3A5E"/>
    <w:lvl w:ilvl="0" w:tplc="1450A81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37DA9"/>
    <w:multiLevelType w:val="multilevel"/>
    <w:tmpl w:val="1C240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A672590"/>
    <w:multiLevelType w:val="multilevel"/>
    <w:tmpl w:val="74541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261A616D"/>
    <w:multiLevelType w:val="multilevel"/>
    <w:tmpl w:val="DF7AE84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7">
    <w:nsid w:val="405B16C7"/>
    <w:multiLevelType w:val="hybridMultilevel"/>
    <w:tmpl w:val="F93ABFEE"/>
    <w:lvl w:ilvl="0" w:tplc="1450A81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9F55C2"/>
    <w:multiLevelType w:val="multilevel"/>
    <w:tmpl w:val="95FEA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FCC2F38"/>
    <w:multiLevelType w:val="multilevel"/>
    <w:tmpl w:val="615677C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7F0B0F81"/>
    <w:multiLevelType w:val="multilevel"/>
    <w:tmpl w:val="56DC9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B7A3A"/>
    <w:rsid w:val="00021CA5"/>
    <w:rsid w:val="00055B9E"/>
    <w:rsid w:val="000939F3"/>
    <w:rsid w:val="000B7A3A"/>
    <w:rsid w:val="001B04A2"/>
    <w:rsid w:val="001F2767"/>
    <w:rsid w:val="00217E24"/>
    <w:rsid w:val="00220166"/>
    <w:rsid w:val="003C3757"/>
    <w:rsid w:val="003E3A7C"/>
    <w:rsid w:val="004851DE"/>
    <w:rsid w:val="004A3859"/>
    <w:rsid w:val="004B2F64"/>
    <w:rsid w:val="004B7933"/>
    <w:rsid w:val="004C18FD"/>
    <w:rsid w:val="004E5F36"/>
    <w:rsid w:val="005F53CC"/>
    <w:rsid w:val="006534BB"/>
    <w:rsid w:val="00672569"/>
    <w:rsid w:val="00697A8E"/>
    <w:rsid w:val="007D51EA"/>
    <w:rsid w:val="0082142E"/>
    <w:rsid w:val="00891D40"/>
    <w:rsid w:val="008A74B9"/>
    <w:rsid w:val="009659B0"/>
    <w:rsid w:val="009B03FA"/>
    <w:rsid w:val="009D3023"/>
    <w:rsid w:val="009E2925"/>
    <w:rsid w:val="009F0AAE"/>
    <w:rsid w:val="00AE1606"/>
    <w:rsid w:val="00B221D4"/>
    <w:rsid w:val="00B8415A"/>
    <w:rsid w:val="00BD13CE"/>
    <w:rsid w:val="00BE72D6"/>
    <w:rsid w:val="00BF5E46"/>
    <w:rsid w:val="00D41E45"/>
    <w:rsid w:val="00D6341A"/>
    <w:rsid w:val="00DC4E35"/>
    <w:rsid w:val="00DF5353"/>
    <w:rsid w:val="00EA616F"/>
    <w:rsid w:val="00EB3F8D"/>
    <w:rsid w:val="00EF372A"/>
    <w:rsid w:val="00F7390B"/>
    <w:rsid w:val="00FA272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67"/>
    <w:pPr>
      <w:ind w:left="720"/>
      <w:contextualSpacing/>
    </w:pPr>
  </w:style>
  <w:style w:type="character" w:customStyle="1" w:styleId="Absatz-Standardschriftart">
    <w:name w:val="Absatz-Standardschriftart"/>
    <w:rsid w:val="004B2F64"/>
  </w:style>
  <w:style w:type="character" w:customStyle="1" w:styleId="1">
    <w:name w:val="Основной шрифт абзаца1"/>
    <w:rsid w:val="004B2F64"/>
  </w:style>
  <w:style w:type="character" w:styleId="a4">
    <w:name w:val="Hyperlink"/>
    <w:uiPriority w:val="99"/>
    <w:rsid w:val="004B2F64"/>
    <w:rPr>
      <w:rFonts w:cs="Times New Roman"/>
      <w:color w:val="0000FF"/>
      <w:u w:val="single"/>
    </w:rPr>
  </w:style>
  <w:style w:type="character" w:styleId="a5">
    <w:name w:val="page number"/>
    <w:uiPriority w:val="99"/>
    <w:rsid w:val="004B2F64"/>
    <w:rPr>
      <w:rFonts w:cs="Times New Roman"/>
    </w:rPr>
  </w:style>
  <w:style w:type="character" w:customStyle="1" w:styleId="a6">
    <w:name w:val="Символ нумерации"/>
    <w:rsid w:val="004B2F64"/>
  </w:style>
  <w:style w:type="character" w:customStyle="1" w:styleId="2">
    <w:name w:val="Основной шрифт абзаца2"/>
    <w:rsid w:val="004B2F64"/>
  </w:style>
  <w:style w:type="paragraph" w:customStyle="1" w:styleId="a7">
    <w:name w:val="Заголовок"/>
    <w:basedOn w:val="a"/>
    <w:next w:val="a8"/>
    <w:rsid w:val="004B2F64"/>
    <w:pPr>
      <w:keepNext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4B2F64"/>
    <w:pPr>
      <w:suppressAutoHyphens/>
      <w:autoSpaceDE/>
      <w:autoSpaceDN/>
      <w:adjustRightInd/>
      <w:spacing w:after="120"/>
    </w:pPr>
    <w:rPr>
      <w:rFonts w:eastAsia="MS Mincho"/>
      <w:sz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4B2F64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a">
    <w:name w:val="List"/>
    <w:basedOn w:val="a8"/>
    <w:uiPriority w:val="99"/>
    <w:rsid w:val="004B2F64"/>
    <w:rPr>
      <w:rFonts w:ascii="Arial" w:hAnsi="Arial" w:cs="Tahoma"/>
    </w:rPr>
  </w:style>
  <w:style w:type="paragraph" w:customStyle="1" w:styleId="10">
    <w:name w:val="Название1"/>
    <w:basedOn w:val="a"/>
    <w:rsid w:val="004B2F64"/>
    <w:pPr>
      <w:suppressLineNumbers/>
      <w:suppressAutoHyphens/>
      <w:autoSpaceDE/>
      <w:autoSpaceDN/>
      <w:adjustRightInd/>
      <w:spacing w:before="120" w:after="120"/>
    </w:pPr>
    <w:rPr>
      <w:rFonts w:ascii="Arial" w:eastAsia="MS Mincho" w:hAnsi="Arial" w:cs="Tahoma"/>
      <w:i/>
      <w:iCs/>
      <w:szCs w:val="24"/>
      <w:lang w:eastAsia="ar-SA"/>
    </w:rPr>
  </w:style>
  <w:style w:type="paragraph" w:customStyle="1" w:styleId="11">
    <w:name w:val="Указатель1"/>
    <w:basedOn w:val="a"/>
    <w:rsid w:val="004B2F64"/>
    <w:pPr>
      <w:suppressLineNumbers/>
      <w:suppressAutoHyphens/>
      <w:autoSpaceDE/>
      <w:autoSpaceDN/>
      <w:adjustRightInd/>
    </w:pPr>
    <w:rPr>
      <w:rFonts w:ascii="Arial" w:eastAsia="MS Mincho" w:hAnsi="Arial" w:cs="Tahoma"/>
      <w:sz w:val="28"/>
      <w:lang w:eastAsia="ar-SA"/>
    </w:rPr>
  </w:style>
  <w:style w:type="paragraph" w:customStyle="1" w:styleId="12">
    <w:name w:val="Текст1"/>
    <w:basedOn w:val="a"/>
    <w:rsid w:val="004B2F64"/>
    <w:pPr>
      <w:suppressAutoHyphens/>
      <w:autoSpaceDE/>
      <w:autoSpaceDN/>
      <w:adjustRightInd/>
    </w:pPr>
    <w:rPr>
      <w:rFonts w:ascii="Courier New" w:eastAsia="MS Mincho" w:hAnsi="Courier New" w:cs="Courier New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4B2F64"/>
    <w:pPr>
      <w:widowControl w:val="0"/>
      <w:autoSpaceDE/>
      <w:autoSpaceDN/>
      <w:adjustRightInd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ConsPlusNormal">
    <w:name w:val="ConsPlusNormal"/>
    <w:next w:val="a"/>
    <w:rsid w:val="004B2F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rsid w:val="004B2F64"/>
    <w:pPr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4B2F64"/>
    <w:pPr>
      <w:widowControl w:val="0"/>
      <w:suppressAutoHyphens/>
      <w:autoSpaceDN/>
      <w:adjustRightInd/>
    </w:pPr>
    <w:rPr>
      <w:rFonts w:ascii="Courier New" w:hAnsi="Courier New" w:cs="Courier New"/>
      <w:lang w:eastAsia="ar-SA"/>
    </w:rPr>
  </w:style>
  <w:style w:type="paragraph" w:styleId="ad">
    <w:name w:val="header"/>
    <w:basedOn w:val="a"/>
    <w:link w:val="ae"/>
    <w:uiPriority w:val="99"/>
    <w:rsid w:val="004B2F6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MS Mincho"/>
      <w:sz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4B2F64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rsid w:val="004B2F64"/>
    <w:pPr>
      <w:suppressAutoHyphens/>
      <w:autoSpaceDE/>
      <w:autoSpaceDN/>
      <w:adjustRightInd/>
    </w:pPr>
    <w:rPr>
      <w:rFonts w:eastAsia="MS Mincho"/>
      <w:sz w:val="2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4B2F64"/>
    <w:rPr>
      <w:rFonts w:ascii="Times New Roman" w:eastAsia="MS Mincho" w:hAnsi="Times New Roman" w:cs="Times New Roman"/>
      <w:sz w:val="2"/>
      <w:szCs w:val="20"/>
      <w:lang w:eastAsia="ar-SA"/>
    </w:rPr>
  </w:style>
  <w:style w:type="paragraph" w:customStyle="1" w:styleId="ConsPlusTitle">
    <w:name w:val="ConsPlusTitle"/>
    <w:rsid w:val="004B2F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1">
    <w:name w:val="Содержимое врезки"/>
    <w:basedOn w:val="a8"/>
    <w:rsid w:val="004B2F64"/>
  </w:style>
  <w:style w:type="paragraph" w:styleId="af2">
    <w:name w:val="footer"/>
    <w:basedOn w:val="a"/>
    <w:link w:val="af3"/>
    <w:uiPriority w:val="99"/>
    <w:rsid w:val="004B2F64"/>
    <w:pPr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eastAsia="MS Mincho"/>
      <w:sz w:val="28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4B2F64"/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basedOn w:val="a"/>
    <w:rsid w:val="004B2F64"/>
    <w:pPr>
      <w:suppressAutoHyphens/>
      <w:autoSpaceDN/>
      <w:adjustRightInd/>
    </w:pPr>
    <w:rPr>
      <w:rFonts w:ascii="Arial" w:hAnsi="Arial"/>
      <w:lang w:eastAsia="ar-SA"/>
    </w:rPr>
  </w:style>
  <w:style w:type="paragraph" w:customStyle="1" w:styleId="ConsPlusDocList">
    <w:name w:val="ConsPlusDocList"/>
    <w:basedOn w:val="a"/>
    <w:rsid w:val="004B2F64"/>
    <w:pPr>
      <w:suppressAutoHyphens/>
      <w:autoSpaceDN/>
      <w:adjustRightInd/>
    </w:pPr>
    <w:rPr>
      <w:rFonts w:ascii="Courier New" w:hAnsi="Courier New"/>
      <w:lang w:eastAsia="ar-SA"/>
    </w:rPr>
  </w:style>
  <w:style w:type="paragraph" w:customStyle="1" w:styleId="Style1">
    <w:name w:val="Style1"/>
    <w:basedOn w:val="a"/>
    <w:rsid w:val="004B2F64"/>
    <w:pPr>
      <w:widowControl w:val="0"/>
      <w:spacing w:line="321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rsid w:val="004B2F64"/>
    <w:rPr>
      <w:rFonts w:ascii="Times New Roman" w:hAnsi="Times New Roman"/>
      <w:sz w:val="26"/>
    </w:rPr>
  </w:style>
  <w:style w:type="character" w:customStyle="1" w:styleId="WW8NumSt13z0">
    <w:name w:val="WW8NumSt13z0"/>
    <w:rsid w:val="004B2F64"/>
    <w:rPr>
      <w:rFonts w:ascii="Times New Roman" w:hAnsi="Times New Roman"/>
    </w:rPr>
  </w:style>
  <w:style w:type="paragraph" w:customStyle="1" w:styleId="Style8">
    <w:name w:val="Style8"/>
    <w:basedOn w:val="a"/>
    <w:rsid w:val="004B2F64"/>
    <w:pPr>
      <w:widowControl w:val="0"/>
      <w:spacing w:line="320" w:lineRule="exact"/>
      <w:ind w:firstLine="734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4B2F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4B2F64"/>
    <w:rPr>
      <w:rFonts w:cs="Times New Roman"/>
      <w:b/>
    </w:rPr>
  </w:style>
  <w:style w:type="paragraph" w:styleId="af6">
    <w:name w:val="No Spacing"/>
    <w:aliases w:val="Для документов МИО,No Spacing,Без интервала1"/>
    <w:link w:val="af7"/>
    <w:qFormat/>
    <w:rsid w:val="004B2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B2F64"/>
    <w:pPr>
      <w:suppressAutoHyphens/>
      <w:autoSpaceDE/>
      <w:autoSpaceDN/>
      <w:adjustRightInd/>
      <w:spacing w:after="120" w:line="480" w:lineRule="auto"/>
      <w:ind w:left="283"/>
    </w:pPr>
    <w:rPr>
      <w:rFonts w:eastAsia="MS Mincho"/>
      <w:sz w:val="28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B2F64"/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B2F64"/>
  </w:style>
  <w:style w:type="paragraph" w:styleId="af8">
    <w:name w:val="Plain Text"/>
    <w:basedOn w:val="a"/>
    <w:link w:val="af9"/>
    <w:uiPriority w:val="99"/>
    <w:unhideWhenUsed/>
    <w:rsid w:val="004B2F64"/>
    <w:pPr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B2F64"/>
    <w:rPr>
      <w:rFonts w:ascii="Consolas" w:eastAsia="Calibri" w:hAnsi="Consolas" w:cs="Times New Roman"/>
      <w:sz w:val="21"/>
      <w:szCs w:val="21"/>
    </w:rPr>
  </w:style>
  <w:style w:type="character" w:customStyle="1" w:styleId="af7">
    <w:name w:val="Без интервала Знак"/>
    <w:aliases w:val="Для документов МИО Знак,No Spacing Знак,Без интервала1 Знак"/>
    <w:link w:val="af6"/>
    <w:locked/>
    <w:rsid w:val="004B2F6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FF6A4CCBDB0477A7C43B7A2AEFE38989C3A6AEEBB425F6B92B421C8a5k1D" TargetMode="External"/><Relationship Id="rId13" Type="http://schemas.openxmlformats.org/officeDocument/2006/relationships/hyperlink" Target="consultantplus://offline/ref=1139F31ECD2DFBFDBF12F5353866BA61C66E99F6FABA6C63F6E3790D1CD6D408BFB7144ES7x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76;&#1072;&#1083;&#1100;&#1085;&#1080;&#1081;&#1074;&#1086;&#1089;&#1090;&#1086;&#1082;.&#1088;&#1092;" TargetMode="External"/><Relationship Id="rId12" Type="http://schemas.openxmlformats.org/officeDocument/2006/relationships/hyperlink" Target="consultantplus://offline/ref=9024EB248F3C3E0E41987561F37B581CC61503B09B55DC7D18B3D5CF762BO7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905758DE4408C65E091DEB533669E073673CF8C36340B966C3EFED7B7443F70955373A72272322I13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11" Type="http://schemas.openxmlformats.org/officeDocument/2006/relationships/hyperlink" Target="consultantplus://offline/ref=8353B84FB970A9007120907F6462A6E062C8A92821369857C1CE4A58E3b7ACI" TargetMode="External"/><Relationship Id="rId5" Type="http://schemas.openxmlformats.org/officeDocument/2006/relationships/hyperlink" Target="mailto:mfc@adm.khv.ru" TargetMode="External"/><Relationship Id="rId15" Type="http://schemas.openxmlformats.org/officeDocument/2006/relationships/hyperlink" Target="consultantplus://offline/ref=D23CE50E65485854E0924C8B18D2D9BA0B3FA5DBA64166022B482E1E16560EBB9FE3B2B98876E7EA7FZ2C" TargetMode="External"/><Relationship Id="rId10" Type="http://schemas.openxmlformats.org/officeDocument/2006/relationships/hyperlink" Target="consultantplus://offline/ref=C213766203E0FF0B7F4B8DB9D2AD35F770A2803D035641AD00F85DBEAE4EED8D5524205C4E2FFB1A7F03A62Ac9n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13766203E0FF0B7F4B8DB9D2AD35F770A2803D035641AD00F85DBEAE4EED8D5524205C4E2FFB1A7F03A62Ac9n3F" TargetMode="External"/><Relationship Id="rId14" Type="http://schemas.openxmlformats.org/officeDocument/2006/relationships/hyperlink" Target="consultantplus://offline/ref=D23CE50E65485854E0924C8B18D2D9BA0B3FA5DBA64166022B482E1E16560EBB9FE3B2B98876E7EA7FZ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9705</Words>
  <Characters>55322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11</cp:revision>
  <cp:lastPrinted>2020-05-29T04:29:00Z</cp:lastPrinted>
  <dcterms:created xsi:type="dcterms:W3CDTF">2020-05-30T12:12:00Z</dcterms:created>
  <dcterms:modified xsi:type="dcterms:W3CDTF">2020-06-08T06:34:00Z</dcterms:modified>
</cp:coreProperties>
</file>