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302A0B" w:rsidP="006E3BC9">
            <w:pPr>
              <w:jc w:val="center"/>
              <w:rPr>
                <w:rFonts w:ascii="Times New Roman" w:hAnsi="Times New Roman" w:cs="Times New Roman"/>
                <w:b/>
                <w:sz w:val="48"/>
                <w:szCs w:val="48"/>
              </w:rPr>
            </w:pPr>
            <w:r>
              <w:rPr>
                <w:rFonts w:ascii="Times New Roman" w:hAnsi="Times New Roman" w:cs="Times New Roman"/>
                <w:b/>
                <w:sz w:val="48"/>
                <w:szCs w:val="48"/>
              </w:rPr>
              <w:t>№ 3</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AA6643">
              <w:rPr>
                <w:rFonts w:ascii="Times New Roman" w:hAnsi="Times New Roman" w:cs="Times New Roman"/>
                <w:b/>
                <w:sz w:val="48"/>
                <w:szCs w:val="48"/>
              </w:rPr>
              <w:t>2</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302A0B">
        <w:rPr>
          <w:rFonts w:ascii="Times New Roman" w:hAnsi="Times New Roman" w:cs="Times New Roman"/>
          <w:b/>
        </w:rPr>
        <w:t>марте</w:t>
      </w:r>
      <w:r w:rsidR="00AA6643">
        <w:rPr>
          <w:rFonts w:ascii="Times New Roman" w:hAnsi="Times New Roman" w:cs="Times New Roman"/>
          <w:b/>
        </w:rPr>
        <w:t xml:space="preserve"> 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640"/>
        <w:gridCol w:w="5436"/>
        <w:gridCol w:w="919"/>
      </w:tblGrid>
      <w:tr w:rsidR="00CF4815" w:rsidRPr="00C4221C" w:rsidTr="00AC7FD1">
        <w:trPr>
          <w:trHeight w:val="886"/>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C7FD1">
        <w:trPr>
          <w:trHeight w:val="312"/>
        </w:trPr>
        <w:tc>
          <w:tcPr>
            <w:tcW w:w="8721"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302A0B" w:rsidP="00A506BA">
            <w:pPr>
              <w:spacing w:after="0"/>
              <w:jc w:val="center"/>
              <w:rPr>
                <w:rFonts w:ascii="Times New Roman" w:hAnsi="Times New Roman" w:cs="Times New Roman"/>
                <w:b/>
              </w:rPr>
            </w:pPr>
            <w:r>
              <w:rPr>
                <w:rFonts w:ascii="Times New Roman" w:hAnsi="Times New Roman" w:cs="Times New Roman"/>
                <w:b/>
                <w:sz w:val="24"/>
                <w:szCs w:val="24"/>
              </w:rPr>
              <w:t>РЕШЕНИЕ</w:t>
            </w:r>
          </w:p>
        </w:tc>
      </w:tr>
      <w:tr w:rsidR="00A830DB"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830DB" w:rsidRPr="00FB4FBF" w:rsidRDefault="00302A0B" w:rsidP="00A07460">
            <w:pPr>
              <w:spacing w:after="0"/>
              <w:jc w:val="center"/>
              <w:rPr>
                <w:rFonts w:ascii="Times New Roman" w:hAnsi="Times New Roman" w:cs="Times New Roman"/>
                <w:sz w:val="24"/>
                <w:szCs w:val="24"/>
              </w:rPr>
            </w:pPr>
            <w:r>
              <w:rPr>
                <w:rFonts w:ascii="Times New Roman" w:hAnsi="Times New Roman" w:cs="Times New Roman"/>
                <w:sz w:val="24"/>
                <w:szCs w:val="24"/>
              </w:rPr>
              <w:t>26.01.2022</w:t>
            </w:r>
          </w:p>
        </w:tc>
        <w:tc>
          <w:tcPr>
            <w:tcW w:w="645" w:type="dxa"/>
            <w:tcBorders>
              <w:top w:val="single" w:sz="4" w:space="0" w:color="auto"/>
              <w:left w:val="single" w:sz="4" w:space="0" w:color="auto"/>
              <w:bottom w:val="single" w:sz="4" w:space="0" w:color="auto"/>
              <w:right w:val="single" w:sz="4" w:space="0" w:color="auto"/>
            </w:tcBorders>
          </w:tcPr>
          <w:p w:rsidR="00A830DB" w:rsidRDefault="00302A0B" w:rsidP="000D67FF">
            <w:pPr>
              <w:spacing w:after="0"/>
              <w:jc w:val="center"/>
              <w:rPr>
                <w:rFonts w:ascii="Times New Roman" w:hAnsi="Times New Roman" w:cs="Times New Roman"/>
                <w:sz w:val="24"/>
                <w:szCs w:val="24"/>
              </w:rPr>
            </w:pPr>
            <w:r>
              <w:rPr>
                <w:rFonts w:ascii="Times New Roman" w:hAnsi="Times New Roman" w:cs="Times New Roman"/>
                <w:sz w:val="24"/>
                <w:szCs w:val="24"/>
              </w:rPr>
              <w:t>107</w:t>
            </w:r>
          </w:p>
        </w:tc>
        <w:tc>
          <w:tcPr>
            <w:tcW w:w="5679" w:type="dxa"/>
            <w:tcBorders>
              <w:top w:val="single" w:sz="4" w:space="0" w:color="auto"/>
              <w:left w:val="single" w:sz="4" w:space="0" w:color="auto"/>
              <w:bottom w:val="single" w:sz="4" w:space="0" w:color="auto"/>
              <w:right w:val="single" w:sz="4" w:space="0" w:color="auto"/>
            </w:tcBorders>
          </w:tcPr>
          <w:p w:rsidR="00A830DB" w:rsidRPr="00302A0B" w:rsidRDefault="00302A0B" w:rsidP="00F564F9">
            <w:pPr>
              <w:spacing w:after="0" w:line="240" w:lineRule="exact"/>
              <w:jc w:val="both"/>
              <w:rPr>
                <w:rFonts w:ascii="Times New Roman" w:eastAsia="Times New Roman" w:hAnsi="Times New Roman" w:cs="Times New Roman"/>
                <w:bCs/>
                <w:color w:val="000000" w:themeColor="text1"/>
                <w:sz w:val="24"/>
                <w:szCs w:val="24"/>
              </w:rPr>
            </w:pPr>
            <w:r w:rsidRPr="00302A0B">
              <w:rPr>
                <w:rFonts w:ascii="Times New Roman" w:eastAsia="Times New Roman" w:hAnsi="Times New Roman" w:cs="Times New Roman"/>
                <w:bCs/>
                <w:color w:val="000000" w:themeColor="text1"/>
                <w:sz w:val="24"/>
                <w:szCs w:val="24"/>
              </w:rPr>
              <w:t>О внесении изменения в устав сельского поселения «Село Маяк» Нанайского муниципального района Хабаровского края</w:t>
            </w:r>
            <w:r>
              <w:rPr>
                <w:rFonts w:ascii="Times New Roman" w:eastAsia="Times New Roman" w:hAnsi="Times New Roman" w:cs="Times New Roman"/>
                <w:bCs/>
                <w:color w:val="000000" w:themeColor="text1"/>
                <w:sz w:val="24"/>
                <w:szCs w:val="24"/>
              </w:rPr>
              <w:t xml:space="preserve"> (зарегистрирован в Минюсте России от 02.03.2022 № </w:t>
            </w:r>
            <w:r>
              <w:rPr>
                <w:rFonts w:ascii="Times New Roman" w:eastAsia="Times New Roman" w:hAnsi="Times New Roman" w:cs="Times New Roman"/>
                <w:bCs/>
                <w:color w:val="000000" w:themeColor="text1"/>
                <w:sz w:val="24"/>
                <w:szCs w:val="24"/>
                <w:lang w:val="en-US"/>
              </w:rPr>
              <w:t>RU</w:t>
            </w:r>
            <w:r>
              <w:rPr>
                <w:rFonts w:ascii="Times New Roman" w:eastAsia="Times New Roman" w:hAnsi="Times New Roman" w:cs="Times New Roman"/>
                <w:bCs/>
                <w:color w:val="000000" w:themeColor="text1"/>
                <w:sz w:val="24"/>
                <w:szCs w:val="24"/>
              </w:rPr>
              <w:t xml:space="preserve"> 275093102022001)</w:t>
            </w:r>
          </w:p>
        </w:tc>
        <w:tc>
          <w:tcPr>
            <w:tcW w:w="943" w:type="dxa"/>
            <w:tcBorders>
              <w:top w:val="single" w:sz="4" w:space="0" w:color="auto"/>
              <w:left w:val="single" w:sz="4" w:space="0" w:color="auto"/>
              <w:bottom w:val="single" w:sz="4" w:space="0" w:color="auto"/>
              <w:right w:val="single" w:sz="4" w:space="0" w:color="auto"/>
            </w:tcBorders>
          </w:tcPr>
          <w:p w:rsidR="00A830DB" w:rsidRDefault="000279ED" w:rsidP="00A506BA">
            <w:pPr>
              <w:spacing w:after="0"/>
              <w:jc w:val="center"/>
              <w:rPr>
                <w:rFonts w:ascii="Times New Roman" w:hAnsi="Times New Roman" w:cs="Times New Roman"/>
              </w:rPr>
            </w:pPr>
            <w:r>
              <w:rPr>
                <w:rFonts w:ascii="Times New Roman" w:hAnsi="Times New Roman" w:cs="Times New Roman"/>
              </w:rPr>
              <w:t>2</w:t>
            </w:r>
          </w:p>
        </w:tc>
      </w:tr>
      <w:tr w:rsidR="00302A0B"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02A0B" w:rsidRDefault="00302A0B" w:rsidP="00A506BA">
            <w:pPr>
              <w:spacing w:after="0"/>
              <w:jc w:val="center"/>
              <w:rPr>
                <w:rFonts w:ascii="Times New Roman" w:hAnsi="Times New Roman" w:cs="Times New Roman"/>
              </w:rPr>
            </w:pPr>
          </w:p>
          <w:p w:rsidR="00302A0B" w:rsidRPr="00302A0B" w:rsidRDefault="00302A0B" w:rsidP="00A506BA">
            <w:pPr>
              <w:spacing w:after="0"/>
              <w:jc w:val="center"/>
              <w:rPr>
                <w:rFonts w:ascii="Times New Roman" w:hAnsi="Times New Roman" w:cs="Times New Roman"/>
                <w:b/>
                <w:sz w:val="24"/>
                <w:szCs w:val="24"/>
              </w:rPr>
            </w:pPr>
            <w:r w:rsidRPr="00302A0B">
              <w:rPr>
                <w:rFonts w:ascii="Times New Roman" w:hAnsi="Times New Roman" w:cs="Times New Roman"/>
                <w:b/>
                <w:sz w:val="24"/>
                <w:szCs w:val="24"/>
              </w:rPr>
              <w:t>ПОСТАНОВЛЕНИЯ</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01.03.2022</w:t>
            </w:r>
          </w:p>
        </w:tc>
        <w:tc>
          <w:tcPr>
            <w:tcW w:w="645" w:type="dxa"/>
            <w:tcBorders>
              <w:top w:val="single" w:sz="4" w:space="0" w:color="auto"/>
              <w:left w:val="single" w:sz="4" w:space="0" w:color="auto"/>
              <w:bottom w:val="single" w:sz="4" w:space="0" w:color="auto"/>
              <w:right w:val="single" w:sz="4" w:space="0" w:color="auto"/>
            </w:tcBorders>
          </w:tcPr>
          <w:p w:rsidR="00FB4FBF"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5679" w:type="dxa"/>
            <w:tcBorders>
              <w:top w:val="single" w:sz="4" w:space="0" w:color="auto"/>
              <w:left w:val="single" w:sz="4" w:space="0" w:color="auto"/>
              <w:bottom w:val="single" w:sz="4" w:space="0" w:color="auto"/>
              <w:right w:val="single" w:sz="4" w:space="0" w:color="auto"/>
            </w:tcBorders>
          </w:tcPr>
          <w:p w:rsidR="00FB4FBF" w:rsidRPr="005C0D7E" w:rsidRDefault="00AA6643" w:rsidP="00AA6643">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 присвоении адреса </w:t>
            </w:r>
            <w:r w:rsidRPr="00AA6643">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FB4FBF" w:rsidRDefault="000279ED" w:rsidP="00A506BA">
            <w:pPr>
              <w:spacing w:after="0"/>
              <w:jc w:val="center"/>
              <w:rPr>
                <w:rFonts w:ascii="Times New Roman" w:hAnsi="Times New Roman" w:cs="Times New Roman"/>
              </w:rPr>
            </w:pPr>
            <w:r>
              <w:rPr>
                <w:rFonts w:ascii="Times New Roman" w:hAnsi="Times New Roman" w:cs="Times New Roman"/>
              </w:rPr>
              <w:t>3</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01.03.2022</w:t>
            </w:r>
          </w:p>
        </w:tc>
        <w:tc>
          <w:tcPr>
            <w:tcW w:w="645" w:type="dxa"/>
            <w:tcBorders>
              <w:top w:val="single" w:sz="4" w:space="0" w:color="auto"/>
              <w:left w:val="single" w:sz="4" w:space="0" w:color="auto"/>
              <w:bottom w:val="single" w:sz="4" w:space="0" w:color="auto"/>
              <w:right w:val="single" w:sz="4" w:space="0" w:color="auto"/>
            </w:tcBorders>
          </w:tcPr>
          <w:p w:rsidR="00FB4FBF"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679" w:type="dxa"/>
            <w:tcBorders>
              <w:top w:val="single" w:sz="4" w:space="0" w:color="auto"/>
              <w:left w:val="single" w:sz="4" w:space="0" w:color="auto"/>
              <w:bottom w:val="single" w:sz="4" w:space="0" w:color="auto"/>
              <w:right w:val="single" w:sz="4" w:space="0" w:color="auto"/>
            </w:tcBorders>
          </w:tcPr>
          <w:p w:rsidR="00FB4FBF" w:rsidRPr="005C0D7E" w:rsidRDefault="00535CB0" w:rsidP="00535CB0">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 присвоении адреса </w:t>
            </w:r>
            <w:r w:rsidRPr="00535CB0">
              <w:rPr>
                <w:rFonts w:ascii="Times New Roman" w:eastAsia="Times New Roman" w:hAnsi="Times New Roman" w:cs="Times New Roman"/>
                <w:color w:val="000000" w:themeColor="text1"/>
                <w:sz w:val="24"/>
                <w:szCs w:val="24"/>
              </w:rPr>
              <w:t>земельным участкам</w:t>
            </w:r>
          </w:p>
        </w:tc>
        <w:tc>
          <w:tcPr>
            <w:tcW w:w="943" w:type="dxa"/>
            <w:tcBorders>
              <w:top w:val="single" w:sz="4" w:space="0" w:color="auto"/>
              <w:left w:val="single" w:sz="4" w:space="0" w:color="auto"/>
              <w:bottom w:val="single" w:sz="4" w:space="0" w:color="auto"/>
              <w:right w:val="single" w:sz="4" w:space="0" w:color="auto"/>
            </w:tcBorders>
          </w:tcPr>
          <w:p w:rsidR="00FB4FBF" w:rsidRDefault="000279ED" w:rsidP="00A506BA">
            <w:pPr>
              <w:spacing w:after="0"/>
              <w:jc w:val="center"/>
              <w:rPr>
                <w:rFonts w:ascii="Times New Roman" w:hAnsi="Times New Roman" w:cs="Times New Roman"/>
              </w:rPr>
            </w:pPr>
            <w:r>
              <w:rPr>
                <w:rFonts w:ascii="Times New Roman" w:hAnsi="Times New Roman" w:cs="Times New Roman"/>
              </w:rPr>
              <w:t>4</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01.03.2022</w:t>
            </w:r>
          </w:p>
        </w:tc>
        <w:tc>
          <w:tcPr>
            <w:tcW w:w="645" w:type="dxa"/>
            <w:tcBorders>
              <w:top w:val="single" w:sz="4" w:space="0" w:color="auto"/>
              <w:left w:val="single" w:sz="4" w:space="0" w:color="auto"/>
              <w:bottom w:val="single" w:sz="4" w:space="0" w:color="auto"/>
              <w:right w:val="single" w:sz="4" w:space="0" w:color="auto"/>
            </w:tcBorders>
          </w:tcPr>
          <w:p w:rsidR="00AA6643"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679" w:type="dxa"/>
            <w:tcBorders>
              <w:top w:val="single" w:sz="4" w:space="0" w:color="auto"/>
              <w:left w:val="single" w:sz="4" w:space="0" w:color="auto"/>
              <w:bottom w:val="single" w:sz="4" w:space="0" w:color="auto"/>
              <w:right w:val="single" w:sz="4" w:space="0" w:color="auto"/>
            </w:tcBorders>
          </w:tcPr>
          <w:p w:rsidR="00AA6643" w:rsidRPr="00FB4FBF" w:rsidRDefault="00535CB0" w:rsidP="00AA6643">
            <w:pPr>
              <w:spacing w:after="0" w:line="240" w:lineRule="exact"/>
              <w:jc w:val="both"/>
              <w:rPr>
                <w:rFonts w:ascii="Times New Roman" w:eastAsia="Times New Roman" w:hAnsi="Times New Roman" w:cs="Times New Roman"/>
                <w:color w:val="000000" w:themeColor="text1"/>
                <w:sz w:val="24"/>
                <w:szCs w:val="24"/>
              </w:rPr>
            </w:pPr>
            <w:r w:rsidRPr="00535CB0">
              <w:rPr>
                <w:rFonts w:ascii="Times New Roman" w:eastAsia="Times New Roman" w:hAnsi="Times New Roman" w:cs="Times New Roman"/>
                <w:color w:val="000000" w:themeColor="text1"/>
                <w:sz w:val="24"/>
                <w:szCs w:val="24"/>
              </w:rPr>
              <w:t>Об утверждении плана мероприятий администрации сельского поселения «Село Маяк» Нанайского муниципального района Хабаровского края по обеспечению первичных мер по пожарной безопасности на 2022 год</w:t>
            </w:r>
          </w:p>
        </w:tc>
        <w:tc>
          <w:tcPr>
            <w:tcW w:w="943" w:type="dxa"/>
            <w:tcBorders>
              <w:top w:val="single" w:sz="4" w:space="0" w:color="auto"/>
              <w:left w:val="single" w:sz="4" w:space="0" w:color="auto"/>
              <w:bottom w:val="single" w:sz="4" w:space="0" w:color="auto"/>
              <w:right w:val="single" w:sz="4" w:space="0" w:color="auto"/>
            </w:tcBorders>
          </w:tcPr>
          <w:p w:rsidR="00AA6643" w:rsidRDefault="000279ED" w:rsidP="00A506BA">
            <w:pPr>
              <w:spacing w:after="0"/>
              <w:jc w:val="center"/>
              <w:rPr>
                <w:rFonts w:ascii="Times New Roman" w:hAnsi="Times New Roman" w:cs="Times New Roman"/>
              </w:rPr>
            </w:pPr>
            <w:r>
              <w:rPr>
                <w:rFonts w:ascii="Times New Roman" w:hAnsi="Times New Roman" w:cs="Times New Roman"/>
              </w:rPr>
              <w:t>6</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02.03.2022</w:t>
            </w:r>
          </w:p>
        </w:tc>
        <w:tc>
          <w:tcPr>
            <w:tcW w:w="645" w:type="dxa"/>
            <w:tcBorders>
              <w:top w:val="single" w:sz="4" w:space="0" w:color="auto"/>
              <w:left w:val="single" w:sz="4" w:space="0" w:color="auto"/>
              <w:bottom w:val="single" w:sz="4" w:space="0" w:color="auto"/>
              <w:right w:val="single" w:sz="4" w:space="0" w:color="auto"/>
            </w:tcBorders>
          </w:tcPr>
          <w:p w:rsidR="00AA6643"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679" w:type="dxa"/>
            <w:tcBorders>
              <w:top w:val="single" w:sz="4" w:space="0" w:color="auto"/>
              <w:left w:val="single" w:sz="4" w:space="0" w:color="auto"/>
              <w:bottom w:val="single" w:sz="4" w:space="0" w:color="auto"/>
              <w:right w:val="single" w:sz="4" w:space="0" w:color="auto"/>
            </w:tcBorders>
          </w:tcPr>
          <w:p w:rsidR="00AA6643" w:rsidRPr="00FB4FBF" w:rsidRDefault="00535CB0" w:rsidP="00F564F9">
            <w:pPr>
              <w:spacing w:after="0" w:line="240" w:lineRule="exact"/>
              <w:jc w:val="both"/>
              <w:rPr>
                <w:rFonts w:ascii="Times New Roman" w:eastAsia="Times New Roman" w:hAnsi="Times New Roman" w:cs="Times New Roman"/>
                <w:color w:val="000000" w:themeColor="text1"/>
                <w:sz w:val="24"/>
                <w:szCs w:val="24"/>
              </w:rPr>
            </w:pPr>
            <w:r w:rsidRPr="00535CB0">
              <w:rPr>
                <w:rFonts w:ascii="Times New Roman" w:eastAsia="Times New Roman" w:hAnsi="Times New Roman" w:cs="Times New Roman"/>
                <w:color w:val="000000" w:themeColor="text1"/>
                <w:sz w:val="24"/>
                <w:szCs w:val="24"/>
              </w:rPr>
              <w:t>Об утверждении Паспорта населенного пункта, подверженного угрозе лесных пожаров на 2022 год</w:t>
            </w:r>
          </w:p>
        </w:tc>
        <w:tc>
          <w:tcPr>
            <w:tcW w:w="943" w:type="dxa"/>
            <w:tcBorders>
              <w:top w:val="single" w:sz="4" w:space="0" w:color="auto"/>
              <w:left w:val="single" w:sz="4" w:space="0" w:color="auto"/>
              <w:bottom w:val="single" w:sz="4" w:space="0" w:color="auto"/>
              <w:right w:val="single" w:sz="4" w:space="0" w:color="auto"/>
            </w:tcBorders>
          </w:tcPr>
          <w:p w:rsidR="00AA6643" w:rsidRDefault="000279ED" w:rsidP="00A506BA">
            <w:pPr>
              <w:spacing w:after="0"/>
              <w:jc w:val="center"/>
              <w:rPr>
                <w:rFonts w:ascii="Times New Roman" w:hAnsi="Times New Roman" w:cs="Times New Roman"/>
              </w:rPr>
            </w:pPr>
            <w:r>
              <w:rPr>
                <w:rFonts w:ascii="Times New Roman" w:hAnsi="Times New Roman" w:cs="Times New Roman"/>
              </w:rPr>
              <w:t>8</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02.03.2022</w:t>
            </w:r>
          </w:p>
        </w:tc>
        <w:tc>
          <w:tcPr>
            <w:tcW w:w="645" w:type="dxa"/>
            <w:tcBorders>
              <w:top w:val="single" w:sz="4" w:space="0" w:color="auto"/>
              <w:left w:val="single" w:sz="4" w:space="0" w:color="auto"/>
              <w:bottom w:val="single" w:sz="4" w:space="0" w:color="auto"/>
              <w:right w:val="single" w:sz="4" w:space="0" w:color="auto"/>
            </w:tcBorders>
          </w:tcPr>
          <w:p w:rsidR="00AA6643"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5679" w:type="dxa"/>
            <w:tcBorders>
              <w:top w:val="single" w:sz="4" w:space="0" w:color="auto"/>
              <w:left w:val="single" w:sz="4" w:space="0" w:color="auto"/>
              <w:bottom w:val="single" w:sz="4" w:space="0" w:color="auto"/>
              <w:right w:val="single" w:sz="4" w:space="0" w:color="auto"/>
            </w:tcBorders>
          </w:tcPr>
          <w:p w:rsidR="00AA6643" w:rsidRPr="00FB4FBF" w:rsidRDefault="009006CC" w:rsidP="00F564F9">
            <w:pPr>
              <w:spacing w:after="0" w:line="240" w:lineRule="exact"/>
              <w:jc w:val="both"/>
              <w:rPr>
                <w:rFonts w:ascii="Times New Roman" w:eastAsia="Times New Roman" w:hAnsi="Times New Roman" w:cs="Times New Roman"/>
                <w:color w:val="000000" w:themeColor="text1"/>
                <w:sz w:val="24"/>
                <w:szCs w:val="24"/>
              </w:rPr>
            </w:pPr>
            <w:r w:rsidRPr="009006CC">
              <w:rPr>
                <w:rFonts w:ascii="Times New Roman" w:eastAsia="Times New Roman" w:hAnsi="Times New Roman" w:cs="Times New Roman"/>
                <w:color w:val="000000" w:themeColor="text1"/>
                <w:sz w:val="24"/>
                <w:szCs w:val="24"/>
              </w:rPr>
              <w:t>Об утверждении мероприятий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 2022-2024 годы.</w:t>
            </w:r>
          </w:p>
        </w:tc>
        <w:tc>
          <w:tcPr>
            <w:tcW w:w="943" w:type="dxa"/>
            <w:tcBorders>
              <w:top w:val="single" w:sz="4" w:space="0" w:color="auto"/>
              <w:left w:val="single" w:sz="4" w:space="0" w:color="auto"/>
              <w:bottom w:val="single" w:sz="4" w:space="0" w:color="auto"/>
              <w:right w:val="single" w:sz="4" w:space="0" w:color="auto"/>
            </w:tcBorders>
          </w:tcPr>
          <w:p w:rsidR="00AA6643" w:rsidRDefault="000279ED" w:rsidP="00A506BA">
            <w:pPr>
              <w:spacing w:after="0"/>
              <w:jc w:val="center"/>
              <w:rPr>
                <w:rFonts w:ascii="Times New Roman" w:hAnsi="Times New Roman" w:cs="Times New Roman"/>
              </w:rPr>
            </w:pPr>
            <w:r>
              <w:rPr>
                <w:rFonts w:ascii="Times New Roman" w:hAnsi="Times New Roman" w:cs="Times New Roman"/>
              </w:rPr>
              <w:t>8</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05.03.2022</w:t>
            </w:r>
          </w:p>
        </w:tc>
        <w:tc>
          <w:tcPr>
            <w:tcW w:w="645" w:type="dxa"/>
            <w:tcBorders>
              <w:top w:val="single" w:sz="4" w:space="0" w:color="auto"/>
              <w:left w:val="single" w:sz="4" w:space="0" w:color="auto"/>
              <w:bottom w:val="single" w:sz="4" w:space="0" w:color="auto"/>
              <w:right w:val="single" w:sz="4" w:space="0" w:color="auto"/>
            </w:tcBorders>
          </w:tcPr>
          <w:p w:rsidR="00AA6643"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5679" w:type="dxa"/>
            <w:tcBorders>
              <w:top w:val="single" w:sz="4" w:space="0" w:color="auto"/>
              <w:left w:val="single" w:sz="4" w:space="0" w:color="auto"/>
              <w:bottom w:val="single" w:sz="4" w:space="0" w:color="auto"/>
              <w:right w:val="single" w:sz="4" w:space="0" w:color="auto"/>
            </w:tcBorders>
          </w:tcPr>
          <w:p w:rsidR="00AA6643" w:rsidRPr="00FB4FBF" w:rsidRDefault="009006CC" w:rsidP="00F564F9">
            <w:pPr>
              <w:spacing w:after="0" w:line="240" w:lineRule="exact"/>
              <w:jc w:val="both"/>
              <w:rPr>
                <w:rFonts w:ascii="Times New Roman" w:eastAsia="Times New Roman" w:hAnsi="Times New Roman" w:cs="Times New Roman"/>
                <w:color w:val="000000" w:themeColor="text1"/>
                <w:sz w:val="24"/>
                <w:szCs w:val="24"/>
              </w:rPr>
            </w:pPr>
            <w:r w:rsidRPr="009006CC">
              <w:rPr>
                <w:rFonts w:ascii="Times New Roman" w:eastAsia="Times New Roman" w:hAnsi="Times New Roman" w:cs="Times New Roman"/>
                <w:color w:val="000000" w:themeColor="text1"/>
                <w:sz w:val="24"/>
                <w:szCs w:val="24"/>
              </w:rPr>
              <w:t>О внесении дополнений в мероприятия по развитию малого и среднего предпринимательства на территории сельского поселения «Село Маяк» Нанайского муниципального района Хабаровского края на 2022-2024 годы, утвержденные постановлением администрации сельского поселения «Село Маяк» от 17.02.2022 года № 18</w:t>
            </w:r>
          </w:p>
        </w:tc>
        <w:tc>
          <w:tcPr>
            <w:tcW w:w="943" w:type="dxa"/>
            <w:tcBorders>
              <w:top w:val="single" w:sz="4" w:space="0" w:color="auto"/>
              <w:left w:val="single" w:sz="4" w:space="0" w:color="auto"/>
              <w:bottom w:val="single" w:sz="4" w:space="0" w:color="auto"/>
              <w:right w:val="single" w:sz="4" w:space="0" w:color="auto"/>
            </w:tcBorders>
          </w:tcPr>
          <w:p w:rsidR="00AA6643" w:rsidRDefault="000279ED" w:rsidP="000279ED">
            <w:pPr>
              <w:spacing w:after="0"/>
              <w:jc w:val="center"/>
              <w:rPr>
                <w:rFonts w:ascii="Times New Roman" w:hAnsi="Times New Roman" w:cs="Times New Roman"/>
              </w:rPr>
            </w:pPr>
            <w:r>
              <w:rPr>
                <w:rFonts w:ascii="Times New Roman" w:hAnsi="Times New Roman" w:cs="Times New Roman"/>
              </w:rPr>
              <w:t>13</w:t>
            </w:r>
            <w:bookmarkStart w:id="0" w:name="_GoBack"/>
            <w:bookmarkEnd w:id="0"/>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10.03.2022</w:t>
            </w:r>
          </w:p>
        </w:tc>
        <w:tc>
          <w:tcPr>
            <w:tcW w:w="645" w:type="dxa"/>
            <w:tcBorders>
              <w:top w:val="single" w:sz="4" w:space="0" w:color="auto"/>
              <w:left w:val="single" w:sz="4" w:space="0" w:color="auto"/>
              <w:bottom w:val="single" w:sz="4" w:space="0" w:color="auto"/>
              <w:right w:val="single" w:sz="4" w:space="0" w:color="auto"/>
            </w:tcBorders>
          </w:tcPr>
          <w:p w:rsidR="00AA6643"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5679" w:type="dxa"/>
            <w:tcBorders>
              <w:top w:val="single" w:sz="4" w:space="0" w:color="auto"/>
              <w:left w:val="single" w:sz="4" w:space="0" w:color="auto"/>
              <w:bottom w:val="single" w:sz="4" w:space="0" w:color="auto"/>
              <w:right w:val="single" w:sz="4" w:space="0" w:color="auto"/>
            </w:tcBorders>
          </w:tcPr>
          <w:p w:rsidR="00AA6643" w:rsidRPr="00FB4FBF" w:rsidRDefault="009006CC" w:rsidP="00AA6643">
            <w:pPr>
              <w:spacing w:after="0" w:line="240" w:lineRule="exact"/>
              <w:jc w:val="both"/>
              <w:rPr>
                <w:rFonts w:ascii="Times New Roman" w:eastAsia="Times New Roman" w:hAnsi="Times New Roman" w:cs="Times New Roman"/>
                <w:color w:val="000000" w:themeColor="text1"/>
                <w:sz w:val="24"/>
                <w:szCs w:val="24"/>
              </w:rPr>
            </w:pPr>
            <w:r w:rsidRPr="009006CC">
              <w:rPr>
                <w:rFonts w:ascii="Times New Roman" w:eastAsia="Times New Roman" w:hAnsi="Times New Roman" w:cs="Times New Roman"/>
                <w:color w:val="000000" w:themeColor="text1"/>
                <w:sz w:val="24"/>
                <w:szCs w:val="24"/>
              </w:rPr>
              <w:t>Об изменении вида жилого помещения</w:t>
            </w:r>
          </w:p>
        </w:tc>
        <w:tc>
          <w:tcPr>
            <w:tcW w:w="943" w:type="dxa"/>
            <w:tcBorders>
              <w:top w:val="single" w:sz="4" w:space="0" w:color="auto"/>
              <w:left w:val="single" w:sz="4" w:space="0" w:color="auto"/>
              <w:bottom w:val="single" w:sz="4" w:space="0" w:color="auto"/>
              <w:right w:val="single" w:sz="4" w:space="0" w:color="auto"/>
            </w:tcBorders>
          </w:tcPr>
          <w:p w:rsidR="00AA6643" w:rsidRDefault="000279ED" w:rsidP="00A506BA">
            <w:pPr>
              <w:spacing w:after="0"/>
              <w:jc w:val="center"/>
              <w:rPr>
                <w:rFonts w:ascii="Times New Roman" w:hAnsi="Times New Roman" w:cs="Times New Roman"/>
              </w:rPr>
            </w:pPr>
            <w:r>
              <w:rPr>
                <w:rFonts w:ascii="Times New Roman" w:hAnsi="Times New Roman" w:cs="Times New Roman"/>
              </w:rPr>
              <w:t>14</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Default="00AC7FD1" w:rsidP="00A07460">
            <w:pPr>
              <w:spacing w:after="0"/>
              <w:jc w:val="center"/>
              <w:rPr>
                <w:rFonts w:ascii="Times New Roman" w:hAnsi="Times New Roman" w:cs="Times New Roman"/>
                <w:sz w:val="24"/>
                <w:szCs w:val="24"/>
              </w:rPr>
            </w:pPr>
            <w:r>
              <w:rPr>
                <w:rFonts w:ascii="Times New Roman" w:hAnsi="Times New Roman" w:cs="Times New Roman"/>
                <w:sz w:val="24"/>
                <w:szCs w:val="24"/>
              </w:rPr>
              <w:t>10.03.2022</w:t>
            </w:r>
          </w:p>
        </w:tc>
        <w:tc>
          <w:tcPr>
            <w:tcW w:w="645" w:type="dxa"/>
            <w:tcBorders>
              <w:top w:val="single" w:sz="4" w:space="0" w:color="auto"/>
              <w:left w:val="single" w:sz="4" w:space="0" w:color="auto"/>
              <w:bottom w:val="single" w:sz="4" w:space="0" w:color="auto"/>
              <w:right w:val="single" w:sz="4" w:space="0" w:color="auto"/>
            </w:tcBorders>
          </w:tcPr>
          <w:p w:rsidR="00AA6643"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5679" w:type="dxa"/>
            <w:tcBorders>
              <w:top w:val="single" w:sz="4" w:space="0" w:color="auto"/>
              <w:left w:val="single" w:sz="4" w:space="0" w:color="auto"/>
              <w:bottom w:val="single" w:sz="4" w:space="0" w:color="auto"/>
              <w:right w:val="single" w:sz="4" w:space="0" w:color="auto"/>
            </w:tcBorders>
          </w:tcPr>
          <w:p w:rsidR="00AA6643" w:rsidRPr="00FB4FBF" w:rsidRDefault="009006CC" w:rsidP="00AA6643">
            <w:pPr>
              <w:spacing w:after="0" w:line="240" w:lineRule="exact"/>
              <w:jc w:val="both"/>
              <w:rPr>
                <w:rFonts w:ascii="Times New Roman" w:eastAsia="Times New Roman" w:hAnsi="Times New Roman" w:cs="Times New Roman"/>
                <w:color w:val="000000" w:themeColor="text1"/>
                <w:sz w:val="24"/>
                <w:szCs w:val="24"/>
              </w:rPr>
            </w:pPr>
            <w:r w:rsidRPr="009006CC">
              <w:rPr>
                <w:rFonts w:ascii="Times New Roman" w:eastAsia="Times New Roman" w:hAnsi="Times New Roman" w:cs="Times New Roman"/>
                <w:color w:val="000000" w:themeColor="text1"/>
                <w:sz w:val="24"/>
                <w:szCs w:val="24"/>
              </w:rPr>
              <w:t>Об изменении вида жилого помещения</w:t>
            </w:r>
          </w:p>
        </w:tc>
        <w:tc>
          <w:tcPr>
            <w:tcW w:w="943" w:type="dxa"/>
            <w:tcBorders>
              <w:top w:val="single" w:sz="4" w:space="0" w:color="auto"/>
              <w:left w:val="single" w:sz="4" w:space="0" w:color="auto"/>
              <w:bottom w:val="single" w:sz="4" w:space="0" w:color="auto"/>
              <w:right w:val="single" w:sz="4" w:space="0" w:color="auto"/>
            </w:tcBorders>
          </w:tcPr>
          <w:p w:rsidR="00AA6643" w:rsidRDefault="000279ED" w:rsidP="00A506BA">
            <w:pPr>
              <w:spacing w:after="0"/>
              <w:jc w:val="center"/>
              <w:rPr>
                <w:rFonts w:ascii="Times New Roman" w:hAnsi="Times New Roman" w:cs="Times New Roman"/>
              </w:rPr>
            </w:pPr>
            <w:r>
              <w:rPr>
                <w:rFonts w:ascii="Times New Roman" w:hAnsi="Times New Roman" w:cs="Times New Roman"/>
              </w:rPr>
              <w:t>14</w:t>
            </w:r>
          </w:p>
        </w:tc>
      </w:tr>
      <w:tr w:rsidR="001A2558"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1A2558" w:rsidRPr="001A2558" w:rsidRDefault="001A2558" w:rsidP="00A506BA">
            <w:pPr>
              <w:spacing w:after="0"/>
              <w:jc w:val="center"/>
              <w:rPr>
                <w:rFonts w:ascii="Times New Roman" w:hAnsi="Times New Roman" w:cs="Times New Roman"/>
                <w:b/>
              </w:rPr>
            </w:pPr>
            <w:r w:rsidRPr="001A2558">
              <w:rPr>
                <w:rFonts w:ascii="Times New Roman" w:hAnsi="Times New Roman" w:cs="Times New Roman"/>
                <w:b/>
                <w:sz w:val="24"/>
                <w:szCs w:val="24"/>
              </w:rPr>
              <w:t>РАСПОРЯЖЕНИЯ</w:t>
            </w:r>
          </w:p>
        </w:tc>
      </w:tr>
      <w:tr w:rsidR="00AA6643"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AA6643" w:rsidRPr="001A2558" w:rsidRDefault="001A2558" w:rsidP="00A07460">
            <w:pPr>
              <w:spacing w:after="0"/>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5.03.2022</w:t>
            </w:r>
          </w:p>
        </w:tc>
        <w:tc>
          <w:tcPr>
            <w:tcW w:w="645" w:type="dxa"/>
            <w:tcBorders>
              <w:top w:val="single" w:sz="4" w:space="0" w:color="auto"/>
              <w:left w:val="single" w:sz="4" w:space="0" w:color="auto"/>
              <w:bottom w:val="single" w:sz="4" w:space="0" w:color="auto"/>
              <w:right w:val="single" w:sz="4" w:space="0" w:color="auto"/>
            </w:tcBorders>
          </w:tcPr>
          <w:p w:rsidR="00AA6643" w:rsidRPr="001A2558" w:rsidRDefault="001A2558" w:rsidP="000D67F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679" w:type="dxa"/>
            <w:tcBorders>
              <w:top w:val="single" w:sz="4" w:space="0" w:color="auto"/>
              <w:left w:val="single" w:sz="4" w:space="0" w:color="auto"/>
              <w:bottom w:val="single" w:sz="4" w:space="0" w:color="auto"/>
              <w:right w:val="single" w:sz="4" w:space="0" w:color="auto"/>
            </w:tcBorders>
          </w:tcPr>
          <w:p w:rsidR="00AA6643" w:rsidRPr="00FB4FBF" w:rsidRDefault="001A2558" w:rsidP="00AA6643">
            <w:pPr>
              <w:spacing w:after="0" w:line="240" w:lineRule="exac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 уничтожении гербовых бланков</w:t>
            </w:r>
          </w:p>
        </w:tc>
        <w:tc>
          <w:tcPr>
            <w:tcW w:w="943" w:type="dxa"/>
            <w:tcBorders>
              <w:top w:val="single" w:sz="4" w:space="0" w:color="auto"/>
              <w:left w:val="single" w:sz="4" w:space="0" w:color="auto"/>
              <w:bottom w:val="single" w:sz="4" w:space="0" w:color="auto"/>
              <w:right w:val="single" w:sz="4" w:space="0" w:color="auto"/>
            </w:tcBorders>
          </w:tcPr>
          <w:p w:rsidR="00AA6643" w:rsidRDefault="000279ED" w:rsidP="00A506BA">
            <w:pPr>
              <w:spacing w:after="0"/>
              <w:jc w:val="center"/>
              <w:rPr>
                <w:rFonts w:ascii="Times New Roman" w:hAnsi="Times New Roman" w:cs="Times New Roman"/>
              </w:rPr>
            </w:pPr>
            <w:r>
              <w:rPr>
                <w:rFonts w:ascii="Times New Roman" w:hAnsi="Times New Roman" w:cs="Times New Roman"/>
              </w:rPr>
              <w:t>15</w:t>
            </w:r>
          </w:p>
        </w:tc>
      </w:tr>
    </w:tbl>
    <w:p w:rsidR="00123183" w:rsidRDefault="00123183" w:rsidP="00270008">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9006CC"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Pr="00FE4143" w:rsidRDefault="009006CC"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26.01</w:t>
      </w:r>
      <w:r w:rsidR="0064105C">
        <w:rPr>
          <w:rFonts w:ascii="Times New Roman" w:hAnsi="Times New Roman" w:cs="Times New Roman"/>
          <w:sz w:val="20"/>
          <w:szCs w:val="20"/>
        </w:rPr>
        <w:t>.2022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5C0D7E">
        <w:rPr>
          <w:rFonts w:ascii="Times New Roman" w:hAnsi="Times New Roman" w:cs="Times New Roman"/>
          <w:sz w:val="20"/>
          <w:szCs w:val="20"/>
        </w:rPr>
        <w:t xml:space="preserve">№ </w:t>
      </w:r>
      <w:r>
        <w:rPr>
          <w:rFonts w:ascii="Times New Roman" w:hAnsi="Times New Roman" w:cs="Times New Roman"/>
          <w:sz w:val="20"/>
          <w:szCs w:val="20"/>
        </w:rPr>
        <w:t>107</w:t>
      </w:r>
    </w:p>
    <w:p w:rsidR="006E09E3" w:rsidRPr="00FB4FBF"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FE4143" w:rsidRPr="00FB4FBF" w:rsidRDefault="00FE4143" w:rsidP="006E09E3">
      <w:pPr>
        <w:spacing w:after="0" w:line="240" w:lineRule="auto"/>
        <w:jc w:val="center"/>
        <w:rPr>
          <w:rFonts w:ascii="Times New Roman" w:hAnsi="Times New Roman"/>
        </w:rPr>
      </w:pPr>
    </w:p>
    <w:p w:rsidR="00B03679" w:rsidRPr="00B03679" w:rsidRDefault="00B03679" w:rsidP="00B03679">
      <w:pPr>
        <w:spacing w:after="0" w:line="240" w:lineRule="auto"/>
        <w:jc w:val="both"/>
        <w:rPr>
          <w:rFonts w:ascii="Times New Roman" w:eastAsia="Times New Roman" w:hAnsi="Times New Roman" w:cs="Times New Roman"/>
          <w:bCs/>
          <w:sz w:val="20"/>
          <w:szCs w:val="20"/>
        </w:rPr>
      </w:pPr>
      <w:r w:rsidRPr="00B03679">
        <w:rPr>
          <w:rFonts w:ascii="Times New Roman" w:eastAsia="Times New Roman" w:hAnsi="Times New Roman" w:cs="Times New Roman"/>
          <w:sz w:val="20"/>
          <w:szCs w:val="20"/>
        </w:rPr>
        <w:lastRenderedPageBreak/>
        <w:t>О внесении изменения в устав сельского поселения «Село Маяк» Нанайского муниципального района Хабаровского края</w:t>
      </w:r>
    </w:p>
    <w:p w:rsidR="00B03679" w:rsidRPr="00B03679" w:rsidRDefault="00B03679" w:rsidP="00B03679">
      <w:pPr>
        <w:spacing w:after="0" w:line="240" w:lineRule="auto"/>
        <w:ind w:firstLine="851"/>
        <w:jc w:val="both"/>
        <w:rPr>
          <w:rFonts w:ascii="Times New Roman" w:eastAsia="Times New Roman" w:hAnsi="Times New Roman" w:cs="Times New Roman"/>
          <w:bCs/>
          <w:sz w:val="20"/>
          <w:szCs w:val="20"/>
        </w:rPr>
      </w:pPr>
    </w:p>
    <w:p w:rsidR="00B03679" w:rsidRPr="00B03679" w:rsidRDefault="00B03679" w:rsidP="00B03679">
      <w:pPr>
        <w:spacing w:after="0" w:line="240" w:lineRule="auto"/>
        <w:ind w:firstLine="851"/>
        <w:jc w:val="both"/>
        <w:rPr>
          <w:rFonts w:ascii="Times New Roman" w:eastAsia="Times New Roman" w:hAnsi="Times New Roman" w:cs="Times New Roman"/>
          <w:bCs/>
          <w:sz w:val="20"/>
          <w:szCs w:val="20"/>
        </w:rPr>
      </w:pPr>
    </w:p>
    <w:p w:rsidR="00B03679" w:rsidRPr="00B03679" w:rsidRDefault="00B03679" w:rsidP="00B0367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B03679">
        <w:rPr>
          <w:rFonts w:ascii="Times New Roman" w:eastAsia="Times New Roman" w:hAnsi="Times New Roman" w:cs="Times New Roman"/>
          <w:bCs/>
          <w:sz w:val="20"/>
          <w:szCs w:val="20"/>
        </w:rPr>
        <w:t>21.04.2006 № 6 в редакции</w:t>
      </w:r>
      <w:r w:rsidRPr="00B03679">
        <w:rPr>
          <w:rFonts w:ascii="Times New Roman" w:eastAsia="Times New Roman" w:hAnsi="Times New Roman" w:cs="Times New Roman"/>
          <w:sz w:val="20"/>
          <w:szCs w:val="20"/>
        </w:rPr>
        <w:t xml:space="preserve"> от </w:t>
      </w:r>
      <w:r w:rsidRPr="00B03679">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B03679">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B03679">
        <w:rPr>
          <w:rFonts w:ascii="Times New Roman" w:eastAsia="Times New Roman" w:hAnsi="Times New Roman" w:cs="Times New Roman"/>
          <w:bCs/>
          <w:sz w:val="20"/>
          <w:szCs w:val="20"/>
        </w:rPr>
        <w:t>; от 30.06.2016 № 91; от 25.11.2016 № 111; от 13.03.2017 № 128</w:t>
      </w:r>
      <w:r w:rsidRPr="00B03679">
        <w:rPr>
          <w:rFonts w:ascii="Times New Roman" w:eastAsia="Times New Roman" w:hAnsi="Times New Roman" w:cs="Times New Roman"/>
          <w:sz w:val="20"/>
          <w:szCs w:val="20"/>
        </w:rPr>
        <w:t>; от 21.07.2017 № 139; от 15.12.2017 № 158; от 29.01.2018 № 174; от 28.02.2018 № 188; от 07.05.2018 № 196; от 10.08.2018 № 213; от 21.12.2018 № 228, от 06.05.2019 № 257, от 07.06.2019 № 265, от 18.11.2019 № 9, от 29.01.2020 № 24, от 26.06.2020 № 42, от 27.11.2020 № 59, от 11.03.2021 № 75, от 01.10.2021 № 91 в соответствие с Федеральным законом от 19.11.2021 № 376-ФЗ «О внесении изменений в Федеральный закон «Об общих принципах организации местного самоуправления в Российской Федерации», Совет депутатов</w:t>
      </w:r>
    </w:p>
    <w:p w:rsidR="00B03679" w:rsidRPr="00B03679" w:rsidRDefault="00B03679" w:rsidP="00B03679">
      <w:pPr>
        <w:spacing w:after="0" w:line="240" w:lineRule="auto"/>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РЕШИЛ:</w:t>
      </w:r>
    </w:p>
    <w:p w:rsidR="00B03679" w:rsidRPr="00B03679" w:rsidRDefault="00B03679" w:rsidP="00B03679">
      <w:pPr>
        <w:spacing w:after="0" w:line="240" w:lineRule="auto"/>
        <w:ind w:firstLine="709"/>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следующее изменение:</w:t>
      </w:r>
    </w:p>
    <w:p w:rsidR="00B03679" w:rsidRPr="00B03679" w:rsidRDefault="00B03679" w:rsidP="00B0367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часть 9 статьи 24 изложить в следующей редакции:</w:t>
      </w:r>
    </w:p>
    <w:p w:rsidR="00B03679" w:rsidRPr="00B03679" w:rsidRDefault="00B03679" w:rsidP="00B03679">
      <w:pPr>
        <w:spacing w:after="0" w:line="240" w:lineRule="auto"/>
        <w:ind w:firstLine="709"/>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 xml:space="preserve">«9.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B03679" w:rsidRPr="00B03679" w:rsidRDefault="00B03679" w:rsidP="00B03679">
      <w:pPr>
        <w:spacing w:after="0" w:line="240" w:lineRule="auto"/>
        <w:ind w:firstLine="709"/>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 131-ФЗ, иными федеральными законами.»;</w:t>
      </w:r>
    </w:p>
    <w:p w:rsidR="00B03679" w:rsidRPr="00B03679" w:rsidRDefault="00B03679" w:rsidP="00B03679">
      <w:pPr>
        <w:spacing w:after="0" w:line="240" w:lineRule="auto"/>
        <w:ind w:firstLine="709"/>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2. Настоящее решение подлежит государственной регистрации в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B03679" w:rsidRPr="00B03679" w:rsidRDefault="00B03679" w:rsidP="00B03679">
      <w:pPr>
        <w:spacing w:after="0" w:line="240" w:lineRule="auto"/>
        <w:ind w:firstLine="708"/>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03679" w:rsidRPr="00B03679" w:rsidRDefault="00B03679" w:rsidP="00B03679">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03679" w:rsidRPr="00B03679" w:rsidRDefault="00B03679" w:rsidP="00B03679">
      <w:pPr>
        <w:spacing w:after="0" w:line="240" w:lineRule="auto"/>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Председатель Совета депутатов                                                              А.В. Алипченко</w:t>
      </w:r>
    </w:p>
    <w:p w:rsidR="00B03679" w:rsidRPr="00B03679" w:rsidRDefault="00B03679" w:rsidP="00B03679">
      <w:pPr>
        <w:spacing w:before="120" w:after="0" w:line="240" w:lineRule="auto"/>
        <w:jc w:val="both"/>
        <w:rPr>
          <w:rFonts w:ascii="Times New Roman" w:eastAsia="Times New Roman" w:hAnsi="Times New Roman" w:cs="Times New Roman"/>
          <w:sz w:val="20"/>
          <w:szCs w:val="20"/>
        </w:rPr>
      </w:pPr>
      <w:r w:rsidRPr="00B03679">
        <w:rPr>
          <w:rFonts w:ascii="Times New Roman" w:eastAsia="Times New Roman" w:hAnsi="Times New Roman" w:cs="Times New Roman"/>
          <w:sz w:val="20"/>
          <w:szCs w:val="20"/>
        </w:rPr>
        <w:t>И.о. главы сельского поселения                                                                М.Р. Бельды</w:t>
      </w:r>
    </w:p>
    <w:p w:rsidR="00B03679" w:rsidRPr="00B03679" w:rsidRDefault="00B03679" w:rsidP="00B03679">
      <w:pPr>
        <w:spacing w:after="0" w:line="240" w:lineRule="exact"/>
        <w:jc w:val="both"/>
        <w:rPr>
          <w:rFonts w:ascii="Times New Roman" w:eastAsia="Times New Roman" w:hAnsi="Times New Roman" w:cs="Times New Roman"/>
          <w:sz w:val="20"/>
          <w:szCs w:val="20"/>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64105C"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B03679"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01.03</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 </w:t>
      </w:r>
      <w:r>
        <w:rPr>
          <w:rFonts w:ascii="Times New Roman" w:hAnsi="Times New Roman" w:cs="Times New Roman"/>
          <w:sz w:val="20"/>
          <w:szCs w:val="20"/>
        </w:rPr>
        <w:t>22</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О присвоении адреса</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земельным участкам</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ПОСТАНОВЛЯЕТ:</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1.</w:t>
      </w:r>
      <w:r w:rsidRPr="00001C35">
        <w:rPr>
          <w:rFonts w:ascii="Times New Roman" w:hAnsi="Times New Roman"/>
          <w:sz w:val="20"/>
          <w:szCs w:val="20"/>
          <w:lang w:eastAsia="ar-SA"/>
        </w:rPr>
        <w:tab/>
        <w:t xml:space="preserve">Земельному участку с кадастровым номером 27:09:0001302:354, площадью </w:t>
      </w:r>
      <w:r w:rsidRPr="00001C35">
        <w:rPr>
          <w:rFonts w:ascii="Times New Roman" w:hAnsi="Times New Roman"/>
          <w:sz w:val="20"/>
          <w:szCs w:val="20"/>
          <w:lang w:eastAsia="ar-SA"/>
        </w:rPr>
        <w:lastRenderedPageBreak/>
        <w:t xml:space="preserve">1739,9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8/2.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2.</w:t>
      </w:r>
      <w:r w:rsidRPr="00001C35">
        <w:rPr>
          <w:rFonts w:ascii="Times New Roman" w:hAnsi="Times New Roman"/>
          <w:sz w:val="20"/>
          <w:szCs w:val="20"/>
          <w:lang w:eastAsia="ar-SA"/>
        </w:rPr>
        <w:tab/>
        <w:t xml:space="preserve">Земельному участку с кадастровым номером 27:09:0001302:392, площадью 1037,9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11/1.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3.</w:t>
      </w:r>
      <w:r w:rsidRPr="00001C35">
        <w:rPr>
          <w:rFonts w:ascii="Times New Roman" w:hAnsi="Times New Roman"/>
          <w:sz w:val="20"/>
          <w:szCs w:val="20"/>
          <w:lang w:eastAsia="ar-SA"/>
        </w:rPr>
        <w:tab/>
        <w:t xml:space="preserve">Земельному участку с кадастровым номером 27:09:0001302:394, площадью 2125,2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12/1.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4.</w:t>
      </w:r>
      <w:r w:rsidRPr="00001C35">
        <w:rPr>
          <w:rFonts w:ascii="Times New Roman" w:hAnsi="Times New Roman"/>
          <w:sz w:val="20"/>
          <w:szCs w:val="20"/>
          <w:lang w:eastAsia="ar-SA"/>
        </w:rPr>
        <w:tab/>
        <w:t xml:space="preserve">Земельному участку с кадастровым номером 27:09:0001302:395, площадью 1587,1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12/2.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5.</w:t>
      </w:r>
      <w:r w:rsidRPr="00001C35">
        <w:rPr>
          <w:rFonts w:ascii="Times New Roman" w:hAnsi="Times New Roman"/>
          <w:sz w:val="20"/>
          <w:szCs w:val="20"/>
          <w:lang w:eastAsia="ar-SA"/>
        </w:rPr>
        <w:tab/>
        <w:t xml:space="preserve">Земельному участку с кадастровым номером 27:09:0001302:359, площадью 1469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14.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6.</w:t>
      </w:r>
      <w:r w:rsidRPr="00001C35">
        <w:rPr>
          <w:rFonts w:ascii="Times New Roman" w:hAnsi="Times New Roman"/>
          <w:sz w:val="20"/>
          <w:szCs w:val="20"/>
          <w:lang w:eastAsia="ar-SA"/>
        </w:rPr>
        <w:tab/>
        <w:t xml:space="preserve">Земельному участку с кадастровым номером 27:09:0001302:1015, площадью 1968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14А.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7.</w:t>
      </w:r>
      <w:r w:rsidRPr="00001C35">
        <w:rPr>
          <w:rFonts w:ascii="Times New Roman" w:hAnsi="Times New Roman"/>
          <w:sz w:val="20"/>
          <w:szCs w:val="20"/>
          <w:lang w:eastAsia="ar-SA"/>
        </w:rPr>
        <w:tab/>
        <w:t xml:space="preserve">Земельному участку с кадастровым номером 27:09:0001302:381, площадью 3395,1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18/1.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8.</w:t>
      </w:r>
      <w:r w:rsidRPr="00001C35">
        <w:rPr>
          <w:rFonts w:ascii="Times New Roman" w:hAnsi="Times New Roman"/>
          <w:sz w:val="20"/>
          <w:szCs w:val="20"/>
          <w:lang w:eastAsia="ar-SA"/>
        </w:rPr>
        <w:tab/>
        <w:t xml:space="preserve">Земельному участку с кадастровым номером 27:09:0001302:346, площадью 1910,5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20/1.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9.</w:t>
      </w:r>
      <w:r w:rsidRPr="00001C35">
        <w:rPr>
          <w:rFonts w:ascii="Times New Roman" w:hAnsi="Times New Roman"/>
          <w:sz w:val="20"/>
          <w:szCs w:val="20"/>
          <w:lang w:eastAsia="ar-SA"/>
        </w:rPr>
        <w:tab/>
        <w:t xml:space="preserve">Земельному участку с кадастровым номером 27:09:0001302:347, площадью 2024,7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20/2.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10.</w:t>
      </w:r>
      <w:r w:rsidRPr="00001C35">
        <w:rPr>
          <w:rFonts w:ascii="Times New Roman" w:hAnsi="Times New Roman"/>
          <w:sz w:val="20"/>
          <w:szCs w:val="20"/>
          <w:lang w:eastAsia="ar-SA"/>
        </w:rPr>
        <w:tab/>
        <w:t xml:space="preserve">Земельному участку с кадастровым номером 27:09:0001302:348, площадью 2049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22/1.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11.</w:t>
      </w:r>
      <w:r w:rsidRPr="00001C35">
        <w:rPr>
          <w:rFonts w:ascii="Times New Roman" w:hAnsi="Times New Roman"/>
          <w:sz w:val="20"/>
          <w:szCs w:val="20"/>
          <w:lang w:eastAsia="ar-SA"/>
        </w:rPr>
        <w:tab/>
        <w:t xml:space="preserve">Земельному участку с кадастровым номером 27:09:0001302:349, площадью 1151,6 кв.м. присвоить адрес: Российская Федерация, Хабаровский край, Нанайский муниципальный район, сельское поселение «Село Маяк», Маяк село, Зеленая улица, земельный участок 22/2. </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12.</w:t>
      </w:r>
      <w:r w:rsidRPr="00001C35">
        <w:rPr>
          <w:rFonts w:ascii="Times New Roman" w:hAnsi="Times New Roman"/>
          <w:sz w:val="20"/>
          <w:szCs w:val="20"/>
          <w:lang w:eastAsia="ar-SA"/>
        </w:rPr>
        <w:tab/>
        <w:t>Внести соответствующие изменения в адресный реестр объектов недвижимости сельского поселения «Село Маяк» Нанайского муниципального района.</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13.</w:t>
      </w:r>
      <w:r w:rsidRPr="00001C35">
        <w:rPr>
          <w:rFonts w:ascii="Times New Roman" w:hAnsi="Times New Roman"/>
          <w:sz w:val="20"/>
          <w:szCs w:val="20"/>
          <w:lang w:eastAsia="ar-SA"/>
        </w:rPr>
        <w:tab/>
        <w:t xml:space="preserve"> Контроль за исполнением настоящего постановления оставляю за собой.</w:t>
      </w: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p>
    <w:p w:rsidR="00001C35" w:rsidRPr="00001C35" w:rsidRDefault="00001C35" w:rsidP="00001C35">
      <w:pPr>
        <w:widowControl w:val="0"/>
        <w:suppressAutoHyphens/>
        <w:autoSpaceDE w:val="0"/>
        <w:spacing w:after="0" w:line="240" w:lineRule="auto"/>
        <w:ind w:firstLine="709"/>
        <w:jc w:val="both"/>
        <w:rPr>
          <w:rFonts w:ascii="Times New Roman" w:hAnsi="Times New Roman"/>
          <w:sz w:val="20"/>
          <w:szCs w:val="20"/>
          <w:lang w:eastAsia="ar-SA"/>
        </w:rPr>
      </w:pPr>
      <w:r w:rsidRPr="00001C35">
        <w:rPr>
          <w:rFonts w:ascii="Times New Roman" w:hAnsi="Times New Roman"/>
          <w:sz w:val="20"/>
          <w:szCs w:val="20"/>
          <w:lang w:eastAsia="ar-SA"/>
        </w:rPr>
        <w:t>Глава сельского поселения</w:t>
      </w:r>
      <w:r w:rsidRPr="00001C35">
        <w:rPr>
          <w:rFonts w:ascii="Times New Roman" w:hAnsi="Times New Roman"/>
          <w:sz w:val="20"/>
          <w:szCs w:val="20"/>
          <w:lang w:eastAsia="ar-SA"/>
        </w:rPr>
        <w:tab/>
      </w:r>
      <w:r w:rsidRPr="00001C35">
        <w:rPr>
          <w:rFonts w:ascii="Times New Roman" w:hAnsi="Times New Roman"/>
          <w:sz w:val="20"/>
          <w:szCs w:val="20"/>
          <w:lang w:eastAsia="ar-SA"/>
        </w:rPr>
        <w:tab/>
        <w:t xml:space="preserve">                              Д.Ф. Булаев</w:t>
      </w:r>
      <w:r w:rsidRPr="00001C35">
        <w:rPr>
          <w:rFonts w:ascii="Times New Roman" w:hAnsi="Times New Roman"/>
          <w:sz w:val="20"/>
          <w:szCs w:val="20"/>
          <w:lang w:eastAsia="ar-SA"/>
        </w:rPr>
        <w:tab/>
      </w:r>
      <w:r w:rsidRPr="00001C35">
        <w:rPr>
          <w:rFonts w:ascii="Times New Roman" w:hAnsi="Times New Roman"/>
          <w:sz w:val="20"/>
          <w:szCs w:val="20"/>
          <w:lang w:eastAsia="ar-SA"/>
        </w:rPr>
        <w:tab/>
      </w:r>
    </w:p>
    <w:p w:rsidR="00001C35" w:rsidRPr="0064105C" w:rsidRDefault="00001C35" w:rsidP="00001C35">
      <w:pPr>
        <w:widowControl w:val="0"/>
        <w:suppressAutoHyphens/>
        <w:autoSpaceDE w:val="0"/>
        <w:spacing w:after="0" w:line="240" w:lineRule="auto"/>
        <w:ind w:firstLine="709"/>
        <w:jc w:val="both"/>
        <w:rPr>
          <w:rFonts w:ascii="Times New Roman" w:hAnsi="Times New Roman" w:cs="Times New Roman"/>
          <w:sz w:val="20"/>
          <w:szCs w:val="20"/>
        </w:rPr>
      </w:pPr>
      <w:r w:rsidRPr="00001C35">
        <w:rPr>
          <w:rFonts w:ascii="Times New Roman" w:hAnsi="Times New Roman"/>
          <w:sz w:val="20"/>
          <w:szCs w:val="20"/>
          <w:lang w:eastAsia="ar-SA"/>
        </w:rPr>
        <w:tab/>
      </w:r>
      <w:r w:rsidRPr="00001C35">
        <w:rPr>
          <w:rFonts w:ascii="Times New Roman" w:hAnsi="Times New Roman"/>
          <w:sz w:val="20"/>
          <w:szCs w:val="20"/>
          <w:lang w:eastAsia="ar-SA"/>
        </w:rPr>
        <w:tab/>
      </w:r>
    </w:p>
    <w:p w:rsidR="0064105C" w:rsidRPr="0064105C" w:rsidRDefault="0064105C" w:rsidP="0064105C">
      <w:pPr>
        <w:autoSpaceDE w:val="0"/>
        <w:autoSpaceDN w:val="0"/>
        <w:adjustRightInd w:val="0"/>
        <w:spacing w:after="0" w:line="240" w:lineRule="auto"/>
        <w:jc w:val="center"/>
        <w:rPr>
          <w:rFonts w:ascii="Times New Roman" w:eastAsia="Times New Roman" w:hAnsi="Times New Roman" w:cs="Times New Roman"/>
          <w:b/>
          <w:sz w:val="20"/>
          <w:szCs w:val="20"/>
        </w:rPr>
      </w:pPr>
    </w:p>
    <w:p w:rsidR="0064105C" w:rsidRPr="0064105C" w:rsidRDefault="0064105C" w:rsidP="0064105C">
      <w:pPr>
        <w:autoSpaceDE w:val="0"/>
        <w:autoSpaceDN w:val="0"/>
        <w:adjustRightInd w:val="0"/>
        <w:spacing w:after="0" w:line="240" w:lineRule="auto"/>
        <w:jc w:val="both"/>
        <w:rPr>
          <w:rFonts w:ascii="Times New Roman" w:eastAsia="Times New Roman" w:hAnsi="Times New Roman" w:cs="Times New Roman"/>
          <w:b/>
          <w:color w:val="CC0066"/>
          <w:sz w:val="20"/>
          <w:szCs w:val="20"/>
          <w:u w:val="single"/>
        </w:rPr>
      </w:pPr>
    </w:p>
    <w:p w:rsidR="00FB4FBF" w:rsidRDefault="00630738"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w:t>
      </w:r>
      <w:r w:rsidR="0064105C">
        <w:rPr>
          <w:rFonts w:ascii="Times New Roman" w:hAnsi="Times New Roman" w:cs="Times New Roman"/>
          <w:b/>
        </w:rPr>
        <w:t>ЛЕНИЕ</w:t>
      </w:r>
    </w:p>
    <w:p w:rsidR="00FB4FBF" w:rsidRPr="00FE4143" w:rsidRDefault="00630738"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01.03.2022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630738" w:rsidRPr="00630738" w:rsidRDefault="00630738" w:rsidP="00630738">
      <w:pPr>
        <w:spacing w:after="0" w:line="240" w:lineRule="exact"/>
        <w:jc w:val="both"/>
        <w:rPr>
          <w:rFonts w:ascii="Times New Roman" w:hAnsi="Times New Roman" w:cs="Times New Roman"/>
          <w:sz w:val="20"/>
          <w:szCs w:val="20"/>
        </w:rPr>
      </w:pPr>
      <w:r w:rsidRPr="00630738">
        <w:rPr>
          <w:rFonts w:ascii="Times New Roman" w:hAnsi="Times New Roman" w:cs="Times New Roman"/>
          <w:sz w:val="20"/>
          <w:szCs w:val="20"/>
        </w:rPr>
        <w:t>О присвоении адреса</w:t>
      </w:r>
    </w:p>
    <w:p w:rsidR="00630738" w:rsidRPr="00630738" w:rsidRDefault="00630738" w:rsidP="00630738">
      <w:pPr>
        <w:spacing w:after="0" w:line="240" w:lineRule="exact"/>
        <w:jc w:val="both"/>
        <w:rPr>
          <w:rFonts w:ascii="Times New Roman" w:hAnsi="Times New Roman" w:cs="Times New Roman"/>
          <w:sz w:val="20"/>
          <w:szCs w:val="20"/>
        </w:rPr>
      </w:pPr>
      <w:r w:rsidRPr="00630738">
        <w:rPr>
          <w:rFonts w:ascii="Times New Roman" w:hAnsi="Times New Roman" w:cs="Times New Roman"/>
          <w:sz w:val="20"/>
          <w:szCs w:val="20"/>
        </w:rPr>
        <w:t>земельным участкам</w:t>
      </w:r>
    </w:p>
    <w:p w:rsidR="00630738" w:rsidRPr="00630738" w:rsidRDefault="00630738" w:rsidP="00630738">
      <w:pPr>
        <w:spacing w:after="0"/>
        <w:ind w:firstLine="708"/>
        <w:jc w:val="both"/>
        <w:rPr>
          <w:rFonts w:ascii="Times New Roman" w:hAnsi="Times New Roman" w:cs="Times New Roman"/>
          <w:sz w:val="20"/>
          <w:szCs w:val="20"/>
        </w:rPr>
      </w:pPr>
    </w:p>
    <w:p w:rsidR="00630738" w:rsidRPr="00630738" w:rsidRDefault="00630738" w:rsidP="00630738">
      <w:pPr>
        <w:spacing w:after="0"/>
        <w:ind w:firstLine="708"/>
        <w:jc w:val="both"/>
        <w:rPr>
          <w:rFonts w:ascii="Times New Roman" w:hAnsi="Times New Roman" w:cs="Times New Roman"/>
          <w:sz w:val="20"/>
          <w:szCs w:val="20"/>
        </w:rPr>
      </w:pPr>
    </w:p>
    <w:p w:rsidR="00630738" w:rsidRPr="00630738" w:rsidRDefault="00630738" w:rsidP="00630738">
      <w:pPr>
        <w:spacing w:after="0"/>
        <w:ind w:firstLine="708"/>
        <w:jc w:val="both"/>
        <w:rPr>
          <w:rFonts w:ascii="Times New Roman" w:hAnsi="Times New Roman" w:cs="Times New Roman"/>
          <w:sz w:val="20"/>
          <w:szCs w:val="20"/>
        </w:rPr>
      </w:pPr>
      <w:r w:rsidRPr="00630738">
        <w:rPr>
          <w:rFonts w:ascii="Times New Roman" w:hAnsi="Times New Roman" w:cs="Times New Roman"/>
          <w:sz w:val="20"/>
          <w:szCs w:val="20"/>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w:t>
      </w:r>
      <w:r w:rsidRPr="00630738">
        <w:rPr>
          <w:rFonts w:ascii="Times New Roman" w:hAnsi="Times New Roman" w:cs="Times New Roman"/>
          <w:sz w:val="20"/>
          <w:szCs w:val="20"/>
        </w:rPr>
        <w:lastRenderedPageBreak/>
        <w:t>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w:t>
      </w:r>
    </w:p>
    <w:p w:rsidR="00630738" w:rsidRPr="00630738" w:rsidRDefault="00630738" w:rsidP="00630738">
      <w:pPr>
        <w:spacing w:after="0"/>
        <w:jc w:val="both"/>
        <w:rPr>
          <w:rFonts w:ascii="Times New Roman" w:hAnsi="Times New Roman" w:cs="Times New Roman"/>
          <w:sz w:val="20"/>
          <w:szCs w:val="20"/>
        </w:rPr>
      </w:pPr>
      <w:r w:rsidRPr="00630738">
        <w:rPr>
          <w:rFonts w:ascii="Times New Roman" w:hAnsi="Times New Roman" w:cs="Times New Roman"/>
          <w:sz w:val="20"/>
          <w:szCs w:val="20"/>
        </w:rPr>
        <w:t>ПОСТАНОВЛЯЕТ:</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27:09:0001301:487,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1036,3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1/1.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27:09:0001301:485,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1767,2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2/1.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27:09:0001301:484,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1387,3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2/2.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27:09:0001301:483,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791,6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3/1.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27:09:0001301:482,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916,1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3/2.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27:09:0001301:481,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1433,9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4/1.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27:09:0001301:480,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1649,9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4/2.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27:09:0001301:479,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997,2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Российская Федерация, Хабаровский край, Нанайский муниципальный район, сельское поселение «Село Маяк», Маяк село, Инженерная улица, земельный участок 5/1.</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27:09:0001301:478,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930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5/2.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27:09:0001301:516,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1817,7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6/1.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27:09:0001301:518,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1770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6/2.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27:09:0001301:491,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1008,6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7/1.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lastRenderedPageBreak/>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27:09:0001301:529,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1135,2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7/2.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27:09:0001301:528,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1766,8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8/1.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27:09:0001301:527,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1970,3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8/2.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27:09:0001301:525,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2729,4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9/2.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Земельному участку с кадастровым номером </w:t>
      </w:r>
      <w:r w:rsidRPr="00630738">
        <w:rPr>
          <w:rFonts w:ascii="Times New Roman" w:hAnsi="Times New Roman" w:cs="Times New Roman"/>
          <w:color w:val="000000" w:themeColor="text1"/>
          <w:sz w:val="20"/>
          <w:szCs w:val="20"/>
        </w:rPr>
        <w:t xml:space="preserve">27:09:0001301:523, </w:t>
      </w:r>
      <w:r w:rsidRPr="00630738">
        <w:rPr>
          <w:rFonts w:ascii="Times New Roman" w:hAnsi="Times New Roman" w:cs="Times New Roman"/>
          <w:sz w:val="20"/>
          <w:szCs w:val="20"/>
        </w:rPr>
        <w:t xml:space="preserve">площадью </w:t>
      </w:r>
      <w:r w:rsidRPr="00630738">
        <w:rPr>
          <w:rFonts w:ascii="Times New Roman" w:hAnsi="Times New Roman" w:cs="Times New Roman"/>
          <w:color w:val="000000" w:themeColor="text1"/>
          <w:sz w:val="20"/>
          <w:szCs w:val="20"/>
        </w:rPr>
        <w:t xml:space="preserve">2393,1 </w:t>
      </w:r>
      <w:r w:rsidRPr="00630738">
        <w:rPr>
          <w:rFonts w:ascii="Times New Roman" w:hAnsi="Times New Roman" w:cs="Times New Roman"/>
          <w:sz w:val="20"/>
          <w:szCs w:val="20"/>
        </w:rPr>
        <w:t xml:space="preserve">кв.м. присвоить адрес: </w:t>
      </w:r>
      <w:r w:rsidRPr="00630738">
        <w:rPr>
          <w:rFonts w:ascii="Times New Roman" w:hAnsi="Times New Roman" w:cs="Times New Roman"/>
          <w:iCs/>
          <w:sz w:val="20"/>
          <w:szCs w:val="20"/>
        </w:rPr>
        <w:t xml:space="preserve">Российская Федерация, Хабаровский край, Нанайский муниципальный район, сельское поселение «Село Маяк», Маяк село, Инженерная улица, земельный участок 10/1. </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Внести соответствующие изменения в адресный реестр объектов недвижимости сельского поселения «Село Маяк» Нанайского муниципального района.</w:t>
      </w:r>
    </w:p>
    <w:p w:rsidR="00630738" w:rsidRPr="00630738" w:rsidRDefault="00630738" w:rsidP="00630738">
      <w:pPr>
        <w:numPr>
          <w:ilvl w:val="0"/>
          <w:numId w:val="8"/>
        </w:numPr>
        <w:spacing w:after="0"/>
        <w:ind w:left="0" w:firstLine="709"/>
        <w:contextualSpacing/>
        <w:jc w:val="both"/>
        <w:rPr>
          <w:rFonts w:ascii="Times New Roman" w:hAnsi="Times New Roman" w:cs="Times New Roman"/>
          <w:iCs/>
          <w:sz w:val="20"/>
          <w:szCs w:val="20"/>
        </w:rPr>
      </w:pPr>
      <w:r w:rsidRPr="00630738">
        <w:rPr>
          <w:rFonts w:ascii="Times New Roman" w:hAnsi="Times New Roman" w:cs="Times New Roman"/>
          <w:sz w:val="20"/>
          <w:szCs w:val="20"/>
        </w:rPr>
        <w:t xml:space="preserve"> Контроль за исполнением настоящего постановления оставляю за собой.</w:t>
      </w:r>
    </w:p>
    <w:p w:rsidR="00630738" w:rsidRPr="00630738" w:rsidRDefault="00630738" w:rsidP="00630738">
      <w:pPr>
        <w:spacing w:after="0"/>
        <w:jc w:val="both"/>
        <w:rPr>
          <w:rFonts w:ascii="Times New Roman" w:hAnsi="Times New Roman" w:cs="Times New Roman"/>
          <w:sz w:val="20"/>
          <w:szCs w:val="20"/>
        </w:rPr>
      </w:pPr>
    </w:p>
    <w:p w:rsidR="00630738" w:rsidRPr="00630738" w:rsidRDefault="00630738" w:rsidP="00630738">
      <w:pPr>
        <w:spacing w:after="0"/>
        <w:jc w:val="both"/>
        <w:rPr>
          <w:rFonts w:ascii="Times New Roman" w:hAnsi="Times New Roman" w:cs="Times New Roman"/>
          <w:sz w:val="20"/>
          <w:szCs w:val="20"/>
        </w:rPr>
      </w:pPr>
    </w:p>
    <w:p w:rsidR="00630738" w:rsidRPr="00630738" w:rsidRDefault="00630738" w:rsidP="00630738">
      <w:pPr>
        <w:spacing w:after="0"/>
        <w:rPr>
          <w:sz w:val="20"/>
          <w:szCs w:val="20"/>
        </w:rPr>
      </w:pPr>
      <w:r w:rsidRPr="00630738">
        <w:rPr>
          <w:rFonts w:ascii="Times New Roman" w:hAnsi="Times New Roman" w:cs="Times New Roman"/>
          <w:sz w:val="20"/>
          <w:szCs w:val="20"/>
        </w:rPr>
        <w:t>Глава сельского поселения</w:t>
      </w:r>
      <w:r w:rsidRPr="00630738">
        <w:rPr>
          <w:rFonts w:ascii="Times New Roman" w:hAnsi="Times New Roman" w:cs="Times New Roman"/>
          <w:sz w:val="20"/>
          <w:szCs w:val="20"/>
        </w:rPr>
        <w:tab/>
      </w:r>
      <w:r w:rsidRPr="00630738">
        <w:rPr>
          <w:rFonts w:ascii="Times New Roman" w:hAnsi="Times New Roman" w:cs="Times New Roman"/>
          <w:sz w:val="20"/>
          <w:szCs w:val="20"/>
        </w:rPr>
        <w:tab/>
        <w:t xml:space="preserve">                              Д.Ф. Булаев</w:t>
      </w:r>
      <w:r w:rsidRPr="00630738">
        <w:rPr>
          <w:sz w:val="20"/>
          <w:szCs w:val="20"/>
        </w:rPr>
        <w:tab/>
      </w:r>
      <w:r w:rsidRPr="00630738">
        <w:rPr>
          <w:sz w:val="20"/>
          <w:szCs w:val="20"/>
        </w:rPr>
        <w:tab/>
      </w:r>
    </w:p>
    <w:p w:rsidR="00630738" w:rsidRPr="00630738" w:rsidRDefault="00630738" w:rsidP="00630738">
      <w:pPr>
        <w:jc w:val="center"/>
      </w:pPr>
      <w:r w:rsidRPr="00630738">
        <w:rPr>
          <w:sz w:val="28"/>
          <w:szCs w:val="28"/>
        </w:rPr>
        <w:tab/>
      </w:r>
      <w:r w:rsidRPr="00630738">
        <w:rPr>
          <w:sz w:val="28"/>
          <w:szCs w:val="28"/>
        </w:rPr>
        <w:tab/>
      </w:r>
    </w:p>
    <w:p w:rsidR="0064105C" w:rsidRPr="0064105C" w:rsidRDefault="0064105C" w:rsidP="0064105C">
      <w:pPr>
        <w:jc w:val="center"/>
        <w:rPr>
          <w:sz w:val="20"/>
          <w:szCs w:val="20"/>
        </w:rPr>
      </w:pPr>
      <w:r w:rsidRPr="0064105C">
        <w:rPr>
          <w:sz w:val="20"/>
          <w:szCs w:val="20"/>
        </w:rPr>
        <w:tab/>
      </w:r>
      <w:r w:rsidRPr="0064105C">
        <w:rPr>
          <w:sz w:val="20"/>
          <w:szCs w:val="20"/>
        </w:rPr>
        <w:tab/>
      </w: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64105C"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630738"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01.03.2022</w:t>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 </w:t>
      </w:r>
      <w:r>
        <w:rPr>
          <w:rFonts w:ascii="Times New Roman" w:hAnsi="Times New Roman" w:cs="Times New Roman"/>
          <w:sz w:val="20"/>
          <w:szCs w:val="20"/>
        </w:rPr>
        <w:t>24</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45386C" w:rsidRPr="0045386C" w:rsidRDefault="0045386C" w:rsidP="0045386C">
      <w:pPr>
        <w:spacing w:before="100" w:beforeAutospacing="1" w:after="100" w:afterAutospacing="1" w:line="240" w:lineRule="exact"/>
        <w:jc w:val="both"/>
        <w:rPr>
          <w:rFonts w:ascii="Times New Roman" w:eastAsia="Times New Roman" w:hAnsi="Times New Roman" w:cs="Times New Roman"/>
          <w:sz w:val="20"/>
          <w:szCs w:val="20"/>
        </w:rPr>
      </w:pPr>
      <w:r w:rsidRPr="0045386C">
        <w:rPr>
          <w:rFonts w:ascii="Times New Roman" w:eastAsia="Times New Roman" w:hAnsi="Times New Roman" w:cs="Times New Roman"/>
          <w:bCs/>
          <w:sz w:val="20"/>
          <w:szCs w:val="20"/>
        </w:rPr>
        <w:t>Об утверждении плана мероприятий администрации сельского поселения «Село Маяк» Нанайского муниципального района Хабаровского края по обеспечению первичных мер по пожарной безопасности на 2022 год</w:t>
      </w:r>
    </w:p>
    <w:p w:rsidR="0045386C" w:rsidRPr="0045386C" w:rsidRDefault="0045386C" w:rsidP="0045386C">
      <w:pPr>
        <w:spacing w:after="0"/>
        <w:ind w:firstLine="709"/>
        <w:jc w:val="both"/>
        <w:rPr>
          <w:rFonts w:ascii="Times New Roman" w:eastAsia="Times New Roman" w:hAnsi="Times New Roman" w:cs="Times New Roman"/>
          <w:bCs/>
          <w:sz w:val="20"/>
          <w:szCs w:val="20"/>
        </w:rPr>
      </w:pPr>
      <w:r w:rsidRPr="0045386C">
        <w:rPr>
          <w:rFonts w:ascii="Times New Roman" w:eastAsia="Times New Roman" w:hAnsi="Times New Roman" w:cs="Times New Roman"/>
          <w:sz w:val="20"/>
          <w:szCs w:val="20"/>
        </w:rPr>
        <w:t xml:space="preserve">Руководствуясь Федеральными законом от 21.12.1994 №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w:t>
      </w:r>
      <w:r w:rsidRPr="0045386C">
        <w:rPr>
          <w:rFonts w:ascii="Times New Roman" w:eastAsia="Times New Roman" w:hAnsi="Times New Roman" w:cs="Times New Roman"/>
          <w:bCs/>
          <w:sz w:val="20"/>
          <w:szCs w:val="20"/>
        </w:rPr>
        <w:t xml:space="preserve">Постановлением Правительства РФ от 16 сентября 2020 г. № 1479 "Об утверждении Правил противопожарного режима в Российской Федерации, </w:t>
      </w:r>
      <w:r w:rsidRPr="0045386C">
        <w:rPr>
          <w:rFonts w:ascii="Times New Roman" w:eastAsia="Times New Roman" w:hAnsi="Times New Roman" w:cs="Times New Roman"/>
          <w:sz w:val="20"/>
          <w:szCs w:val="20"/>
        </w:rPr>
        <w:t>Уставом сельского поселения «Село Маяк», администрация сельского поселения «Село Маяк» Нанайского муниципального района Хабаровского края</w:t>
      </w:r>
    </w:p>
    <w:p w:rsidR="0045386C" w:rsidRPr="0045386C" w:rsidRDefault="0045386C" w:rsidP="0045386C">
      <w:pPr>
        <w:spacing w:after="0"/>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 ПОСТАНОВЛЯЕТ:</w:t>
      </w:r>
    </w:p>
    <w:p w:rsidR="0045386C" w:rsidRPr="0045386C" w:rsidRDefault="0045386C" w:rsidP="0045386C">
      <w:pPr>
        <w:spacing w:after="0"/>
        <w:ind w:firstLine="709"/>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 Утвердить прилагаемый план основных Мероприятий по обеспечению пожарной безопасности на территории сельского поселения «Село Маяк» Нанайского муниципального района Хабаровского края на 2022 год.</w:t>
      </w:r>
    </w:p>
    <w:p w:rsidR="0045386C" w:rsidRPr="0045386C" w:rsidRDefault="0045386C" w:rsidP="0045386C">
      <w:pPr>
        <w:spacing w:after="0"/>
        <w:ind w:firstLine="709"/>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2. Настоящее постановление опубликовать (разместить)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информационно - телекоммуникационной сети «Интернет».</w:t>
      </w:r>
    </w:p>
    <w:p w:rsidR="0045386C" w:rsidRPr="0045386C" w:rsidRDefault="0045386C" w:rsidP="0045386C">
      <w:pPr>
        <w:spacing w:after="0"/>
        <w:ind w:firstLine="709"/>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lastRenderedPageBreak/>
        <w:t>3. Контроль за исполнением настоящего постановления оставляю за собой</w:t>
      </w:r>
    </w:p>
    <w:p w:rsidR="0045386C" w:rsidRPr="0045386C" w:rsidRDefault="0045386C" w:rsidP="0045386C">
      <w:pPr>
        <w:spacing w:after="0"/>
        <w:ind w:firstLine="709"/>
        <w:jc w:val="both"/>
        <w:rPr>
          <w:rFonts w:ascii="Times New Roman" w:eastAsia="Times New Roman" w:hAnsi="Times New Roman" w:cs="Times New Roman"/>
          <w:sz w:val="20"/>
          <w:szCs w:val="20"/>
        </w:rPr>
      </w:pPr>
    </w:p>
    <w:p w:rsidR="0045386C" w:rsidRPr="0045386C" w:rsidRDefault="0045386C" w:rsidP="0045386C">
      <w:pPr>
        <w:spacing w:after="0"/>
        <w:ind w:firstLine="709"/>
        <w:jc w:val="both"/>
        <w:rPr>
          <w:rFonts w:ascii="Times New Roman" w:eastAsia="Times New Roman" w:hAnsi="Times New Roman" w:cs="Times New Roman"/>
          <w:sz w:val="20"/>
          <w:szCs w:val="20"/>
        </w:rPr>
      </w:pPr>
    </w:p>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 сельского поселения                                                        Д.Ф. Булаев</w:t>
      </w:r>
    </w:p>
    <w:p w:rsidR="0045386C" w:rsidRPr="0045386C" w:rsidRDefault="0045386C" w:rsidP="0045386C">
      <w:pPr>
        <w:spacing w:after="0" w:line="240" w:lineRule="auto"/>
        <w:jc w:val="right"/>
        <w:rPr>
          <w:rFonts w:ascii="Times New Roman" w:eastAsia="Times New Roman" w:hAnsi="Times New Roman" w:cs="Times New Roman"/>
          <w:sz w:val="20"/>
          <w:szCs w:val="20"/>
        </w:rPr>
      </w:pP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Утвержден </w:t>
      </w: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постановлением администрации</w:t>
      </w: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 «Село Маяк»</w:t>
      </w:r>
    </w:p>
    <w:p w:rsidR="0045386C" w:rsidRPr="0045386C" w:rsidRDefault="0045386C" w:rsidP="0045386C">
      <w:pPr>
        <w:spacing w:after="0" w:line="240" w:lineRule="auto"/>
        <w:jc w:val="right"/>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от 01.03.2022 № 24                                                                                                 </w:t>
      </w:r>
    </w:p>
    <w:p w:rsidR="0045386C" w:rsidRPr="0045386C" w:rsidRDefault="0045386C" w:rsidP="0045386C">
      <w:pPr>
        <w:spacing w:after="0"/>
        <w:rPr>
          <w:rFonts w:ascii="Times New Roman" w:eastAsia="Times New Roman" w:hAnsi="Times New Roman" w:cs="Times New Roman"/>
          <w:sz w:val="20"/>
          <w:szCs w:val="20"/>
        </w:rPr>
      </w:pPr>
    </w:p>
    <w:p w:rsidR="0045386C" w:rsidRPr="0045386C" w:rsidRDefault="0045386C" w:rsidP="0045386C">
      <w:pPr>
        <w:spacing w:after="0"/>
        <w:jc w:val="center"/>
        <w:rPr>
          <w:rFonts w:ascii="Times New Roman" w:eastAsia="Times New Roman" w:hAnsi="Times New Roman" w:cs="Times New Roman"/>
          <w:b/>
          <w:sz w:val="20"/>
          <w:szCs w:val="20"/>
        </w:rPr>
      </w:pPr>
      <w:r w:rsidRPr="0045386C">
        <w:rPr>
          <w:rFonts w:ascii="Times New Roman" w:eastAsia="Times New Roman" w:hAnsi="Times New Roman" w:cs="Times New Roman"/>
          <w:b/>
          <w:sz w:val="20"/>
          <w:szCs w:val="20"/>
        </w:rPr>
        <w:t>План</w:t>
      </w:r>
    </w:p>
    <w:p w:rsidR="0045386C" w:rsidRPr="0045386C" w:rsidRDefault="0045386C" w:rsidP="0045386C">
      <w:pPr>
        <w:spacing w:after="0" w:line="240" w:lineRule="auto"/>
        <w:jc w:val="both"/>
        <w:rPr>
          <w:rFonts w:ascii="Times New Roman" w:eastAsia="Times New Roman" w:hAnsi="Times New Roman" w:cs="Times New Roman"/>
          <w:b/>
          <w:sz w:val="20"/>
          <w:szCs w:val="20"/>
        </w:rPr>
      </w:pPr>
      <w:r w:rsidRPr="0045386C">
        <w:rPr>
          <w:rFonts w:ascii="Times New Roman" w:eastAsia="Times New Roman" w:hAnsi="Times New Roman" w:cs="Times New Roman"/>
          <w:b/>
          <w:sz w:val="20"/>
          <w:szCs w:val="20"/>
        </w:rPr>
        <w:t>основных мероприятий по обеспечению пожарной безопасности в границах сельского поселения «Село Маяк» Нанайского муниципального района Хабаровского края на 2022 год.</w:t>
      </w:r>
    </w:p>
    <w:p w:rsidR="0045386C" w:rsidRPr="0045386C" w:rsidRDefault="0045386C" w:rsidP="0045386C">
      <w:pPr>
        <w:spacing w:after="0"/>
        <w:jc w:val="center"/>
        <w:rPr>
          <w:rFonts w:ascii="Times New Roman" w:eastAsia="Times New Roman" w:hAnsi="Times New Roman" w:cs="Times New Roman"/>
          <w:sz w:val="20"/>
          <w:szCs w:val="20"/>
        </w:rPr>
      </w:pPr>
    </w:p>
    <w:tbl>
      <w:tblPr>
        <w:tblStyle w:val="1100"/>
        <w:tblW w:w="9606" w:type="dxa"/>
        <w:tblLayout w:type="fixed"/>
        <w:tblLook w:val="04A0" w:firstRow="1" w:lastRow="0" w:firstColumn="1" w:lastColumn="0" w:noHBand="0" w:noVBand="1"/>
      </w:tblPr>
      <w:tblGrid>
        <w:gridCol w:w="562"/>
        <w:gridCol w:w="55"/>
        <w:gridCol w:w="5020"/>
        <w:gridCol w:w="1984"/>
        <w:gridCol w:w="1985"/>
      </w:tblGrid>
      <w:tr w:rsidR="0045386C" w:rsidRPr="0045386C" w:rsidTr="00490B55">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п\п</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Наименование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ответствен.</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лица</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срок</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исполнения</w:t>
            </w:r>
          </w:p>
        </w:tc>
      </w:tr>
      <w:tr w:rsidR="0045386C" w:rsidRPr="0045386C" w:rsidTr="00490B55">
        <w:trPr>
          <w:trHeight w:val="184"/>
        </w:trPr>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2</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3</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4</w:t>
            </w:r>
          </w:p>
        </w:tc>
      </w:tr>
      <w:tr w:rsidR="0045386C" w:rsidRPr="0045386C" w:rsidTr="00490B55">
        <w:trPr>
          <w:trHeight w:val="1201"/>
        </w:trPr>
        <w:tc>
          <w:tcPr>
            <w:tcW w:w="617" w:type="dxa"/>
            <w:gridSpan w:val="2"/>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w:t>
            </w:r>
          </w:p>
        </w:tc>
        <w:tc>
          <w:tcPr>
            <w:tcW w:w="5020"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 Обеспечение существующих закрытых искусственных водоемов по ул. Таежной на 30 м3 и ул. Школьной на 55 м3 подъездными дорогами.</w:t>
            </w:r>
          </w:p>
        </w:tc>
        <w:tc>
          <w:tcPr>
            <w:tcW w:w="1984"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p>
        </w:tc>
      </w:tr>
      <w:tr w:rsidR="0045386C" w:rsidRPr="0045386C" w:rsidTr="00490B55">
        <w:trPr>
          <w:trHeight w:val="1384"/>
        </w:trPr>
        <w:tc>
          <w:tcPr>
            <w:tcW w:w="617" w:type="dxa"/>
            <w:gridSpan w:val="2"/>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2.</w:t>
            </w:r>
          </w:p>
        </w:tc>
        <w:tc>
          <w:tcPr>
            <w:tcW w:w="5020"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Контроль за обслуживанием имеющихся в наличии систем водоснабжения на территории сельского поселения</w:t>
            </w:r>
          </w:p>
        </w:tc>
        <w:tc>
          <w:tcPr>
            <w:tcW w:w="1984"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left w:val="single" w:sz="4" w:space="0" w:color="000000"/>
              <w:bottom w:val="single" w:sz="4" w:space="0" w:color="auto"/>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p w:rsidR="0045386C" w:rsidRPr="0045386C" w:rsidRDefault="0045386C" w:rsidP="0045386C">
            <w:pPr>
              <w:jc w:val="center"/>
              <w:rPr>
                <w:rFonts w:ascii="Times New Roman" w:eastAsia="Times New Roman" w:hAnsi="Times New Roman" w:cs="Times New Roman"/>
                <w:sz w:val="20"/>
                <w:szCs w:val="20"/>
              </w:rPr>
            </w:pPr>
          </w:p>
        </w:tc>
      </w:tr>
      <w:tr w:rsidR="0045386C" w:rsidRPr="0045386C" w:rsidTr="00490B55">
        <w:trPr>
          <w:trHeight w:val="1251"/>
        </w:trPr>
        <w:tc>
          <w:tcPr>
            <w:tcW w:w="617" w:type="dxa"/>
            <w:gridSpan w:val="2"/>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3.</w:t>
            </w:r>
          </w:p>
        </w:tc>
        <w:tc>
          <w:tcPr>
            <w:tcW w:w="5020" w:type="dxa"/>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Устройство и обновление минерализованных полос в границах сельского поселения не менее 1875 п. м</w:t>
            </w:r>
          </w:p>
        </w:tc>
        <w:tc>
          <w:tcPr>
            <w:tcW w:w="1984" w:type="dxa"/>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left w:val="single" w:sz="4" w:space="0" w:color="000000"/>
              <w:bottom w:val="single" w:sz="4" w:space="0" w:color="000000"/>
              <w:right w:val="single" w:sz="4" w:space="0" w:color="000000"/>
            </w:tcBorders>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не менее 2 раз в год</w:t>
            </w:r>
          </w:p>
        </w:tc>
      </w:tr>
      <w:tr w:rsidR="0045386C" w:rsidRPr="0045386C" w:rsidTr="00490B55">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4.</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Проверка средств звуковой сигнализации для оповещения людей на случай пожара </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в течение </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2022 г.</w:t>
            </w:r>
          </w:p>
        </w:tc>
      </w:tr>
      <w:tr w:rsidR="0045386C" w:rsidRPr="0045386C" w:rsidTr="00490B55">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5.</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Организация патрулирования по границе муниципального образования силами патрульно-маневренных групп и местного населения с первичными средствами пожаротушения (в летний период в условиях устойчивой сухой, жаркой и ветреной погоды или получении штормового предупреждения)</w:t>
            </w:r>
          </w:p>
          <w:p w:rsidR="0045386C" w:rsidRPr="0045386C" w:rsidRDefault="0045386C" w:rsidP="0045386C">
            <w:pPr>
              <w:jc w:val="both"/>
              <w:rPr>
                <w:rFonts w:ascii="Times New Roman" w:eastAsia="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глава </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по мере необходи-</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мости</w:t>
            </w:r>
          </w:p>
        </w:tc>
      </w:tr>
      <w:tr w:rsidR="0045386C" w:rsidRPr="0045386C" w:rsidTr="00490B55">
        <w:tc>
          <w:tcPr>
            <w:tcW w:w="617" w:type="dxa"/>
            <w:gridSpan w:val="2"/>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6.</w:t>
            </w:r>
          </w:p>
        </w:tc>
        <w:tc>
          <w:tcPr>
            <w:tcW w:w="5020"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Обеспечение беспрепятственного проезда пожарной техники к месту пожара в зимний период (своевременная расчистка дорог местного значения)</w:t>
            </w:r>
          </w:p>
        </w:tc>
        <w:tc>
          <w:tcPr>
            <w:tcW w:w="1984"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глава </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000000"/>
              <w:left w:val="single" w:sz="4" w:space="0" w:color="000000"/>
              <w:bottom w:val="single" w:sz="4" w:space="0" w:color="000000"/>
              <w:right w:val="single" w:sz="4" w:space="0" w:color="000000"/>
            </w:tcBorders>
            <w:hideMark/>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 течение зимнего периода</w:t>
            </w:r>
          </w:p>
        </w:tc>
      </w:tr>
      <w:tr w:rsidR="0045386C" w:rsidRPr="0045386C" w:rsidTr="00490B55">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7.</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Уточнение списков, проведение обследования мест проживания одиноких престарелых граждан, неблагополучных и многодетных семей с целью дополнительного инструктажа по мерам  пожарной безопасности и установке систем оповещения в случае возникновения пожара.</w:t>
            </w:r>
          </w:p>
        </w:tc>
        <w:tc>
          <w:tcPr>
            <w:tcW w:w="1984"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аппарат администра-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ции, специалист по работе с семьёй</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tc>
      </w:tr>
      <w:tr w:rsidR="0045386C" w:rsidRPr="0045386C" w:rsidTr="00490B55">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8.</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Реализация мероприятий по подготовке и обучению населения в области пожарной безопасности (установка аншлагов, ознакомление с  инструкцией по пожарной безопасности и Правилам нахождения в лесу)</w:t>
            </w:r>
          </w:p>
        </w:tc>
        <w:tc>
          <w:tcPr>
            <w:tcW w:w="1984"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аппарат администра-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ции</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tc>
      </w:tr>
      <w:tr w:rsidR="0045386C" w:rsidRPr="0045386C" w:rsidTr="00490B55">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9.</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Организация мероприятий по обеспечению проезда спец. машин на случай пожара к жилым массивам и </w:t>
            </w:r>
            <w:r w:rsidRPr="0045386C">
              <w:rPr>
                <w:rFonts w:ascii="Times New Roman" w:eastAsia="Times New Roman" w:hAnsi="Times New Roman" w:cs="Times New Roman"/>
                <w:sz w:val="20"/>
                <w:szCs w:val="20"/>
              </w:rPr>
              <w:lastRenderedPageBreak/>
              <w:t>дворовым территориям.</w:t>
            </w:r>
          </w:p>
        </w:tc>
        <w:tc>
          <w:tcPr>
            <w:tcW w:w="1984"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lastRenderedPageBreak/>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 сельского </w:t>
            </w:r>
            <w:r w:rsidRPr="0045386C">
              <w:rPr>
                <w:rFonts w:ascii="Times New Roman" w:eastAsia="Times New Roman" w:hAnsi="Times New Roman" w:cs="Times New Roman"/>
                <w:sz w:val="20"/>
                <w:szCs w:val="20"/>
              </w:rPr>
              <w:lastRenderedPageBreak/>
              <w:t>поселения</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весь период</w:t>
            </w:r>
          </w:p>
        </w:tc>
      </w:tr>
      <w:tr w:rsidR="0045386C" w:rsidRPr="0045386C" w:rsidTr="00490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562" w:type="dxa"/>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lastRenderedPageBreak/>
              <w:t>10</w:t>
            </w:r>
          </w:p>
        </w:tc>
        <w:tc>
          <w:tcPr>
            <w:tcW w:w="5075" w:type="dxa"/>
            <w:gridSpan w:val="2"/>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Уточнение реестра закрытых и открытых источников водозабора с доведением мест расположения до противопожарной службы района, сектора ГО и ЧС, органов пожарного надзора.</w:t>
            </w:r>
          </w:p>
        </w:tc>
        <w:tc>
          <w:tcPr>
            <w:tcW w:w="1984"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 xml:space="preserve"> сельского поселения</w:t>
            </w:r>
          </w:p>
        </w:tc>
        <w:tc>
          <w:tcPr>
            <w:tcW w:w="1985" w:type="dxa"/>
          </w:tcPr>
          <w:p w:rsidR="0045386C" w:rsidRPr="0045386C" w:rsidRDefault="0045386C" w:rsidP="0045386C">
            <w:pPr>
              <w:jc w:val="cente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до 01.04.2022</w:t>
            </w:r>
          </w:p>
        </w:tc>
      </w:tr>
      <w:tr w:rsidR="0045386C" w:rsidRPr="0045386C" w:rsidTr="00490B55">
        <w:trPr>
          <w:trHeight w:val="1029"/>
        </w:trPr>
        <w:tc>
          <w:tcPr>
            <w:tcW w:w="562" w:type="dxa"/>
            <w:tcBorders>
              <w:bottom w:val="single" w:sz="4" w:space="0" w:color="auto"/>
            </w:tcBorders>
          </w:tcPr>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11</w:t>
            </w:r>
          </w:p>
        </w:tc>
        <w:tc>
          <w:tcPr>
            <w:tcW w:w="5075" w:type="dxa"/>
            <w:gridSpan w:val="2"/>
            <w:tcBorders>
              <w:bottom w:val="single" w:sz="4" w:space="0" w:color="auto"/>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Подготовка паспорта готовности населенного пункта подверженного угрозе лесных пожаров</w:t>
            </w:r>
          </w:p>
        </w:tc>
        <w:tc>
          <w:tcPr>
            <w:tcW w:w="1984" w:type="dxa"/>
            <w:tcBorders>
              <w:bottom w:val="single" w:sz="4" w:space="0" w:color="auto"/>
            </w:tcBorders>
          </w:tcPr>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bottom w:val="single" w:sz="4" w:space="0" w:color="auto"/>
            </w:tcBorders>
          </w:tcPr>
          <w:p w:rsidR="0045386C" w:rsidRPr="0045386C" w:rsidRDefault="0045386C" w:rsidP="0045386C">
            <w:pPr>
              <w:rPr>
                <w:rFonts w:ascii="Times New Roman" w:eastAsia="Times New Roman" w:hAnsi="Times New Roman" w:cs="Times New Roman"/>
                <w:sz w:val="20"/>
                <w:szCs w:val="20"/>
              </w:rPr>
            </w:pPr>
          </w:p>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до 20.03.2022</w:t>
            </w:r>
          </w:p>
        </w:tc>
      </w:tr>
      <w:tr w:rsidR="0045386C" w:rsidRPr="0045386C" w:rsidTr="00490B55">
        <w:trPr>
          <w:trHeight w:val="944"/>
        </w:trPr>
        <w:tc>
          <w:tcPr>
            <w:tcW w:w="562" w:type="dxa"/>
            <w:tcBorders>
              <w:top w:val="single" w:sz="4" w:space="0" w:color="auto"/>
            </w:tcBorders>
          </w:tcPr>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12</w:t>
            </w:r>
          </w:p>
        </w:tc>
        <w:tc>
          <w:tcPr>
            <w:tcW w:w="5075" w:type="dxa"/>
            <w:gridSpan w:val="2"/>
            <w:tcBorders>
              <w:top w:val="single" w:sz="4" w:space="0" w:color="auto"/>
            </w:tcBorders>
          </w:tcPr>
          <w:p w:rsidR="0045386C" w:rsidRPr="0045386C" w:rsidRDefault="0045386C" w:rsidP="0045386C">
            <w:pPr>
              <w:jc w:val="both"/>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Уточнение плана привлечения сил и средств на случай возникновения особого противопожарного режима на территории сельского поселения «Село Маяк».</w:t>
            </w:r>
          </w:p>
        </w:tc>
        <w:tc>
          <w:tcPr>
            <w:tcW w:w="1984" w:type="dxa"/>
            <w:tcBorders>
              <w:top w:val="single" w:sz="4" w:space="0" w:color="auto"/>
            </w:tcBorders>
          </w:tcPr>
          <w:p w:rsidR="0045386C" w:rsidRPr="0045386C" w:rsidRDefault="0045386C" w:rsidP="0045386C">
            <w:pPr>
              <w:rPr>
                <w:rFonts w:ascii="Times New Roman" w:eastAsia="Times New Roman" w:hAnsi="Times New Roman" w:cs="Times New Roman"/>
                <w:sz w:val="20"/>
                <w:szCs w:val="20"/>
              </w:rPr>
            </w:pP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глава</w:t>
            </w:r>
          </w:p>
          <w:p w:rsidR="0045386C" w:rsidRPr="0045386C" w:rsidRDefault="0045386C" w:rsidP="0045386C">
            <w:pPr>
              <w:jc w:val="cente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сельского поселения</w:t>
            </w:r>
          </w:p>
        </w:tc>
        <w:tc>
          <w:tcPr>
            <w:tcW w:w="1985" w:type="dxa"/>
            <w:tcBorders>
              <w:top w:val="single" w:sz="4" w:space="0" w:color="auto"/>
            </w:tcBorders>
          </w:tcPr>
          <w:p w:rsidR="0045386C" w:rsidRPr="0045386C" w:rsidRDefault="0045386C" w:rsidP="0045386C">
            <w:pPr>
              <w:rPr>
                <w:rFonts w:ascii="Times New Roman" w:eastAsia="Times New Roman" w:hAnsi="Times New Roman" w:cs="Times New Roman"/>
                <w:sz w:val="20"/>
                <w:szCs w:val="20"/>
              </w:rPr>
            </w:pPr>
            <w:r w:rsidRPr="0045386C">
              <w:rPr>
                <w:rFonts w:ascii="Times New Roman" w:eastAsia="Times New Roman" w:hAnsi="Times New Roman" w:cs="Times New Roman"/>
                <w:sz w:val="20"/>
                <w:szCs w:val="20"/>
              </w:rPr>
              <w:t>до наступления пожароопасного периода</w:t>
            </w:r>
          </w:p>
        </w:tc>
      </w:tr>
    </w:tbl>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696021" w:rsidRDefault="00696021" w:rsidP="000D41F8">
      <w:pPr>
        <w:spacing w:after="0" w:line="240" w:lineRule="auto"/>
        <w:jc w:val="center"/>
        <w:rPr>
          <w:rFonts w:ascii="Times New Roman" w:hAnsi="Times New Roman" w:cs="Times New Roman"/>
          <w:b/>
        </w:rPr>
      </w:pPr>
    </w:p>
    <w:p w:rsidR="000D41F8" w:rsidRPr="00FE4143" w:rsidRDefault="00FE4143" w:rsidP="000D41F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0D41F8" w:rsidRDefault="0045386C"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02.03.2022</w:t>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BA120E">
        <w:rPr>
          <w:rFonts w:ascii="Times New Roman" w:hAnsi="Times New Roman" w:cs="Times New Roman"/>
          <w:sz w:val="20"/>
          <w:szCs w:val="20"/>
        </w:rPr>
        <w:t xml:space="preserve"> </w:t>
      </w:r>
      <w:r w:rsidR="00696021">
        <w:rPr>
          <w:rFonts w:ascii="Times New Roman" w:hAnsi="Times New Roman" w:cs="Times New Roman"/>
          <w:sz w:val="20"/>
          <w:szCs w:val="20"/>
        </w:rPr>
        <w:t xml:space="preserve">   № </w:t>
      </w:r>
      <w:r>
        <w:rPr>
          <w:rFonts w:ascii="Times New Roman" w:hAnsi="Times New Roman" w:cs="Times New Roman"/>
          <w:sz w:val="20"/>
          <w:szCs w:val="20"/>
        </w:rPr>
        <w:t>25</w:t>
      </w:r>
    </w:p>
    <w:p w:rsidR="007419B1" w:rsidRDefault="000D41F8" w:rsidP="00696021">
      <w:pPr>
        <w:spacing w:after="0" w:line="240" w:lineRule="auto"/>
        <w:jc w:val="center"/>
        <w:rPr>
          <w:rFonts w:ascii="Times New Roman" w:hAnsi="Times New Roman"/>
        </w:rPr>
      </w:pPr>
      <w:r w:rsidRPr="005730AD">
        <w:rPr>
          <w:rFonts w:ascii="Times New Roman" w:hAnsi="Times New Roman"/>
        </w:rPr>
        <w:t>с. Маяк</w:t>
      </w:r>
    </w:p>
    <w:p w:rsidR="0064105C" w:rsidRPr="00696021" w:rsidRDefault="0064105C" w:rsidP="00696021">
      <w:pPr>
        <w:spacing w:after="0" w:line="240" w:lineRule="auto"/>
        <w:jc w:val="center"/>
        <w:rPr>
          <w:rFonts w:ascii="Times New Roman" w:hAnsi="Times New Roman"/>
        </w:rPr>
      </w:pPr>
    </w:p>
    <w:p w:rsidR="00440BB9" w:rsidRPr="00440BB9" w:rsidRDefault="00440BB9" w:rsidP="00440BB9">
      <w:pPr>
        <w:spacing w:before="100" w:beforeAutospacing="1" w:after="100" w:afterAutospacing="1" w:line="240" w:lineRule="exact"/>
        <w:jc w:val="both"/>
        <w:rPr>
          <w:rFonts w:ascii="Times New Roman" w:eastAsia="Times New Roman" w:hAnsi="Times New Roman" w:cs="Times New Roman"/>
          <w:sz w:val="20"/>
          <w:szCs w:val="20"/>
        </w:rPr>
      </w:pPr>
      <w:r w:rsidRPr="00440BB9">
        <w:rPr>
          <w:rFonts w:ascii="Times New Roman" w:eastAsia="Times New Roman" w:hAnsi="Times New Roman" w:cs="Times New Roman"/>
          <w:bCs/>
          <w:sz w:val="20"/>
          <w:szCs w:val="20"/>
        </w:rPr>
        <w:t>Об утверждении Паспорта населенного пункта, подверженного угрозе лесных пожаров на 2022 год</w:t>
      </w:r>
    </w:p>
    <w:p w:rsidR="00440BB9" w:rsidRPr="00440BB9" w:rsidRDefault="00440BB9" w:rsidP="00440BB9">
      <w:pPr>
        <w:spacing w:after="0"/>
        <w:ind w:firstLine="709"/>
        <w:jc w:val="both"/>
        <w:rPr>
          <w:rFonts w:ascii="Times New Roman" w:eastAsia="Times New Roman" w:hAnsi="Times New Roman" w:cs="Times New Roman"/>
          <w:bCs/>
          <w:sz w:val="20"/>
          <w:szCs w:val="20"/>
        </w:rPr>
      </w:pPr>
      <w:r w:rsidRPr="00440BB9">
        <w:rPr>
          <w:rFonts w:ascii="Times New Roman" w:eastAsia="Times New Roman" w:hAnsi="Times New Roman" w:cs="Times New Roman"/>
          <w:sz w:val="20"/>
          <w:szCs w:val="20"/>
        </w:rPr>
        <w:t xml:space="preserve">Руководствуясь Федеральными законом от 21.12.1994 № 69-ФЗ «О пожарной безопасности», пунктом 9 статьи 14 Федерального закона Российской Федерации от 6 октября 2003 года  № 131-ФЗ «Об общих принципах организации местного самоуправления в Российской Федерации», </w:t>
      </w:r>
      <w:r w:rsidRPr="00440BB9">
        <w:rPr>
          <w:rFonts w:ascii="Times New Roman" w:eastAsia="Times New Roman" w:hAnsi="Times New Roman" w:cs="Times New Roman"/>
          <w:bCs/>
          <w:sz w:val="20"/>
          <w:szCs w:val="20"/>
        </w:rPr>
        <w:t xml:space="preserve">Постановлением Правительства РФ от 16 сентября 2020 г. № 1479 "Об утверждении Правил противопожарного режима в Российской Федерации, </w:t>
      </w:r>
      <w:r w:rsidRPr="00440BB9">
        <w:rPr>
          <w:rFonts w:ascii="Times New Roman" w:eastAsia="Times New Roman" w:hAnsi="Times New Roman" w:cs="Times New Roman"/>
          <w:sz w:val="20"/>
          <w:szCs w:val="20"/>
        </w:rPr>
        <w:t>Уставом сельского поселения «Село Маяк», администрация сельского поселения «Село Маяк» Нанайского муниципального района Хабаровского края</w:t>
      </w:r>
    </w:p>
    <w:p w:rsidR="00440BB9" w:rsidRPr="00440BB9" w:rsidRDefault="00440BB9" w:rsidP="00440BB9">
      <w:pPr>
        <w:spacing w:after="0"/>
        <w:jc w:val="both"/>
        <w:rPr>
          <w:rFonts w:ascii="Times New Roman" w:eastAsia="Times New Roman" w:hAnsi="Times New Roman" w:cs="Times New Roman"/>
          <w:sz w:val="20"/>
          <w:szCs w:val="20"/>
        </w:rPr>
      </w:pPr>
      <w:r w:rsidRPr="00440BB9">
        <w:rPr>
          <w:rFonts w:ascii="Times New Roman" w:eastAsia="Times New Roman" w:hAnsi="Times New Roman" w:cs="Times New Roman"/>
          <w:sz w:val="20"/>
          <w:szCs w:val="20"/>
        </w:rPr>
        <w:t xml:space="preserve"> ПОСТАНОВЛЯЕТ:</w:t>
      </w:r>
    </w:p>
    <w:p w:rsidR="00440BB9" w:rsidRPr="00440BB9" w:rsidRDefault="00440BB9" w:rsidP="00440BB9">
      <w:pPr>
        <w:spacing w:after="0"/>
        <w:ind w:firstLine="708"/>
        <w:jc w:val="both"/>
        <w:rPr>
          <w:rFonts w:ascii="Times New Roman" w:eastAsia="Times New Roman" w:hAnsi="Times New Roman" w:cs="Times New Roman"/>
          <w:bCs/>
          <w:sz w:val="20"/>
          <w:szCs w:val="20"/>
        </w:rPr>
      </w:pPr>
      <w:r w:rsidRPr="00440BB9">
        <w:rPr>
          <w:rFonts w:ascii="Times New Roman" w:eastAsia="Times New Roman" w:hAnsi="Times New Roman" w:cs="Times New Roman"/>
          <w:sz w:val="20"/>
          <w:szCs w:val="20"/>
        </w:rPr>
        <w:t xml:space="preserve">1. Утвердить прилагаемый </w:t>
      </w:r>
      <w:r w:rsidRPr="00440BB9">
        <w:rPr>
          <w:rFonts w:ascii="Times New Roman" w:eastAsia="Times New Roman" w:hAnsi="Times New Roman" w:cs="Times New Roman"/>
          <w:bCs/>
          <w:sz w:val="20"/>
          <w:szCs w:val="20"/>
        </w:rPr>
        <w:t>Паспорта населенного пункта, подверженного угрозе лесных пожаров в трех экземплярах на 2022 год.</w:t>
      </w:r>
    </w:p>
    <w:p w:rsidR="00440BB9" w:rsidRPr="00440BB9" w:rsidRDefault="00440BB9" w:rsidP="00440BB9">
      <w:pPr>
        <w:spacing w:after="0"/>
        <w:ind w:firstLine="708"/>
        <w:jc w:val="both"/>
        <w:rPr>
          <w:rFonts w:ascii="Times New Roman" w:eastAsia="Times New Roman" w:hAnsi="Times New Roman" w:cs="Times New Roman"/>
          <w:sz w:val="20"/>
          <w:szCs w:val="20"/>
        </w:rPr>
      </w:pPr>
      <w:r w:rsidRPr="00440BB9">
        <w:rPr>
          <w:rFonts w:ascii="Times New Roman" w:eastAsia="Times New Roman" w:hAnsi="Times New Roman" w:cs="Times New Roman"/>
          <w:sz w:val="20"/>
          <w:szCs w:val="20"/>
        </w:rPr>
        <w:t xml:space="preserve">2. Настоящий Паспорт опубликовать (разместить) в сборнике нормативных правовых актов Совета депутатов и официальном сайте администрации сельского поселения «Село Маяк» Нанайского муниципального района в информационно - телекоммуникационной сети «Интернет», а также направить по одному экземпляру в администрацию Нанайского муниципального района (отдел ГО и ЧС) и в Отдел надзорной деятельности и профилактической работы по Комсомольскому и Нанайскому муниципальным районам.   </w:t>
      </w:r>
    </w:p>
    <w:p w:rsidR="00440BB9" w:rsidRPr="00440BB9" w:rsidRDefault="00440BB9" w:rsidP="00440BB9">
      <w:pPr>
        <w:spacing w:after="0"/>
        <w:ind w:firstLine="708"/>
        <w:jc w:val="both"/>
        <w:rPr>
          <w:rFonts w:ascii="Times New Roman" w:eastAsia="Times New Roman" w:hAnsi="Times New Roman" w:cs="Times New Roman"/>
          <w:sz w:val="20"/>
          <w:szCs w:val="20"/>
        </w:rPr>
      </w:pPr>
      <w:r w:rsidRPr="00440BB9">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440BB9" w:rsidRPr="00440BB9" w:rsidRDefault="00440BB9" w:rsidP="00440BB9">
      <w:pPr>
        <w:spacing w:after="0"/>
        <w:ind w:firstLine="709"/>
        <w:jc w:val="both"/>
        <w:rPr>
          <w:rFonts w:ascii="Times New Roman" w:eastAsia="Times New Roman" w:hAnsi="Times New Roman" w:cs="Times New Roman"/>
          <w:sz w:val="20"/>
          <w:szCs w:val="20"/>
        </w:rPr>
      </w:pPr>
    </w:p>
    <w:p w:rsidR="00440BB9" w:rsidRPr="00440BB9" w:rsidRDefault="00440BB9" w:rsidP="00440BB9">
      <w:pPr>
        <w:spacing w:after="0"/>
        <w:ind w:firstLine="709"/>
        <w:jc w:val="both"/>
        <w:rPr>
          <w:rFonts w:ascii="Times New Roman" w:eastAsia="Times New Roman" w:hAnsi="Times New Roman" w:cs="Times New Roman"/>
          <w:sz w:val="20"/>
          <w:szCs w:val="20"/>
        </w:rPr>
      </w:pPr>
    </w:p>
    <w:p w:rsidR="0064105C" w:rsidRPr="00440BB9" w:rsidRDefault="00440BB9" w:rsidP="00440BB9">
      <w:pPr>
        <w:jc w:val="both"/>
        <w:rPr>
          <w:rFonts w:ascii="Times New Roman" w:eastAsia="Times New Roman" w:hAnsi="Times New Roman" w:cs="Times New Roman"/>
          <w:sz w:val="20"/>
          <w:szCs w:val="20"/>
        </w:rPr>
      </w:pPr>
      <w:r w:rsidRPr="00440BB9">
        <w:rPr>
          <w:rFonts w:ascii="Times New Roman" w:eastAsia="Times New Roman" w:hAnsi="Times New Roman" w:cs="Times New Roman"/>
          <w:sz w:val="20"/>
          <w:szCs w:val="20"/>
        </w:rPr>
        <w:t xml:space="preserve">Глава сельского поселения                              </w:t>
      </w:r>
      <w:r w:rsidRPr="00440BB9">
        <w:rPr>
          <w:rFonts w:ascii="Times New Roman" w:eastAsia="Times New Roman" w:hAnsi="Times New Roman" w:cs="Times New Roman"/>
          <w:sz w:val="20"/>
          <w:szCs w:val="20"/>
        </w:rPr>
        <w:t xml:space="preserve">                      </w:t>
      </w:r>
      <w:r w:rsidRPr="00440BB9">
        <w:rPr>
          <w:rFonts w:ascii="Times New Roman" w:eastAsia="Times New Roman" w:hAnsi="Times New Roman" w:cs="Times New Roman"/>
          <w:sz w:val="20"/>
          <w:szCs w:val="20"/>
        </w:rPr>
        <w:t xml:space="preserve"> Д.Ф. Булаев</w:t>
      </w: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96021" w:rsidRPr="00FE4143" w:rsidRDefault="00696021" w:rsidP="0069602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4175E" w:rsidRDefault="00440BB9"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02.03.2022</w:t>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r w:rsidR="00A4175E">
        <w:rPr>
          <w:rFonts w:ascii="Times New Roman" w:hAnsi="Times New Roman" w:cs="Times New Roman"/>
          <w:sz w:val="20"/>
          <w:szCs w:val="20"/>
        </w:rPr>
        <w:tab/>
      </w:r>
    </w:p>
    <w:p w:rsidR="006A43F0" w:rsidRDefault="00440BB9"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26</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spacing w:after="0" w:line="240" w:lineRule="auto"/>
        <w:jc w:val="center"/>
        <w:rPr>
          <w:rFonts w:ascii="Times New Roman" w:hAnsi="Times New Roman" w:cs="Times New Roman"/>
          <w:sz w:val="20"/>
          <w:szCs w:val="20"/>
        </w:rPr>
      </w:pPr>
    </w:p>
    <w:p w:rsidR="004635F6" w:rsidRPr="004635F6" w:rsidRDefault="004635F6" w:rsidP="004635F6">
      <w:pPr>
        <w:spacing w:line="240" w:lineRule="exact"/>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Об утверждении мероприятий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 2022-2024 годы.</w:t>
      </w:r>
    </w:p>
    <w:p w:rsidR="004635F6" w:rsidRPr="004635F6" w:rsidRDefault="004635F6" w:rsidP="004635F6">
      <w:pPr>
        <w:spacing w:line="240" w:lineRule="auto"/>
        <w:ind w:firstLine="900"/>
        <w:rPr>
          <w:rFonts w:ascii="Times New Roman" w:eastAsia="Times New Roman" w:hAnsi="Times New Roman" w:cs="Times New Roman"/>
          <w:sz w:val="20"/>
          <w:szCs w:val="20"/>
        </w:rPr>
      </w:pPr>
    </w:p>
    <w:p w:rsidR="004635F6" w:rsidRPr="004635F6" w:rsidRDefault="004635F6" w:rsidP="004635F6">
      <w:pPr>
        <w:spacing w:line="240" w:lineRule="auto"/>
        <w:ind w:firstLine="900"/>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распоряжения </w:t>
      </w:r>
      <w:r w:rsidRPr="004635F6">
        <w:rPr>
          <w:rFonts w:ascii="Times New Roman" w:eastAsia="Times New Roman" w:hAnsi="Times New Roman" w:cs="Times New Roman"/>
          <w:sz w:val="20"/>
          <w:szCs w:val="20"/>
        </w:rPr>
        <w:lastRenderedPageBreak/>
        <w:t>правительства Хабаровского края от 20 июня 2016 года № 447-пр «О реализации на территории Хабаровского края мероприятий по профилактике правонарушений и противодействию преступности», в целях повышению уровня безопасности граждан, профилактики правонарушений в границах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4635F6" w:rsidRPr="004635F6" w:rsidRDefault="004635F6" w:rsidP="004635F6">
      <w:pPr>
        <w:spacing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ПОСТАНОВЛЯЕТ: </w:t>
      </w:r>
    </w:p>
    <w:p w:rsidR="004635F6" w:rsidRPr="004635F6" w:rsidRDefault="004635F6" w:rsidP="004635F6">
      <w:pPr>
        <w:spacing w:after="0" w:line="240" w:lineRule="auto"/>
        <w:ind w:firstLine="720"/>
        <w:contextualSpacing/>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1. Утвердить прилагаемые мероприятия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Нанайского муниципального района на 2012-2024 годы.</w:t>
      </w:r>
    </w:p>
    <w:p w:rsidR="004635F6" w:rsidRPr="004635F6" w:rsidRDefault="004635F6" w:rsidP="004635F6">
      <w:pPr>
        <w:spacing w:after="0" w:line="240" w:lineRule="auto"/>
        <w:ind w:firstLine="720"/>
        <w:contextualSpacing/>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 Утвердить прилагаемый новый Совет по профилактике правонарушений и охраны общественного порядка в сельском поселении «Село Маяк» Нанайского муниципального района</w:t>
      </w:r>
    </w:p>
    <w:p w:rsidR="004635F6" w:rsidRPr="004635F6" w:rsidRDefault="004635F6" w:rsidP="004635F6">
      <w:pPr>
        <w:spacing w:after="0" w:line="240" w:lineRule="auto"/>
        <w:ind w:firstLine="720"/>
        <w:contextualSpacing/>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3.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разместить его на официальном сайте сельского поселения в сети Интернет (</w:t>
      </w:r>
      <w:r w:rsidRPr="004635F6">
        <w:rPr>
          <w:rFonts w:ascii="Times New Roman" w:eastAsia="Times New Roman" w:hAnsi="Times New Roman" w:cs="Times New Roman"/>
          <w:sz w:val="20"/>
          <w:szCs w:val="20"/>
          <w:lang w:val="en-US"/>
        </w:rPr>
        <w:t>sp</w:t>
      </w:r>
      <w:r w:rsidRPr="004635F6">
        <w:rPr>
          <w:rFonts w:ascii="Times New Roman" w:eastAsia="Times New Roman" w:hAnsi="Times New Roman" w:cs="Times New Roman"/>
          <w:sz w:val="20"/>
          <w:szCs w:val="20"/>
        </w:rPr>
        <w:t>-</w:t>
      </w:r>
      <w:r w:rsidRPr="004635F6">
        <w:rPr>
          <w:rFonts w:ascii="Times New Roman" w:eastAsia="Times New Roman" w:hAnsi="Times New Roman" w:cs="Times New Roman"/>
          <w:sz w:val="20"/>
          <w:szCs w:val="20"/>
          <w:lang w:val="en-US"/>
        </w:rPr>
        <w:t>mayak</w:t>
      </w:r>
      <w:r w:rsidRPr="004635F6">
        <w:rPr>
          <w:rFonts w:ascii="Times New Roman" w:eastAsia="Times New Roman" w:hAnsi="Times New Roman" w:cs="Times New Roman"/>
          <w:sz w:val="20"/>
          <w:szCs w:val="20"/>
        </w:rPr>
        <w:t>.</w:t>
      </w:r>
      <w:r w:rsidRPr="004635F6">
        <w:rPr>
          <w:rFonts w:ascii="Times New Roman" w:eastAsia="Times New Roman" w:hAnsi="Times New Roman" w:cs="Times New Roman"/>
          <w:sz w:val="20"/>
          <w:szCs w:val="20"/>
          <w:lang w:val="en-US"/>
        </w:rPr>
        <w:t>ru</w:t>
      </w:r>
      <w:r w:rsidRPr="004635F6">
        <w:rPr>
          <w:rFonts w:ascii="Times New Roman" w:eastAsia="Times New Roman" w:hAnsi="Times New Roman" w:cs="Times New Roman"/>
          <w:sz w:val="20"/>
          <w:szCs w:val="20"/>
        </w:rPr>
        <w:t>)</w:t>
      </w:r>
    </w:p>
    <w:p w:rsidR="004635F6" w:rsidRPr="004635F6" w:rsidRDefault="004635F6" w:rsidP="004635F6">
      <w:pPr>
        <w:spacing w:after="0" w:line="240" w:lineRule="auto"/>
        <w:ind w:firstLine="720"/>
        <w:contextualSpacing/>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4. Контроль за выполнением настоящего постановления оставляю за собой.</w:t>
      </w:r>
    </w:p>
    <w:p w:rsidR="004635F6" w:rsidRPr="004635F6" w:rsidRDefault="004635F6" w:rsidP="004635F6">
      <w:pPr>
        <w:spacing w:after="0" w:line="240" w:lineRule="auto"/>
        <w:rPr>
          <w:rFonts w:ascii="Times New Roman" w:eastAsia="Times New Roman" w:hAnsi="Times New Roman" w:cs="Times New Roman"/>
          <w:sz w:val="20"/>
          <w:szCs w:val="20"/>
        </w:rPr>
      </w:pPr>
    </w:p>
    <w:p w:rsidR="004635F6" w:rsidRPr="004635F6" w:rsidRDefault="004635F6" w:rsidP="004635F6">
      <w:pPr>
        <w:spacing w:after="0" w:line="240" w:lineRule="auto"/>
        <w:rPr>
          <w:rFonts w:ascii="Times New Roman" w:eastAsia="Times New Roman" w:hAnsi="Times New Roman" w:cs="Times New Roman"/>
          <w:sz w:val="20"/>
          <w:szCs w:val="20"/>
        </w:rPr>
      </w:pPr>
    </w:p>
    <w:p w:rsidR="004635F6" w:rsidRDefault="004635F6" w:rsidP="00A4175E">
      <w:pPr>
        <w:spacing w:after="0" w:line="240" w:lineRule="auto"/>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Глава сельского поселения</w:t>
      </w:r>
      <w:r w:rsidRPr="004635F6">
        <w:rPr>
          <w:rFonts w:ascii="Times New Roman" w:eastAsia="Times New Roman" w:hAnsi="Times New Roman" w:cs="Times New Roman"/>
          <w:sz w:val="20"/>
          <w:szCs w:val="20"/>
        </w:rPr>
        <w:tab/>
      </w:r>
      <w:r w:rsidRPr="004635F6">
        <w:rPr>
          <w:rFonts w:ascii="Times New Roman" w:eastAsia="Times New Roman" w:hAnsi="Times New Roman" w:cs="Times New Roman"/>
          <w:sz w:val="20"/>
          <w:szCs w:val="20"/>
        </w:rPr>
        <w:tab/>
      </w:r>
      <w:r w:rsidRPr="004635F6">
        <w:rPr>
          <w:rFonts w:ascii="Times New Roman" w:eastAsia="Times New Roman" w:hAnsi="Times New Roman" w:cs="Times New Roman"/>
          <w:sz w:val="20"/>
          <w:szCs w:val="20"/>
        </w:rPr>
        <w:tab/>
      </w:r>
      <w:r w:rsidRPr="004635F6">
        <w:rPr>
          <w:rFonts w:ascii="Times New Roman" w:eastAsia="Times New Roman" w:hAnsi="Times New Roman" w:cs="Times New Roman"/>
          <w:sz w:val="20"/>
          <w:szCs w:val="20"/>
        </w:rPr>
        <w:tab/>
      </w:r>
      <w:r w:rsidRPr="004635F6">
        <w:rPr>
          <w:rFonts w:ascii="Times New Roman" w:eastAsia="Times New Roman" w:hAnsi="Times New Roman" w:cs="Times New Roman"/>
          <w:sz w:val="20"/>
          <w:szCs w:val="20"/>
        </w:rPr>
        <w:tab/>
      </w:r>
      <w:r w:rsidRPr="004635F6">
        <w:rPr>
          <w:rFonts w:ascii="Times New Roman" w:eastAsia="Times New Roman" w:hAnsi="Times New Roman" w:cs="Times New Roman"/>
          <w:sz w:val="20"/>
          <w:szCs w:val="20"/>
        </w:rPr>
        <w:tab/>
      </w:r>
      <w:r w:rsidRPr="004635F6">
        <w:rPr>
          <w:rFonts w:ascii="Times New Roman" w:eastAsia="Times New Roman" w:hAnsi="Times New Roman" w:cs="Times New Roman"/>
          <w:sz w:val="20"/>
          <w:szCs w:val="20"/>
        </w:rPr>
        <w:tab/>
        <w:t>Д.Ф. Булаев</w:t>
      </w:r>
    </w:p>
    <w:p w:rsidR="00A4175E" w:rsidRPr="004635F6" w:rsidRDefault="00A4175E" w:rsidP="00A4175E">
      <w:pPr>
        <w:spacing w:after="0" w:line="240" w:lineRule="auto"/>
        <w:rPr>
          <w:rFonts w:ascii="Times New Roman" w:eastAsia="Times New Roman" w:hAnsi="Times New Roman" w:cs="Times New Roman"/>
          <w:sz w:val="20"/>
          <w:szCs w:val="20"/>
        </w:rPr>
      </w:pPr>
    </w:p>
    <w:p w:rsidR="004635F6" w:rsidRPr="004635F6" w:rsidRDefault="004635F6" w:rsidP="004635F6">
      <w:pPr>
        <w:spacing w:after="0" w:line="240" w:lineRule="exact"/>
        <w:ind w:left="3969"/>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УТВЕРЖДЕНЫ</w:t>
      </w:r>
    </w:p>
    <w:p w:rsidR="004635F6" w:rsidRPr="004635F6" w:rsidRDefault="004635F6" w:rsidP="004635F6">
      <w:pPr>
        <w:spacing w:after="0" w:line="240" w:lineRule="exact"/>
        <w:ind w:left="3969"/>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постановлением администрации</w:t>
      </w:r>
    </w:p>
    <w:p w:rsidR="004635F6" w:rsidRPr="004635F6" w:rsidRDefault="004635F6" w:rsidP="004635F6">
      <w:pPr>
        <w:spacing w:after="0" w:line="240" w:lineRule="exact"/>
        <w:ind w:left="3969"/>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сельского поселения «Село Маяк»</w:t>
      </w:r>
    </w:p>
    <w:p w:rsidR="004635F6" w:rsidRPr="004635F6" w:rsidRDefault="004635F6" w:rsidP="004635F6">
      <w:pPr>
        <w:spacing w:after="0" w:line="240" w:lineRule="exact"/>
        <w:ind w:left="3969"/>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Нанайского муниципального района</w:t>
      </w:r>
    </w:p>
    <w:p w:rsidR="004635F6" w:rsidRPr="004635F6" w:rsidRDefault="004635F6" w:rsidP="004635F6">
      <w:pPr>
        <w:spacing w:after="0" w:line="240" w:lineRule="exact"/>
        <w:ind w:left="3969"/>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от 02.03.2022 г.№ 26</w:t>
      </w:r>
    </w:p>
    <w:p w:rsidR="004635F6" w:rsidRPr="004635F6" w:rsidRDefault="004635F6" w:rsidP="004635F6">
      <w:pPr>
        <w:spacing w:after="0" w:line="240" w:lineRule="exact"/>
        <w:jc w:val="center"/>
        <w:rPr>
          <w:rFonts w:ascii="Times New Roman" w:eastAsia="Times New Roman" w:hAnsi="Times New Roman" w:cs="Times New Roman"/>
          <w:sz w:val="20"/>
          <w:szCs w:val="20"/>
        </w:rPr>
      </w:pPr>
    </w:p>
    <w:p w:rsidR="004635F6" w:rsidRPr="004635F6" w:rsidRDefault="004635F6" w:rsidP="004635F6">
      <w:pPr>
        <w:spacing w:after="0" w:line="240" w:lineRule="exact"/>
        <w:jc w:val="center"/>
        <w:rPr>
          <w:rFonts w:ascii="Times New Roman" w:eastAsia="Times New Roman" w:hAnsi="Times New Roman" w:cs="Times New Roman"/>
          <w:sz w:val="20"/>
          <w:szCs w:val="20"/>
        </w:rPr>
      </w:pPr>
    </w:p>
    <w:p w:rsidR="004635F6" w:rsidRPr="004635F6" w:rsidRDefault="004635F6" w:rsidP="004635F6">
      <w:pPr>
        <w:spacing w:after="0" w:line="240" w:lineRule="exact"/>
        <w:jc w:val="center"/>
        <w:rPr>
          <w:rFonts w:ascii="Times New Roman" w:eastAsia="Times New Roman" w:hAnsi="Times New Roman" w:cs="Times New Roman"/>
          <w:b/>
          <w:sz w:val="20"/>
          <w:szCs w:val="20"/>
        </w:rPr>
      </w:pPr>
      <w:r w:rsidRPr="004635F6">
        <w:rPr>
          <w:rFonts w:ascii="Times New Roman" w:eastAsia="Times New Roman" w:hAnsi="Times New Roman" w:cs="Times New Roman"/>
          <w:b/>
          <w:sz w:val="20"/>
          <w:szCs w:val="20"/>
        </w:rPr>
        <w:t>МЕРОПРИЯТИЯ</w:t>
      </w:r>
    </w:p>
    <w:p w:rsidR="004635F6" w:rsidRPr="004635F6" w:rsidRDefault="004635F6" w:rsidP="004635F6">
      <w:pPr>
        <w:spacing w:after="0" w:line="240" w:lineRule="exact"/>
        <w:jc w:val="center"/>
        <w:rPr>
          <w:rFonts w:ascii="Times New Roman" w:eastAsia="Times New Roman" w:hAnsi="Times New Roman" w:cs="Times New Roman"/>
          <w:b/>
          <w:sz w:val="20"/>
          <w:szCs w:val="20"/>
        </w:rPr>
      </w:pPr>
      <w:r w:rsidRPr="004635F6">
        <w:rPr>
          <w:rFonts w:ascii="Times New Roman" w:eastAsia="Times New Roman" w:hAnsi="Times New Roman" w:cs="Times New Roman"/>
          <w:b/>
          <w:sz w:val="20"/>
          <w:szCs w:val="20"/>
        </w:rPr>
        <w:t xml:space="preserve">по укреплению правопорядка и повышению эффективности борьбы с преступностью </w:t>
      </w:r>
    </w:p>
    <w:p w:rsidR="004635F6" w:rsidRPr="004635F6" w:rsidRDefault="004635F6" w:rsidP="004635F6">
      <w:pPr>
        <w:spacing w:after="0" w:line="240" w:lineRule="exact"/>
        <w:jc w:val="center"/>
        <w:rPr>
          <w:rFonts w:ascii="Times New Roman" w:eastAsia="Times New Roman" w:hAnsi="Times New Roman" w:cs="Times New Roman"/>
          <w:b/>
          <w:sz w:val="20"/>
          <w:szCs w:val="20"/>
        </w:rPr>
      </w:pPr>
      <w:r w:rsidRPr="004635F6">
        <w:rPr>
          <w:rFonts w:ascii="Times New Roman" w:eastAsia="Times New Roman" w:hAnsi="Times New Roman" w:cs="Times New Roman"/>
          <w:b/>
          <w:sz w:val="20"/>
          <w:szCs w:val="20"/>
        </w:rPr>
        <w:t>в сельском поселении «Село Маяк» на 2022-2024 годы.</w:t>
      </w:r>
    </w:p>
    <w:p w:rsidR="004635F6" w:rsidRPr="004635F6" w:rsidRDefault="004635F6" w:rsidP="004635F6">
      <w:pPr>
        <w:spacing w:line="240" w:lineRule="exact"/>
        <w:jc w:val="center"/>
        <w:rPr>
          <w:rFonts w:ascii="Times New Roman" w:eastAsia="Times New Roman" w:hAnsi="Times New Roman" w:cs="Times New Roman"/>
          <w:sz w:val="20"/>
          <w:szCs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
        <w:gridCol w:w="2407"/>
        <w:gridCol w:w="1577"/>
        <w:gridCol w:w="35"/>
        <w:gridCol w:w="2186"/>
        <w:gridCol w:w="1808"/>
      </w:tblGrid>
      <w:tr w:rsidR="004635F6" w:rsidRPr="004635F6" w:rsidTr="00490B55">
        <w:tc>
          <w:tcPr>
            <w:tcW w:w="594" w:type="dxa"/>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п/п</w:t>
            </w:r>
          </w:p>
        </w:tc>
        <w:tc>
          <w:tcPr>
            <w:tcW w:w="4703" w:type="dxa"/>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Перечень мероприятий</w:t>
            </w:r>
          </w:p>
        </w:tc>
        <w:tc>
          <w:tcPr>
            <w:tcW w:w="2482" w:type="dxa"/>
            <w:gridSpan w:val="2"/>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Срок исполнения</w:t>
            </w:r>
          </w:p>
        </w:tc>
        <w:tc>
          <w:tcPr>
            <w:tcW w:w="3398" w:type="dxa"/>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Ожидаемые результаты</w:t>
            </w:r>
          </w:p>
        </w:tc>
        <w:tc>
          <w:tcPr>
            <w:tcW w:w="2765" w:type="dxa"/>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Основные исполнители</w:t>
            </w:r>
          </w:p>
        </w:tc>
      </w:tr>
      <w:tr w:rsidR="004635F6" w:rsidRPr="004635F6" w:rsidTr="00490B55">
        <w:tc>
          <w:tcPr>
            <w:tcW w:w="13936" w:type="dxa"/>
            <w:gridSpan w:val="6"/>
            <w:tcBorders>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1. Профилактика правонарушений, организационные меры по улучшению правоохранительной деятельности, повышения доверия населения к работе правоохранительных органов.</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1.1</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Заслушивать отчеты участкового уполномоченного полиции на собраниях граждан, заседаниях Совета депутатов сельского поселения, совещаниях при главе села.</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2022-2022 годы</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ежеквартально</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Повышение эффективности работы участкового уполномоченного полиции, укрепление правопорядка на обслуживаемой им территории</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ОМВД России по Хабаровскому краю в Нанайском районе</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1.2</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Образование нового Совета по профилактике правонарушений, как  центра координации работы в сельском </w:t>
            </w:r>
            <w:r w:rsidRPr="004635F6">
              <w:rPr>
                <w:rFonts w:ascii="Times New Roman" w:eastAsia="Times New Roman" w:hAnsi="Times New Roman" w:cs="Times New Roman"/>
                <w:sz w:val="20"/>
                <w:szCs w:val="20"/>
              </w:rPr>
              <w:lastRenderedPageBreak/>
              <w:t>поселении</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lastRenderedPageBreak/>
              <w:t>2022 год</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Улучшение качества работы по вопросам профилактике правонарушений</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Администрация сельского поселения, депутаты Совета, сотрудники </w:t>
            </w:r>
            <w:r w:rsidRPr="004635F6">
              <w:rPr>
                <w:rFonts w:ascii="Times New Roman" w:eastAsia="Times New Roman" w:hAnsi="Times New Roman" w:cs="Times New Roman"/>
                <w:sz w:val="20"/>
                <w:szCs w:val="20"/>
              </w:rPr>
              <w:lastRenderedPageBreak/>
              <w:t>отдела внутренних дел (по согласованию)</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lastRenderedPageBreak/>
              <w:t>1.3</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Организация и проведение совещаний с участковым-уполномоченным и общественностью села по проблемным вопросам профилактики правонарушений в границах сельского поселения</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Весь период</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Улучшение качества работы по вопросам профилактики правонарушений</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 отдел внутренних дел (по согласованию)</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1.4</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Активизация работы добровольной народной дружины.</w:t>
            </w: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ind w:left="42"/>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1.5  Анализ и выявление причин способствующих возникновению правонарушений, доведение результатов анализа до заинтересованных органов.          </w:t>
            </w:r>
          </w:p>
          <w:p w:rsidR="004635F6" w:rsidRPr="004635F6" w:rsidRDefault="004635F6" w:rsidP="004635F6">
            <w:pPr>
              <w:rPr>
                <w:rFonts w:ascii="Times New Roman" w:eastAsia="Times New Roman" w:hAnsi="Times New Roman" w:cs="Times New Roman"/>
                <w:sz w:val="20"/>
                <w:szCs w:val="20"/>
              </w:rPr>
            </w:pP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2022-2024 годы</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Постоянно</w:t>
            </w:r>
          </w:p>
          <w:p w:rsidR="004635F6" w:rsidRPr="004635F6" w:rsidRDefault="004635F6" w:rsidP="004635F6">
            <w:pPr>
              <w:jc w:val="center"/>
              <w:rPr>
                <w:rFonts w:ascii="Times New Roman" w:eastAsia="Times New Roman" w:hAnsi="Times New Roman" w:cs="Times New Roman"/>
                <w:sz w:val="20"/>
                <w:szCs w:val="20"/>
              </w:rPr>
            </w:pPr>
          </w:p>
          <w:p w:rsidR="004635F6" w:rsidRPr="004635F6" w:rsidRDefault="004635F6" w:rsidP="004635F6">
            <w:pPr>
              <w:jc w:val="center"/>
              <w:rPr>
                <w:rFonts w:ascii="Times New Roman" w:eastAsia="Times New Roman" w:hAnsi="Times New Roman" w:cs="Times New Roman"/>
                <w:sz w:val="20"/>
                <w:szCs w:val="20"/>
              </w:rPr>
            </w:pP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ежегодно</w:t>
            </w:r>
          </w:p>
          <w:p w:rsidR="004635F6" w:rsidRPr="004635F6" w:rsidRDefault="004635F6" w:rsidP="004635F6">
            <w:pPr>
              <w:jc w:val="center"/>
              <w:rPr>
                <w:rFonts w:ascii="Times New Roman" w:eastAsia="Times New Roman" w:hAnsi="Times New Roman" w:cs="Times New Roman"/>
                <w:sz w:val="20"/>
                <w:szCs w:val="20"/>
              </w:rPr>
            </w:pP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Улучшение эффективности работы правоохранительных органов</w:t>
            </w: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Улучшение предупредительной работы</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 участковый уполномоченный</w:t>
            </w:r>
          </w:p>
          <w:p w:rsidR="004635F6" w:rsidRPr="004635F6" w:rsidRDefault="004635F6" w:rsidP="004635F6">
            <w:pPr>
              <w:jc w:val="center"/>
              <w:rPr>
                <w:rFonts w:ascii="Times New Roman" w:eastAsia="Times New Roman" w:hAnsi="Times New Roman" w:cs="Times New Roman"/>
                <w:sz w:val="20"/>
                <w:szCs w:val="20"/>
              </w:rPr>
            </w:pP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 участковый уполномоченный</w:t>
            </w:r>
          </w:p>
        </w:tc>
      </w:tr>
      <w:tr w:rsidR="004635F6" w:rsidRPr="004635F6" w:rsidTr="00490B55">
        <w:tc>
          <w:tcPr>
            <w:tcW w:w="13936" w:type="dxa"/>
            <w:gridSpan w:val="6"/>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 Защита объектов жилищного фонда и социальной сферы</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2.1</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Проведение разъяснительной работы с населением по защите имущества от преступных посягательств. Проведение агитационных мероприятий по установке охранной сигнализации в жилищах граждан</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2022-2024 годы</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постоянно</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Предупреждение хищений имущества граждан</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Специалисты администрации села, участковый уполномоченный</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2.2</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Продолжить реализацию мер по обеспечению защищенности жилищного фонда от несанкционированных проникновений в подвалы, на чердаки </w:t>
            </w:r>
            <w:r w:rsidRPr="004635F6">
              <w:rPr>
                <w:rFonts w:ascii="Times New Roman" w:eastAsia="Times New Roman" w:hAnsi="Times New Roman" w:cs="Times New Roman"/>
                <w:sz w:val="20"/>
                <w:szCs w:val="20"/>
              </w:rPr>
              <w:lastRenderedPageBreak/>
              <w:t>домов</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lastRenderedPageBreak/>
              <w:t>2022-2024 годы</w:t>
            </w:r>
          </w:p>
          <w:p w:rsidR="004635F6" w:rsidRPr="004635F6" w:rsidRDefault="004635F6" w:rsidP="004635F6">
            <w:pPr>
              <w:jc w:val="center"/>
              <w:rPr>
                <w:rFonts w:ascii="Times New Roman" w:eastAsia="Times New Roman" w:hAnsi="Times New Roman" w:cs="Times New Roman"/>
                <w:sz w:val="20"/>
                <w:szCs w:val="20"/>
              </w:rPr>
            </w:pP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Предупреждение хищений</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 Совет МКД</w:t>
            </w:r>
          </w:p>
        </w:tc>
      </w:tr>
      <w:tr w:rsidR="004635F6" w:rsidRPr="004635F6" w:rsidTr="00490B55">
        <w:tc>
          <w:tcPr>
            <w:tcW w:w="13936" w:type="dxa"/>
            <w:gridSpan w:val="6"/>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lastRenderedPageBreak/>
              <w:t>3. Профилактика правонарушений, связанных с незаконным оборотом наркотиков</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3.1</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Содействие в проведении комплекса мер по обнаружению и уничтожению очагов произрастания и посевов наркотических растений</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2022-2024 годы</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постоянно</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Уничтожение на территории села дикорастущей конопли и незаконных посевов наркотических растений</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Отдел внутренних дел</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3.2</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Организация на базе библиотеки и образовательных учреждений села постоянно действующих выставок, бесед по пагубности употребления наркотиков и алкоголизма, последствий и мер ответственности.</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2022-2024 годы</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Профилактика правонарушений среди несовершеннолетних, связанная с употреблением наркотиков и алкоголя</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Директора образовательных учреждений </w:t>
            </w:r>
          </w:p>
        </w:tc>
      </w:tr>
      <w:tr w:rsidR="004635F6" w:rsidRPr="004635F6" w:rsidTr="00490B55">
        <w:tc>
          <w:tcPr>
            <w:tcW w:w="13936" w:type="dxa"/>
            <w:gridSpan w:val="6"/>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4. Профилактика правонарушений несовершеннолетних и молодежи</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4.1</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Проведение рейдов, социальных патронажей по неблагополучным семьям и семьям группы риска. Определение детей, находящихся в трудной жизненной ситуации для реабилитации в КГУ «Троицкий социальный приют для детей и подростков»</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Весь период согласно графика</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Профилактика социального сиротства, оказание помощи семьям, попавшим в трудную жизненную ситуацию, профилактика правонарушений среди несовершеннолетних</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ПДН, ОМВД, отдел опеки и попечительства по Нанайскому району</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4.2</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Оказывать содействие в проведении совместных профилактических операций и рейдов «Семья», «Каникулы», «Подросток»</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2022-2024 годы</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Профилактика социального сиротства, профилактика правонарушений среди несовершеннолетних</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ПДН, ОМВД, отдел опеки и попечительства района, КДН при администрации района</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4.3</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Предоставление временных рабочих мест несовершеннолетним из неблагополучных семей, а также подросткам склонным к </w:t>
            </w:r>
            <w:r w:rsidRPr="004635F6">
              <w:rPr>
                <w:rFonts w:ascii="Times New Roman" w:eastAsia="Times New Roman" w:hAnsi="Times New Roman" w:cs="Times New Roman"/>
                <w:sz w:val="20"/>
                <w:szCs w:val="20"/>
              </w:rPr>
              <w:lastRenderedPageBreak/>
              <w:t>правонарушениям и состоящим на учете в ПДН</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lastRenderedPageBreak/>
              <w:t>2022-2024 годы</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профилактика правонарушений среди несовершеннолетних</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Центр занятости населения (по </w:t>
            </w:r>
            <w:r w:rsidRPr="004635F6">
              <w:rPr>
                <w:rFonts w:ascii="Times New Roman" w:eastAsia="Times New Roman" w:hAnsi="Times New Roman" w:cs="Times New Roman"/>
                <w:sz w:val="20"/>
                <w:szCs w:val="20"/>
              </w:rPr>
              <w:lastRenderedPageBreak/>
              <w:t>согласованию)</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lastRenderedPageBreak/>
              <w:t>4.4</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Оказывать содействие в организации отдыха, досуга и занятости несовершеннолетних и граждан села, участие в районных фестивалях и конкурсах. Организация летнего отдыха и оздоровления детей, нуждающихся в особой заботе со стороны органов власти.</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2022-2024 годы</w:t>
            </w: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профилактика правонарушений среди несовершеннолетних, обеспечение занятости несовершеннолетних</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образовательные учреждения села</w:t>
            </w:r>
          </w:p>
        </w:tc>
      </w:tr>
      <w:tr w:rsidR="004635F6" w:rsidRPr="004635F6" w:rsidTr="00490B55">
        <w:tc>
          <w:tcPr>
            <w:tcW w:w="594"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4.5</w:t>
            </w: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 </w:t>
            </w:r>
          </w:p>
        </w:tc>
        <w:tc>
          <w:tcPr>
            <w:tcW w:w="4703" w:type="dxa"/>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Организация и проведение физкультурно-спортивных и оздоровительных мероприятий среди несовершеннолетних и жителей сельского поселения</w:t>
            </w: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4.6 Организация и проведение мероприятий, посвященных «Дню защиты детей», «Дню молодежи»</w:t>
            </w:r>
          </w:p>
        </w:tc>
        <w:tc>
          <w:tcPr>
            <w:tcW w:w="2396"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2022-2022 годы</w:t>
            </w:r>
          </w:p>
          <w:p w:rsidR="004635F6" w:rsidRPr="004635F6" w:rsidRDefault="004635F6" w:rsidP="004635F6">
            <w:pPr>
              <w:jc w:val="center"/>
              <w:rPr>
                <w:rFonts w:ascii="Times New Roman" w:eastAsia="Times New Roman" w:hAnsi="Times New Roman" w:cs="Times New Roman"/>
                <w:sz w:val="20"/>
                <w:szCs w:val="20"/>
              </w:rPr>
            </w:pPr>
          </w:p>
          <w:p w:rsidR="004635F6" w:rsidRPr="004635F6" w:rsidRDefault="004635F6" w:rsidP="004635F6">
            <w:pPr>
              <w:jc w:val="cente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rPr>
                <w:rFonts w:ascii="Times New Roman" w:eastAsia="Times New Roman" w:hAnsi="Times New Roman" w:cs="Times New Roman"/>
                <w:sz w:val="20"/>
                <w:szCs w:val="20"/>
              </w:rPr>
            </w:pP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Постоянно</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2022-2024 годы</w:t>
            </w:r>
          </w:p>
          <w:p w:rsidR="004635F6" w:rsidRPr="004635F6" w:rsidRDefault="004635F6" w:rsidP="004635F6">
            <w:pPr>
              <w:jc w:val="center"/>
              <w:rPr>
                <w:rFonts w:ascii="Times New Roman" w:eastAsia="Times New Roman" w:hAnsi="Times New Roman" w:cs="Times New Roman"/>
                <w:sz w:val="20"/>
                <w:szCs w:val="20"/>
              </w:rPr>
            </w:pPr>
          </w:p>
        </w:tc>
        <w:tc>
          <w:tcPr>
            <w:tcW w:w="3479" w:type="dxa"/>
            <w:gridSpan w:val="2"/>
            <w:tcBorders>
              <w:top w:val="nil"/>
              <w:left w:val="nil"/>
              <w:bottom w:val="nil"/>
              <w:right w:val="nil"/>
            </w:tcBorders>
            <w:shd w:val="clear" w:color="auto" w:fill="auto"/>
          </w:tcPr>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профилактика правонарушений среди несовершеннолетних, обеспечение занятости несовершеннолетних, пропаганда здорового образа жизни среди граждан села</w:t>
            </w:r>
          </w:p>
          <w:p w:rsidR="004635F6" w:rsidRPr="004635F6" w:rsidRDefault="004635F6" w:rsidP="004635F6">
            <w:pP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Профилактика правонарушений среди населения и молодежи.</w:t>
            </w:r>
          </w:p>
        </w:tc>
        <w:tc>
          <w:tcPr>
            <w:tcW w:w="2765" w:type="dxa"/>
            <w:tcBorders>
              <w:top w:val="nil"/>
              <w:left w:val="nil"/>
              <w:bottom w:val="nil"/>
              <w:right w:val="nil"/>
            </w:tcBorders>
            <w:shd w:val="clear" w:color="auto" w:fill="auto"/>
          </w:tcPr>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сельского поселения</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Отдел по социальным вопросам администрации района (по согласованию)</w:t>
            </w:r>
          </w:p>
          <w:p w:rsidR="004635F6" w:rsidRPr="004635F6" w:rsidRDefault="004635F6" w:rsidP="004635F6">
            <w:pPr>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Администрация села, директор ДК</w:t>
            </w:r>
          </w:p>
          <w:p w:rsidR="004635F6" w:rsidRPr="004635F6" w:rsidRDefault="004635F6" w:rsidP="004635F6">
            <w:pPr>
              <w:jc w:val="center"/>
              <w:rPr>
                <w:rFonts w:ascii="Times New Roman" w:eastAsia="Times New Roman" w:hAnsi="Times New Roman" w:cs="Times New Roman"/>
                <w:sz w:val="20"/>
                <w:szCs w:val="20"/>
              </w:rPr>
            </w:pPr>
          </w:p>
          <w:p w:rsidR="004635F6" w:rsidRPr="004635F6" w:rsidRDefault="004635F6" w:rsidP="004635F6">
            <w:pPr>
              <w:jc w:val="center"/>
              <w:rPr>
                <w:rFonts w:ascii="Times New Roman" w:eastAsia="Times New Roman" w:hAnsi="Times New Roman" w:cs="Times New Roman"/>
                <w:sz w:val="20"/>
                <w:szCs w:val="20"/>
              </w:rPr>
            </w:pPr>
          </w:p>
        </w:tc>
      </w:tr>
    </w:tbl>
    <w:p w:rsidR="004635F6" w:rsidRPr="004635F6" w:rsidRDefault="004635F6" w:rsidP="00A4175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sidRPr="004635F6">
        <w:rPr>
          <w:rFonts w:ascii="Times New Roman" w:eastAsia="Times New Roman" w:hAnsi="Times New Roman" w:cs="Times New Roman"/>
          <w:sz w:val="20"/>
          <w:szCs w:val="20"/>
        </w:rPr>
        <w:t>Утвержден</w:t>
      </w:r>
    </w:p>
    <w:p w:rsidR="004635F6" w:rsidRPr="004635F6" w:rsidRDefault="004635F6" w:rsidP="00A4175E">
      <w:pPr>
        <w:spacing w:after="0" w:line="240" w:lineRule="auto"/>
        <w:jc w:val="right"/>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                                                             </w:t>
      </w:r>
      <w:r w:rsidRPr="004635F6">
        <w:rPr>
          <w:rFonts w:ascii="Times New Roman" w:eastAsia="Times New Roman" w:hAnsi="Times New Roman" w:cs="Times New Roman"/>
          <w:sz w:val="20"/>
          <w:szCs w:val="20"/>
        </w:rPr>
        <w:t>постановлением администрации</w:t>
      </w:r>
    </w:p>
    <w:p w:rsidR="004635F6" w:rsidRPr="004635F6" w:rsidRDefault="004635F6" w:rsidP="00A4175E">
      <w:pPr>
        <w:spacing w:after="0" w:line="240" w:lineRule="auto"/>
        <w:ind w:left="4962"/>
        <w:jc w:val="right"/>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сельского поселения «Село Маяк»</w:t>
      </w:r>
    </w:p>
    <w:p w:rsidR="004635F6" w:rsidRPr="004635F6" w:rsidRDefault="004635F6" w:rsidP="00A4175E">
      <w:pPr>
        <w:spacing w:after="0" w:line="240" w:lineRule="auto"/>
        <w:ind w:left="4962"/>
        <w:jc w:val="right"/>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Нанайского муниципального района</w:t>
      </w:r>
    </w:p>
    <w:p w:rsidR="004635F6" w:rsidRPr="004635F6" w:rsidRDefault="004635F6" w:rsidP="00A4175E">
      <w:pPr>
        <w:spacing w:after="0" w:line="240" w:lineRule="auto"/>
        <w:ind w:left="4962"/>
        <w:jc w:val="right"/>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от 02.03.2022 № 26</w:t>
      </w:r>
    </w:p>
    <w:p w:rsidR="004635F6" w:rsidRPr="004635F6" w:rsidRDefault="004635F6" w:rsidP="004635F6">
      <w:pPr>
        <w:spacing w:after="0" w:line="240" w:lineRule="auto"/>
        <w:jc w:val="center"/>
        <w:rPr>
          <w:rFonts w:ascii="Times New Roman" w:eastAsia="Times New Roman" w:hAnsi="Times New Roman" w:cs="Times New Roman"/>
          <w:sz w:val="20"/>
          <w:szCs w:val="20"/>
        </w:rPr>
      </w:pPr>
    </w:p>
    <w:p w:rsidR="004635F6" w:rsidRPr="004635F6" w:rsidRDefault="004635F6" w:rsidP="004635F6">
      <w:pPr>
        <w:spacing w:after="0" w:line="240" w:lineRule="auto"/>
        <w:jc w:val="center"/>
        <w:rPr>
          <w:rFonts w:ascii="Times New Roman" w:eastAsia="Times New Roman" w:hAnsi="Times New Roman" w:cs="Times New Roman"/>
          <w:sz w:val="20"/>
          <w:szCs w:val="20"/>
        </w:rPr>
      </w:pPr>
    </w:p>
    <w:p w:rsidR="004635F6" w:rsidRPr="004635F6" w:rsidRDefault="004635F6" w:rsidP="004635F6">
      <w:pPr>
        <w:spacing w:after="0" w:line="240" w:lineRule="auto"/>
        <w:jc w:val="center"/>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Состав </w:t>
      </w:r>
    </w:p>
    <w:p w:rsidR="004635F6" w:rsidRPr="004635F6" w:rsidRDefault="004635F6" w:rsidP="004635F6">
      <w:p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Совета по профилактике правонарушений и охране общественного порядка в сельском поселении «Село Маяк» Нанайского муниципального района Хабаровского края</w:t>
      </w:r>
    </w:p>
    <w:p w:rsidR="004635F6" w:rsidRPr="004635F6" w:rsidRDefault="004635F6" w:rsidP="004635F6">
      <w:pPr>
        <w:spacing w:after="0" w:line="240" w:lineRule="auto"/>
        <w:jc w:val="both"/>
        <w:rPr>
          <w:rFonts w:ascii="Times New Roman" w:eastAsia="Times New Roman" w:hAnsi="Times New Roman" w:cs="Times New Roman"/>
          <w:sz w:val="20"/>
          <w:szCs w:val="20"/>
        </w:rPr>
      </w:pPr>
    </w:p>
    <w:p w:rsidR="004635F6" w:rsidRPr="004635F6" w:rsidRDefault="004635F6" w:rsidP="004635F6">
      <w:pPr>
        <w:numPr>
          <w:ilvl w:val="0"/>
          <w:numId w:val="17"/>
        </w:num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Булаев Д.Ф.- председатель Совета</w:t>
      </w:r>
    </w:p>
    <w:p w:rsidR="004635F6" w:rsidRPr="004635F6" w:rsidRDefault="004635F6" w:rsidP="004635F6">
      <w:pPr>
        <w:numPr>
          <w:ilvl w:val="0"/>
          <w:numId w:val="17"/>
        </w:num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Алипченко А.В.- заместитель председателя Совета (по согласованию)</w:t>
      </w:r>
    </w:p>
    <w:p w:rsidR="004635F6" w:rsidRPr="004635F6" w:rsidRDefault="004635F6" w:rsidP="004635F6">
      <w:pPr>
        <w:numPr>
          <w:ilvl w:val="0"/>
          <w:numId w:val="17"/>
        </w:num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Бельды М.Р.-секретарь Совета</w:t>
      </w:r>
    </w:p>
    <w:p w:rsidR="004635F6" w:rsidRPr="004635F6" w:rsidRDefault="004635F6" w:rsidP="004635F6">
      <w:pPr>
        <w:spacing w:after="0" w:line="240" w:lineRule="auto"/>
        <w:jc w:val="both"/>
        <w:rPr>
          <w:rFonts w:ascii="Times New Roman" w:eastAsia="Times New Roman" w:hAnsi="Times New Roman" w:cs="Times New Roman"/>
          <w:sz w:val="20"/>
          <w:szCs w:val="20"/>
        </w:rPr>
      </w:pPr>
    </w:p>
    <w:p w:rsidR="004635F6" w:rsidRPr="004635F6" w:rsidRDefault="004635F6" w:rsidP="004635F6">
      <w:p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 xml:space="preserve">    Члены Совета:</w:t>
      </w:r>
    </w:p>
    <w:p w:rsidR="004635F6" w:rsidRPr="004635F6" w:rsidRDefault="004635F6" w:rsidP="004635F6">
      <w:pPr>
        <w:numPr>
          <w:ilvl w:val="0"/>
          <w:numId w:val="17"/>
        </w:num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Борисенко В.В.-депутат Совета депутатов (по согласованию)</w:t>
      </w:r>
    </w:p>
    <w:p w:rsidR="004635F6" w:rsidRPr="004635F6" w:rsidRDefault="004635F6" w:rsidP="004635F6">
      <w:pPr>
        <w:numPr>
          <w:ilvl w:val="0"/>
          <w:numId w:val="17"/>
        </w:num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Казаков К.А.- участковый уполномоченный (по согласованию)</w:t>
      </w:r>
    </w:p>
    <w:p w:rsidR="004635F6" w:rsidRPr="004635F6" w:rsidRDefault="004635F6" w:rsidP="004635F6">
      <w:pPr>
        <w:numPr>
          <w:ilvl w:val="0"/>
          <w:numId w:val="17"/>
        </w:numPr>
        <w:spacing w:after="0" w:line="240" w:lineRule="auto"/>
        <w:jc w:val="both"/>
        <w:rPr>
          <w:rFonts w:ascii="Times New Roman" w:eastAsia="Times New Roman" w:hAnsi="Times New Roman" w:cs="Times New Roman"/>
          <w:sz w:val="20"/>
          <w:szCs w:val="20"/>
        </w:rPr>
      </w:pPr>
      <w:r w:rsidRPr="004635F6">
        <w:rPr>
          <w:rFonts w:ascii="Times New Roman" w:eastAsia="Times New Roman" w:hAnsi="Times New Roman" w:cs="Times New Roman"/>
          <w:sz w:val="20"/>
          <w:szCs w:val="20"/>
        </w:rPr>
        <w:t>Малеева С.Н.- специалист по семье и детям (по согласованию)</w:t>
      </w:r>
    </w:p>
    <w:p w:rsidR="004635F6" w:rsidRPr="004635F6" w:rsidRDefault="004635F6" w:rsidP="004635F6">
      <w:pPr>
        <w:ind w:left="720"/>
        <w:contextualSpacing/>
        <w:rPr>
          <w:rFonts w:ascii="Times New Roman" w:eastAsia="Times New Roman" w:hAnsi="Times New Roman" w:cs="Times New Roman"/>
          <w:sz w:val="20"/>
          <w:szCs w:val="20"/>
        </w:rPr>
      </w:pPr>
    </w:p>
    <w:p w:rsidR="0064105C" w:rsidRDefault="0064105C" w:rsidP="0064105C">
      <w:pPr>
        <w:spacing w:after="0" w:line="240" w:lineRule="auto"/>
        <w:rPr>
          <w:rFonts w:ascii="Times New Roman" w:eastAsia="Times New Roman" w:hAnsi="Times New Roman" w:cs="Times New Roman"/>
          <w:sz w:val="20"/>
          <w:szCs w:val="20"/>
        </w:rPr>
      </w:pPr>
    </w:p>
    <w:p w:rsidR="00A4175E" w:rsidRPr="0064105C" w:rsidRDefault="00A4175E" w:rsidP="0064105C">
      <w:pPr>
        <w:spacing w:after="0" w:line="240" w:lineRule="auto"/>
        <w:rPr>
          <w:rFonts w:ascii="Times New Roman" w:eastAsia="Times New Roman" w:hAnsi="Times New Roman" w:cs="Times New Roman"/>
          <w:sz w:val="20"/>
          <w:szCs w:val="20"/>
        </w:rPr>
      </w:pP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lastRenderedPageBreak/>
        <w:t>***</w:t>
      </w:r>
    </w:p>
    <w:p w:rsidR="008E4D31" w:rsidRPr="00FE4143" w:rsidRDefault="008E4D31" w:rsidP="008E4D3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E4D31" w:rsidRDefault="00A4175E"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05.03.2022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27</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8E4D31" w:rsidRDefault="008E4D31" w:rsidP="008E4D31">
      <w:pPr>
        <w:spacing w:after="0" w:line="240" w:lineRule="auto"/>
        <w:jc w:val="center"/>
        <w:rPr>
          <w:rFonts w:ascii="Times New Roman" w:hAnsi="Times New Roman"/>
        </w:rPr>
      </w:pPr>
    </w:p>
    <w:p w:rsidR="00F03B96" w:rsidRDefault="00F03B96" w:rsidP="00F03B96">
      <w:pPr>
        <w:spacing w:after="0" w:line="240" w:lineRule="exact"/>
        <w:jc w:val="both"/>
        <w:rPr>
          <w:rFonts w:ascii="Times New Roman" w:eastAsia="Calibri" w:hAnsi="Times New Roman" w:cs="Times New Roman"/>
          <w:sz w:val="20"/>
          <w:szCs w:val="20"/>
        </w:rPr>
      </w:pPr>
      <w:r w:rsidRPr="00F03B96">
        <w:rPr>
          <w:rFonts w:ascii="Times New Roman" w:eastAsia="Calibri" w:hAnsi="Times New Roman" w:cs="Times New Roman"/>
          <w:sz w:val="20"/>
          <w:szCs w:val="20"/>
        </w:rPr>
        <w:t>О внесении дополнений в мероприятия по развитию малого и среднего предпринимательства на территории сельского поселения «Село Маяк» Нанайского муниципального района Хабаровского края на 2022-2024 годы, утвержденные постановлением администрации сельского поселения «Село Маяк» от 17.02.2022 года № 18</w:t>
      </w:r>
    </w:p>
    <w:p w:rsidR="00F03B96" w:rsidRPr="00F03B96" w:rsidRDefault="00F03B96" w:rsidP="00F03B96">
      <w:pPr>
        <w:spacing w:after="0" w:line="240" w:lineRule="exact"/>
        <w:jc w:val="both"/>
        <w:rPr>
          <w:rFonts w:ascii="Times New Roman" w:eastAsia="Calibri" w:hAnsi="Times New Roman" w:cs="Times New Roman"/>
          <w:sz w:val="20"/>
          <w:szCs w:val="20"/>
        </w:rPr>
      </w:pPr>
    </w:p>
    <w:p w:rsidR="00F03B96" w:rsidRPr="00F03B96" w:rsidRDefault="00F03B96" w:rsidP="00F03B96">
      <w:pPr>
        <w:shd w:val="clear" w:color="auto" w:fill="FFFFFF"/>
        <w:spacing w:before="100" w:beforeAutospacing="1" w:after="100" w:afterAutospacing="1" w:line="240" w:lineRule="auto"/>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 xml:space="preserve">Во исполнение Указа Президента Российской Федерации от 21.07.2020 г. № 474 «О национальных целях развития Российской Федерации на период до 2020 г.», на основании Федерального закона  от 24 июля 2007 года N 209-ФЗ "О развитии малого и среднего предпринимательства в Российской Федерации", п.28 ст. 14 Федерального закона от 6 октября 2003 г. N 131-ФЗ "Об общих принципах организации местного самоуправления в Российской Федерации", постановления Правительства Хабаровского края от 17.04.2012 г. № 124-пр (в редакции от 26.03.2021 г. № 87-пр) и </w:t>
      </w:r>
      <w:hyperlink r:id="rId8" w:history="1">
        <w:r w:rsidRPr="00F03B96">
          <w:rPr>
            <w:rFonts w:ascii="Times New Roman" w:eastAsia="Times New Roman" w:hAnsi="Times New Roman" w:cs="Times New Roman"/>
            <w:color w:val="0000FF"/>
            <w:sz w:val="20"/>
            <w:szCs w:val="20"/>
            <w:u w:val="single"/>
          </w:rPr>
          <w:t>Устава</w:t>
        </w:r>
      </w:hyperlink>
      <w:r w:rsidRPr="00F03B96">
        <w:rPr>
          <w:rFonts w:ascii="Times New Roman" w:eastAsia="Times New Roman" w:hAnsi="Times New Roman" w:cs="Times New Roman"/>
          <w:sz w:val="20"/>
          <w:szCs w:val="20"/>
        </w:rPr>
        <w:t xml:space="preserve">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F03B96" w:rsidRPr="00F03B96" w:rsidRDefault="00F03B96" w:rsidP="00F03B96">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ПОСТАНОВЛЯЕТ:</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1. Внести следующие дополнения в мероприятия по развитию малого и среднего предпринимательства на территории сельского поселения «Село Маяк» на 2022-2024 годы, утвержденные постановлением администрации сельского поселения «Село Маяк» Нанайского муниципального района Хабаровского края от 17.02.2022 года № 18:</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1.1. Раздел 1 «Введение» мероприятий дополнить абзацем следующего содержания:</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«В связи с внесенными изменениями в Национальный проект «Малое и среднее предпринимательство и поддержка индивидуальной предпринимательской инициативы» принят региональный проект в Хабаровском крае «Создание благоприятных условий для осуществления деятельности самозанятыми гражданами», в связи с чем с 2021 года поддержка, оказываемая малому и среднему предпринимательству, теперь распространяется и на физических лиц, применяющих специальный налоговый режим «Налог на профессиональный доход», а проще говоря самозанятых граждан. В связи с этим, к полномочиям администрации сельского поселения «Село Маяк» относится создание благоприятных условий для развития этой сферы деятельности, оказание всесторонней помощи и поддержки гражданам, решившим заявить себя как самозанятые и выйти из так называемого «теневого сегмента экономики». На самозанятых граждан распространяются все меры государственной поддержки, наравне с юридическими лицами малого и среднего предпринимательства»;</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1.2. Раздел 2 «План-мероприятий» мероприятий дополниьть пунктами 15, 16, 17 следующего содержания:</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«15. Работа с гражданами, чьи трудовые отношения не оформлены (молодежь, безработные), для выявления граждан способных заявить себя как самозанятые, для увеличения количества самозанятых граждан, зафиксировавших свой статус и применяющих специальный налоговый режим «Налог на профессиональный доход»</w:t>
      </w:r>
    </w:p>
    <w:p w:rsidR="00F03B96" w:rsidRPr="00F03B96" w:rsidRDefault="00F03B96" w:rsidP="00F03B96">
      <w:pPr>
        <w:shd w:val="clear" w:color="auto" w:fill="FFFFFF"/>
        <w:spacing w:after="0"/>
        <w:ind w:firstLine="708"/>
        <w:jc w:val="center"/>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(постоянно – специалисты администрации)</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16. Создание благоприятных условий для осуществления деятельности самозанятыми гражданами, посредствам предоставления самозанятым гражданам комплекса информационной и консультационной помощи по разъяснению работы мер поддержки малого и среднего предпринимательства и применения нового режима налогооблажения к таким гражданам, а также о мерах имущественной поддержки самозанятых в Хабаровском крае.</w:t>
      </w:r>
    </w:p>
    <w:p w:rsidR="00F03B96" w:rsidRPr="00F03B96" w:rsidRDefault="00F03B96" w:rsidP="00F03B96">
      <w:pPr>
        <w:shd w:val="clear" w:color="auto" w:fill="FFFFFF"/>
        <w:spacing w:after="0"/>
        <w:ind w:firstLine="708"/>
        <w:jc w:val="center"/>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(постоянно – специалисты администрации)</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lastRenderedPageBreak/>
        <w:t xml:space="preserve">17. Разъяснение и оказание помощи в подаче заявок на предоставление микрозайма через личный кабинет МКК "Фонд поддержки малого предпринимательства Хабаровского края" </w:t>
      </w:r>
    </w:p>
    <w:p w:rsidR="00F03B96" w:rsidRPr="00F03B96" w:rsidRDefault="00F03B96" w:rsidP="00F03B96">
      <w:pPr>
        <w:shd w:val="clear" w:color="auto" w:fill="FFFFFF"/>
        <w:spacing w:after="0"/>
        <w:ind w:firstLine="708"/>
        <w:jc w:val="center"/>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(отв. специалист 1 категории Бельды М.Р.).</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2. Специалисту 1 категории М.Р. Бельды внести соответствующие дополнения в утвержденные мероприятия,  данное постановление разместить (опубликовать)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 в сети Интернет.</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3. Поименованных лиц в постановлении ознакомить под роспись.</w:t>
      </w: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p>
    <w:p w:rsidR="00F03B96" w:rsidRPr="00F03B96" w:rsidRDefault="00F03B96" w:rsidP="00F03B96">
      <w:pPr>
        <w:shd w:val="clear" w:color="auto" w:fill="FFFFFF"/>
        <w:spacing w:after="0"/>
        <w:ind w:firstLine="708"/>
        <w:jc w:val="both"/>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4. Контроль за исполнением настоящего постановления оставляю за собой. </w:t>
      </w:r>
    </w:p>
    <w:p w:rsidR="00F03B96" w:rsidRPr="00F03B96" w:rsidRDefault="00F03B96" w:rsidP="00F03B96">
      <w:pPr>
        <w:rPr>
          <w:rFonts w:ascii="Times New Roman" w:eastAsia="Times New Roman" w:hAnsi="Times New Roman" w:cs="Times New Roman"/>
          <w:sz w:val="20"/>
          <w:szCs w:val="20"/>
        </w:rPr>
      </w:pPr>
    </w:p>
    <w:p w:rsidR="008E4D31" w:rsidRPr="00F03B96" w:rsidRDefault="00F03B96" w:rsidP="00F03B96">
      <w:pPr>
        <w:rPr>
          <w:rFonts w:ascii="Times New Roman" w:eastAsia="Times New Roman" w:hAnsi="Times New Roman" w:cs="Times New Roman"/>
          <w:sz w:val="20"/>
          <w:szCs w:val="20"/>
        </w:rPr>
      </w:pPr>
      <w:r w:rsidRPr="00F03B96">
        <w:rPr>
          <w:rFonts w:ascii="Times New Roman" w:eastAsia="Times New Roman" w:hAnsi="Times New Roman" w:cs="Times New Roman"/>
          <w:sz w:val="20"/>
          <w:szCs w:val="20"/>
        </w:rPr>
        <w:t>Глава сельского поселения</w:t>
      </w:r>
      <w:r w:rsidRPr="00F03B96">
        <w:rPr>
          <w:rFonts w:ascii="Times New Roman" w:eastAsia="Times New Roman" w:hAnsi="Times New Roman" w:cs="Times New Roman"/>
          <w:sz w:val="20"/>
          <w:szCs w:val="20"/>
        </w:rPr>
        <w:tab/>
      </w:r>
      <w:r w:rsidRPr="00F03B96">
        <w:rPr>
          <w:rFonts w:ascii="Times New Roman" w:eastAsia="Times New Roman" w:hAnsi="Times New Roman" w:cs="Times New Roman"/>
          <w:sz w:val="20"/>
          <w:szCs w:val="20"/>
        </w:rPr>
        <w:tab/>
      </w:r>
      <w:r w:rsidRPr="00F03B96">
        <w:rPr>
          <w:rFonts w:ascii="Times New Roman" w:eastAsia="Times New Roman" w:hAnsi="Times New Roman" w:cs="Times New Roman"/>
          <w:sz w:val="20"/>
          <w:szCs w:val="20"/>
        </w:rPr>
        <w:tab/>
      </w:r>
      <w:r w:rsidRPr="00F03B96">
        <w:rPr>
          <w:rFonts w:ascii="Times New Roman" w:eastAsia="Times New Roman" w:hAnsi="Times New Roman" w:cs="Times New Roman"/>
          <w:sz w:val="20"/>
          <w:szCs w:val="20"/>
        </w:rPr>
        <w:tab/>
      </w:r>
      <w:r w:rsidRPr="00F03B96">
        <w:rPr>
          <w:rFonts w:ascii="Times New Roman" w:eastAsia="Times New Roman" w:hAnsi="Times New Roman" w:cs="Times New Roman"/>
          <w:sz w:val="20"/>
          <w:szCs w:val="20"/>
        </w:rPr>
        <w:tab/>
      </w:r>
      <w:r w:rsidRPr="00F03B96">
        <w:rPr>
          <w:rFonts w:ascii="Times New Roman" w:eastAsia="Times New Roman" w:hAnsi="Times New Roman" w:cs="Times New Roman"/>
          <w:sz w:val="20"/>
          <w:szCs w:val="20"/>
        </w:rPr>
        <w:tab/>
        <w:t>Д.Ф. Булаев</w:t>
      </w:r>
    </w:p>
    <w:p w:rsidR="008E4D31" w:rsidRDefault="008E4D31" w:rsidP="008E4D31">
      <w:pPr>
        <w:spacing w:after="0" w:line="240" w:lineRule="auto"/>
        <w:jc w:val="center"/>
        <w:rPr>
          <w:rFonts w:ascii="Times New Roman" w:hAnsi="Times New Roman" w:cs="Times New Roman"/>
          <w:sz w:val="20"/>
          <w:szCs w:val="20"/>
        </w:rPr>
      </w:pP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8E4D31" w:rsidRPr="00FE4143" w:rsidRDefault="008E4D31" w:rsidP="008E4D3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E4D31" w:rsidRDefault="00F03B96"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10.03.2022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28</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 xml:space="preserve">Об изменении вида жилого помещения </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Киле Елизаветы Анатольевны, проживающей по адресу: Хабаровский край, Нанайский район, с. Маяк, ул. Первомайская, дом 5, квартира 2, администрация сельского поселения «Село Маяк» Нанайского муниципального района Хабаровского края</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ПОСТАНОВЛЯЕТ:</w:t>
      </w: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1. Изменить вид жилого помещения с кадастровым номером 27:09:0001302:772, общей площадью 61,2 кв.м., находящегося по адресу: Хабаровский край, Нанайский район, с. Маяк, ул. Первомайская, дом 5, квартира 2, с «часть жилого дома» на «часть блокированной жилой застройки».</w:t>
      </w: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 xml:space="preserve">        </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Глава сельского поселения                                                    Д.Ф. Булаев</w:t>
      </w:r>
    </w:p>
    <w:p w:rsidR="008E4D31" w:rsidRPr="003C10C2" w:rsidRDefault="003C10C2" w:rsidP="003C10C2">
      <w:pPr>
        <w:spacing w:before="100" w:beforeAutospacing="1"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8E4D31" w:rsidRPr="00FE4143" w:rsidRDefault="008E4D31" w:rsidP="008E4D3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E4D31" w:rsidRDefault="003C10C2"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10.03.2022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29</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 xml:space="preserve">Об изменении вида жилого помещения </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одного из собственников жилого помещения – Поденковой Татьяны Александровны, проживающей по адресу: Хабаровский край, Нанайский район, с. Маяк, ул. Садовая, дом 9, квартира 2, администрация сельского поселения «Село Маяк» Нанайского муниципального района Хабаровского края</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ПОСТАНОВЛЯЕТ:</w:t>
      </w: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lastRenderedPageBreak/>
        <w:t>1. Изменить вид жилого помещения с кадастровым номером 27:09:0001301:1110, общей площадью 58,4 кв.м., находящегося по адресу: Хабаровский край, Нанайский район, с. Маяк, ул. Садовая, дом 9, квартира 2, с «часть жилого дома» на «часть блокированной жилой застройки».</w:t>
      </w: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3C10C2" w:rsidRPr="003C10C2" w:rsidRDefault="003C10C2" w:rsidP="003C10C2">
      <w:pPr>
        <w:spacing w:after="0" w:line="252" w:lineRule="auto"/>
        <w:ind w:firstLine="709"/>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3. Контроль за выполнением настоящего постановления оставляю за собой.</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 xml:space="preserve">        </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p>
    <w:p w:rsidR="003C10C2" w:rsidRDefault="003C10C2" w:rsidP="003C10C2">
      <w:pPr>
        <w:spacing w:after="0" w:line="252" w:lineRule="auto"/>
        <w:jc w:val="both"/>
        <w:rPr>
          <w:rFonts w:ascii="Times New Roman" w:eastAsiaTheme="minorHAnsi" w:hAnsi="Times New Roman" w:cstheme="majorBidi"/>
          <w:sz w:val="20"/>
          <w:szCs w:val="20"/>
          <w:lang w:eastAsia="en-US" w:bidi="en-US"/>
        </w:rPr>
      </w:pPr>
      <w:r w:rsidRPr="003C10C2">
        <w:rPr>
          <w:rFonts w:ascii="Times New Roman" w:eastAsiaTheme="minorHAnsi" w:hAnsi="Times New Roman" w:cstheme="majorBidi"/>
          <w:sz w:val="20"/>
          <w:szCs w:val="20"/>
          <w:lang w:eastAsia="en-US" w:bidi="en-US"/>
        </w:rPr>
        <w:t>Глава сельского поселения                                                    Д.Ф. Булаев</w:t>
      </w:r>
    </w:p>
    <w:p w:rsidR="003C10C2" w:rsidRPr="003C10C2" w:rsidRDefault="003C10C2" w:rsidP="003C10C2">
      <w:pPr>
        <w:spacing w:after="0" w:line="252" w:lineRule="auto"/>
        <w:jc w:val="both"/>
        <w:rPr>
          <w:rFonts w:ascii="Times New Roman" w:eastAsiaTheme="minorHAnsi" w:hAnsi="Times New Roman" w:cstheme="majorBidi"/>
          <w:sz w:val="20"/>
          <w:szCs w:val="20"/>
          <w:lang w:eastAsia="en-US" w:bidi="en-US"/>
        </w:rPr>
      </w:pPr>
    </w:p>
    <w:p w:rsidR="008E4D31" w:rsidRPr="000D41F8" w:rsidRDefault="008E4D31" w:rsidP="008E4D31">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8E4D31" w:rsidRPr="00FE4143" w:rsidRDefault="003C10C2" w:rsidP="008E4D3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8E4D31" w:rsidRDefault="003C10C2" w:rsidP="008E4D31">
      <w:pPr>
        <w:spacing w:after="0" w:line="240" w:lineRule="auto"/>
        <w:rPr>
          <w:rFonts w:ascii="Times New Roman" w:hAnsi="Times New Roman" w:cs="Times New Roman"/>
          <w:sz w:val="20"/>
          <w:szCs w:val="20"/>
        </w:rPr>
      </w:pPr>
      <w:r>
        <w:rPr>
          <w:rFonts w:ascii="Times New Roman" w:hAnsi="Times New Roman" w:cs="Times New Roman"/>
          <w:sz w:val="20"/>
          <w:szCs w:val="20"/>
        </w:rPr>
        <w:t>05.03.2022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w:t>
      </w:r>
    </w:p>
    <w:p w:rsidR="008E4D31" w:rsidRDefault="008E4D31" w:rsidP="008E4D31">
      <w:pPr>
        <w:spacing w:after="0" w:line="240" w:lineRule="auto"/>
        <w:jc w:val="center"/>
        <w:rPr>
          <w:rFonts w:ascii="Times New Roman" w:hAnsi="Times New Roman"/>
        </w:rPr>
      </w:pPr>
      <w:r w:rsidRPr="005730AD">
        <w:rPr>
          <w:rFonts w:ascii="Times New Roman" w:hAnsi="Times New Roman"/>
        </w:rPr>
        <w:t>с. Маяк</w:t>
      </w:r>
    </w:p>
    <w:p w:rsidR="003B34C2" w:rsidRDefault="003B34C2" w:rsidP="008E4D31">
      <w:pPr>
        <w:spacing w:after="0" w:line="240" w:lineRule="auto"/>
        <w:jc w:val="center"/>
        <w:rPr>
          <w:rFonts w:ascii="Times New Roman" w:hAnsi="Times New Roman"/>
        </w:rPr>
      </w:pPr>
    </w:p>
    <w:p w:rsidR="003B34C2" w:rsidRPr="003B34C2" w:rsidRDefault="003B34C2" w:rsidP="003B34C2">
      <w:pPr>
        <w:spacing w:after="0" w:line="240" w:lineRule="exact"/>
        <w:jc w:val="both"/>
        <w:rPr>
          <w:rFonts w:ascii="Times New Roman" w:eastAsiaTheme="minorHAnsi" w:hAnsi="Times New Roman" w:cs="Times New Roman"/>
          <w:sz w:val="20"/>
          <w:szCs w:val="20"/>
          <w:lang w:eastAsia="en-US"/>
        </w:rPr>
      </w:pPr>
      <w:r w:rsidRPr="003B34C2">
        <w:rPr>
          <w:rFonts w:ascii="Times New Roman" w:eastAsiaTheme="minorHAnsi" w:hAnsi="Times New Roman" w:cs="Times New Roman"/>
          <w:sz w:val="20"/>
          <w:szCs w:val="20"/>
          <w:lang w:eastAsia="en-US"/>
        </w:rPr>
        <w:t>О назначении ответственного лица за техническое обеспечение работы с компонентами системы «Электронный бюджет и подключение пользователей</w:t>
      </w:r>
    </w:p>
    <w:p w:rsidR="003B34C2" w:rsidRPr="003B34C2" w:rsidRDefault="003B34C2" w:rsidP="003B34C2">
      <w:pPr>
        <w:spacing w:after="0" w:line="240" w:lineRule="auto"/>
        <w:rPr>
          <w:rFonts w:ascii="Times New Roman" w:eastAsiaTheme="minorHAnsi" w:hAnsi="Times New Roman" w:cs="Times New Roman"/>
          <w:sz w:val="20"/>
          <w:szCs w:val="20"/>
          <w:lang w:eastAsia="en-US"/>
        </w:rPr>
      </w:pPr>
    </w:p>
    <w:p w:rsidR="003B34C2" w:rsidRPr="003B34C2" w:rsidRDefault="003B34C2" w:rsidP="003B34C2">
      <w:pPr>
        <w:ind w:firstLine="360"/>
        <w:jc w:val="both"/>
        <w:rPr>
          <w:rFonts w:ascii="Times New Roman" w:hAnsi="Times New Roman" w:cs="Times New Roman"/>
          <w:sz w:val="20"/>
          <w:szCs w:val="20"/>
        </w:rPr>
      </w:pPr>
      <w:r w:rsidRPr="003B34C2">
        <w:rPr>
          <w:rFonts w:ascii="Times New Roman" w:hAnsi="Times New Roman" w:cs="Times New Roman"/>
          <w:sz w:val="20"/>
          <w:szCs w:val="20"/>
        </w:rPr>
        <w:t>В целях обеспечения работы с компонентами государственной интегрированной информационной системы управления общественными финансами «Электронный бюджет» (далее -  компоненты системы «Электронный бюджет»):</w:t>
      </w:r>
    </w:p>
    <w:p w:rsidR="003B34C2" w:rsidRPr="003B34C2" w:rsidRDefault="003B34C2" w:rsidP="003B34C2">
      <w:pPr>
        <w:numPr>
          <w:ilvl w:val="0"/>
          <w:numId w:val="16"/>
        </w:numPr>
        <w:ind w:left="0" w:firstLine="426"/>
        <w:contextualSpacing/>
        <w:jc w:val="both"/>
        <w:rPr>
          <w:rFonts w:ascii="Times New Roman" w:eastAsiaTheme="minorHAnsi" w:hAnsi="Times New Roman" w:cs="Times New Roman"/>
          <w:sz w:val="20"/>
          <w:szCs w:val="20"/>
          <w:lang w:eastAsia="en-US"/>
        </w:rPr>
      </w:pPr>
      <w:r w:rsidRPr="003B34C2">
        <w:rPr>
          <w:rFonts w:ascii="Times New Roman" w:eastAsiaTheme="minorHAnsi" w:hAnsi="Times New Roman" w:cs="Times New Roman"/>
          <w:sz w:val="20"/>
          <w:szCs w:val="20"/>
          <w:lang w:eastAsia="en-US"/>
        </w:rPr>
        <w:t>Назначить ответственным лицом за техническое обеспечение работы с компонентами системы «Электронный бюджет» и подключение пользователей в администрации сельского поселения «Село Маяк» Нанайского муниципального района Хабаровского края – Викторову Викторию Владимировну, ведущего специалиста администрации сельского поселения, в случае его отсутствия – Булаева Дениса Федоровича, главу сельского поселения</w:t>
      </w:r>
    </w:p>
    <w:p w:rsidR="003B34C2" w:rsidRPr="003B34C2" w:rsidRDefault="003B34C2" w:rsidP="003B34C2">
      <w:pPr>
        <w:numPr>
          <w:ilvl w:val="0"/>
          <w:numId w:val="16"/>
        </w:numPr>
        <w:ind w:left="0" w:firstLine="426"/>
        <w:contextualSpacing/>
        <w:jc w:val="both"/>
        <w:rPr>
          <w:rFonts w:ascii="Times New Roman" w:eastAsiaTheme="minorHAnsi" w:hAnsi="Times New Roman" w:cs="Times New Roman"/>
          <w:sz w:val="20"/>
          <w:szCs w:val="20"/>
          <w:lang w:eastAsia="en-US"/>
        </w:rPr>
      </w:pPr>
      <w:r w:rsidRPr="003B34C2">
        <w:rPr>
          <w:rFonts w:ascii="Times New Roman" w:eastAsiaTheme="minorHAnsi" w:hAnsi="Times New Roman" w:cs="Times New Roman"/>
          <w:sz w:val="20"/>
          <w:szCs w:val="20"/>
          <w:lang w:eastAsia="en-US"/>
        </w:rPr>
        <w:t>Контроль за исполнением настоящего распоряжения отставляю за собой.</w:t>
      </w:r>
    </w:p>
    <w:p w:rsidR="003B34C2" w:rsidRPr="003B34C2" w:rsidRDefault="003B34C2" w:rsidP="003B34C2">
      <w:pPr>
        <w:numPr>
          <w:ilvl w:val="0"/>
          <w:numId w:val="16"/>
        </w:numPr>
        <w:ind w:left="0" w:firstLine="426"/>
        <w:contextualSpacing/>
        <w:jc w:val="both"/>
        <w:rPr>
          <w:rFonts w:ascii="Times New Roman" w:eastAsiaTheme="minorHAnsi" w:hAnsi="Times New Roman" w:cs="Times New Roman"/>
          <w:sz w:val="20"/>
          <w:szCs w:val="20"/>
          <w:lang w:eastAsia="en-US"/>
        </w:rPr>
      </w:pPr>
      <w:r w:rsidRPr="003B34C2">
        <w:rPr>
          <w:rFonts w:ascii="Times New Roman" w:eastAsiaTheme="minorHAnsi" w:hAnsi="Times New Roman" w:cs="Times New Roman"/>
          <w:sz w:val="20"/>
          <w:szCs w:val="20"/>
          <w:lang w:eastAsia="en-US"/>
        </w:rPr>
        <w:t>Настоящее распоряжение вступает в силу после его официального опубликования.</w:t>
      </w:r>
    </w:p>
    <w:p w:rsidR="003B34C2" w:rsidRPr="003B34C2" w:rsidRDefault="003B34C2" w:rsidP="003B34C2">
      <w:pPr>
        <w:rPr>
          <w:rFonts w:ascii="Times New Roman" w:hAnsi="Times New Roman" w:cs="Times New Roman"/>
          <w:sz w:val="20"/>
          <w:szCs w:val="20"/>
        </w:rPr>
      </w:pPr>
    </w:p>
    <w:p w:rsidR="003B34C2" w:rsidRPr="003B34C2" w:rsidRDefault="003B34C2" w:rsidP="003B34C2">
      <w:pPr>
        <w:spacing w:after="0"/>
        <w:rPr>
          <w:sz w:val="20"/>
          <w:szCs w:val="20"/>
        </w:rPr>
      </w:pPr>
      <w:r w:rsidRPr="003B34C2">
        <w:rPr>
          <w:rFonts w:ascii="Times New Roman" w:hAnsi="Times New Roman" w:cs="Times New Roman"/>
          <w:sz w:val="20"/>
          <w:szCs w:val="20"/>
        </w:rPr>
        <w:t>Глава сельского поселения</w:t>
      </w:r>
      <w:r w:rsidRPr="003B34C2">
        <w:rPr>
          <w:rFonts w:ascii="Times New Roman" w:hAnsi="Times New Roman" w:cs="Times New Roman"/>
          <w:sz w:val="20"/>
          <w:szCs w:val="20"/>
        </w:rPr>
        <w:tab/>
      </w:r>
      <w:r w:rsidRPr="003B34C2">
        <w:rPr>
          <w:rFonts w:ascii="Times New Roman" w:hAnsi="Times New Roman" w:cs="Times New Roman"/>
          <w:sz w:val="20"/>
          <w:szCs w:val="20"/>
        </w:rPr>
        <w:tab/>
      </w:r>
      <w:r w:rsidRPr="003B34C2">
        <w:rPr>
          <w:rFonts w:ascii="Times New Roman" w:hAnsi="Times New Roman" w:cs="Times New Roman"/>
          <w:sz w:val="20"/>
          <w:szCs w:val="20"/>
        </w:rPr>
        <w:tab/>
        <w:t xml:space="preserve">                 </w:t>
      </w:r>
      <w:r w:rsidRPr="003B34C2">
        <w:rPr>
          <w:rFonts w:ascii="Times New Roman" w:hAnsi="Times New Roman" w:cs="Times New Roman"/>
          <w:sz w:val="20"/>
          <w:szCs w:val="20"/>
        </w:rPr>
        <w:tab/>
        <w:t>Д.Ф. Булаев</w:t>
      </w:r>
    </w:p>
    <w:p w:rsidR="003B34C2" w:rsidRPr="003B34C2" w:rsidRDefault="003B34C2" w:rsidP="003B34C2">
      <w:pPr>
        <w:rPr>
          <w:rFonts w:ascii="Times New Roman" w:hAnsi="Times New Roman" w:cs="Times New Roman"/>
          <w:sz w:val="20"/>
          <w:szCs w:val="20"/>
        </w:rPr>
      </w:pPr>
    </w:p>
    <w:p w:rsidR="008E4D31" w:rsidRPr="008E4D31" w:rsidRDefault="008E4D31" w:rsidP="008E4D31">
      <w:pPr>
        <w:jc w:val="center"/>
      </w:pPr>
      <w:r w:rsidRPr="008E4D31">
        <w:rPr>
          <w:sz w:val="28"/>
          <w:szCs w:val="28"/>
        </w:rPr>
        <w:tab/>
      </w:r>
      <w:r w:rsidRPr="008E4D31">
        <w:rPr>
          <w:sz w:val="28"/>
          <w:szCs w:val="28"/>
        </w:rPr>
        <w:tab/>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7419B1" w:rsidRPr="00187208" w:rsidTr="003B34C2">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3B34C2">
              <w:rPr>
                <w:rFonts w:ascii="Times New Roman" w:hAnsi="Times New Roman" w:cs="Times New Roman"/>
                <w:b/>
                <w:sz w:val="28"/>
                <w:szCs w:val="28"/>
              </w:rPr>
              <w:t>3</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3B34C2">
              <w:rPr>
                <w:rFonts w:ascii="Times New Roman" w:hAnsi="Times New Roman" w:cs="Times New Roman"/>
                <w:sz w:val="28"/>
                <w:szCs w:val="28"/>
              </w:rPr>
              <w:t>16</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314926">
              <w:rPr>
                <w:rFonts w:ascii="Times New Roman" w:hAnsi="Times New Roman" w:cs="Times New Roman"/>
                <w:sz w:val="28"/>
                <w:szCs w:val="28"/>
              </w:rPr>
              <w:t>3</w:t>
            </w:r>
            <w:r w:rsidRPr="00187208">
              <w:rPr>
                <w:rFonts w:ascii="Times New Roman" w:hAnsi="Times New Roman" w:cs="Times New Roman"/>
                <w:sz w:val="28"/>
                <w:szCs w:val="28"/>
              </w:rPr>
              <w:t>.</w:t>
            </w:r>
            <w:r w:rsidR="00314926">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Тираж 3 экз.</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7419B1" w:rsidRPr="00187208" w:rsidRDefault="007419B1" w:rsidP="003B34C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4635F6">
      <w:headerReference w:type="default" r:id="rId9"/>
      <w:pgSz w:w="11906" w:h="16838"/>
      <w:pgMar w:top="567" w:right="1700"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10" w:rsidRDefault="00C01C10" w:rsidP="0041083E">
      <w:pPr>
        <w:spacing w:after="0" w:line="240" w:lineRule="auto"/>
      </w:pPr>
      <w:r>
        <w:separator/>
      </w:r>
    </w:p>
  </w:endnote>
  <w:endnote w:type="continuationSeparator" w:id="0">
    <w:p w:rsidR="00C01C10" w:rsidRDefault="00C01C10"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10" w:rsidRDefault="00C01C10" w:rsidP="0041083E">
      <w:pPr>
        <w:spacing w:after="0" w:line="240" w:lineRule="auto"/>
      </w:pPr>
      <w:r>
        <w:separator/>
      </w:r>
    </w:p>
  </w:footnote>
  <w:footnote w:type="continuationSeparator" w:id="0">
    <w:p w:rsidR="00C01C10" w:rsidRDefault="00C01C10"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C35" w:rsidRDefault="00001C35">
    <w:pPr>
      <w:pStyle w:val="af0"/>
      <w:jc w:val="center"/>
    </w:pPr>
    <w:r>
      <w:fldChar w:fldCharType="begin"/>
    </w:r>
    <w:r>
      <w:instrText xml:space="preserve"> PAGE   \* MERGEFORMAT </w:instrText>
    </w:r>
    <w:r>
      <w:fldChar w:fldCharType="separate"/>
    </w:r>
    <w:r w:rsidR="000279ED">
      <w:rPr>
        <w:noProof/>
      </w:rPr>
      <w:t>3</w:t>
    </w:r>
    <w:r>
      <w:rPr>
        <w:noProof/>
      </w:rPr>
      <w:fldChar w:fldCharType="end"/>
    </w:r>
  </w:p>
  <w:p w:rsidR="00001C35" w:rsidRDefault="00001C35"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14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03131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38E56C7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A300D7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340EC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2461B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C2128DB"/>
    <w:multiLevelType w:val="hybridMultilevel"/>
    <w:tmpl w:val="4B58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350C57"/>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7"/>
  </w:num>
  <w:num w:numId="2">
    <w:abstractNumId w:val="16"/>
  </w:num>
  <w:num w:numId="3">
    <w:abstractNumId w:val="4"/>
  </w:num>
  <w:num w:numId="4">
    <w:abstractNumId w:val="1"/>
  </w:num>
  <w:num w:numId="5">
    <w:abstractNumId w:val="14"/>
  </w:num>
  <w:num w:numId="6">
    <w:abstractNumId w:val="8"/>
  </w:num>
  <w:num w:numId="7">
    <w:abstractNumId w:val="13"/>
  </w:num>
  <w:num w:numId="8">
    <w:abstractNumId w:val="6"/>
  </w:num>
  <w:num w:numId="9">
    <w:abstractNumId w:val="3"/>
  </w:num>
  <w:num w:numId="10">
    <w:abstractNumId w:val="12"/>
  </w:num>
  <w:num w:numId="11">
    <w:abstractNumId w:val="10"/>
  </w:num>
  <w:num w:numId="12">
    <w:abstractNumId w:val="5"/>
  </w:num>
  <w:num w:numId="13">
    <w:abstractNumId w:val="9"/>
  </w:num>
  <w:num w:numId="14">
    <w:abstractNumId w:val="0"/>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616"/>
    <w:rsid w:val="00014E5E"/>
    <w:rsid w:val="000158DE"/>
    <w:rsid w:val="0001596D"/>
    <w:rsid w:val="0002191B"/>
    <w:rsid w:val="0002744D"/>
    <w:rsid w:val="000279E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2558"/>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34C2"/>
    <w:rsid w:val="003B6D37"/>
    <w:rsid w:val="003C10C2"/>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0BB9"/>
    <w:rsid w:val="00441474"/>
    <w:rsid w:val="004467FF"/>
    <w:rsid w:val="00446E1D"/>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B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43C7"/>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E0836"/>
    <w:rsid w:val="008E4D31"/>
    <w:rsid w:val="008E79DB"/>
    <w:rsid w:val="008F794F"/>
    <w:rsid w:val="009006CC"/>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7425"/>
    <w:rsid w:val="00AE222C"/>
    <w:rsid w:val="00AE7CBF"/>
    <w:rsid w:val="00AE7CD5"/>
    <w:rsid w:val="00AF0E17"/>
    <w:rsid w:val="00AF4030"/>
    <w:rsid w:val="00AF5120"/>
    <w:rsid w:val="00AF7E60"/>
    <w:rsid w:val="00B0046C"/>
    <w:rsid w:val="00B03679"/>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49A4"/>
    <w:rsid w:val="00EE6C4B"/>
    <w:rsid w:val="00EF0611"/>
    <w:rsid w:val="00F025BC"/>
    <w:rsid w:val="00F036D9"/>
    <w:rsid w:val="00F03B96"/>
    <w:rsid w:val="00F23C25"/>
    <w:rsid w:val="00F26352"/>
    <w:rsid w:val="00F307E4"/>
    <w:rsid w:val="00F32754"/>
    <w:rsid w:val="00F338A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B4FBF"/>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88FD"/>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Заголовок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uiPriority w:val="99"/>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2F49-ECC1-47F2-BA02-8E1E55A3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16</Pages>
  <Words>5275</Words>
  <Characters>30071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373</cp:revision>
  <cp:lastPrinted>2022-03-17T02:46:00Z</cp:lastPrinted>
  <dcterms:created xsi:type="dcterms:W3CDTF">2016-08-25T04:49:00Z</dcterms:created>
  <dcterms:modified xsi:type="dcterms:W3CDTF">2022-03-17T02:48:00Z</dcterms:modified>
</cp:coreProperties>
</file>