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304A59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10.02.2017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08</w:t>
      </w: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04A59" w:rsidRPr="00304A59" w:rsidRDefault="00304A59" w:rsidP="00304A59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59">
        <w:rPr>
          <w:rFonts w:ascii="Times New Roman" w:eastAsia="Times New Roman" w:hAnsi="Times New Roman" w:cs="Times New Roman"/>
          <w:bCs/>
          <w:sz w:val="28"/>
          <w:szCs w:val="28"/>
        </w:rPr>
        <w:t>О подготовке к пожароопасному периоду и мерах по предупреждению и ликвидации  пожаров на территории  сельского поселения «Село Маяк» в 2017 году</w:t>
      </w: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A59" w:rsidRDefault="00304A59" w:rsidP="00304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12.12.1994г. № 69-ФЗ  «О пожарной безопасности»,  от 21.12.1994г. № 68-ФЗ  «О защите населения и территорий от чрезвычайных ситуаций природного и техногенного характера», ст. ст. 51, 53  Лесного Кодекса Российской Федерации, постановлением Правительства Российской Федерации от 17.05.2011г. № 376 «О чрезвычайных ситуациях в лесах, возникших вследствие лесных пожаров»</w:t>
      </w:r>
    </w:p>
    <w:p w:rsidR="00ED1694" w:rsidRPr="00304A59" w:rsidRDefault="00ED1694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4A59" w:rsidRPr="00C36A52" w:rsidRDefault="00304A59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1. Определить пожароопасный период  на  2017 год  в сельском поселении «Село Маяк» Нанайского муниципального района с 20 апреля по 20 октября.</w:t>
      </w:r>
    </w:p>
    <w:p w:rsidR="00304A59" w:rsidRPr="00C36A52" w:rsidRDefault="00304A59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2. Утвердить прилагаемый план мероприятий по подготовке к пожароопасному периоду, предупреждению и ликвидации  пожаров на территории  сельского поселения «Село Маяк» на 2017 год</w:t>
      </w:r>
    </w:p>
    <w:p w:rsidR="00304A59" w:rsidRPr="00C36A52" w:rsidRDefault="00304A59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мероприятий производится за счет средств бюджета сельского поселения «Село Маяк»</w:t>
      </w:r>
    </w:p>
    <w:p w:rsidR="00304A59" w:rsidRPr="00C36A52" w:rsidRDefault="00304A59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 сборнике муниципальных и правовых актов и разместить на официальном сайте администрации сельского поселения в сети Интернет</w:t>
      </w:r>
    </w:p>
    <w:p w:rsidR="00304A59" w:rsidRPr="00C36A52" w:rsidRDefault="00304A59" w:rsidP="00304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2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 постановления оставляю за собой.</w:t>
      </w: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                                                               А.Н. Ильин</w:t>
      </w:r>
    </w:p>
    <w:p w:rsidR="00ED1694" w:rsidRDefault="00ED1694" w:rsidP="00ED1694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4A59" w:rsidRDefault="00304A59" w:rsidP="00304A5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304A59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04A59" w:rsidRPr="00812565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поселения «Село Маяк»</w:t>
      </w:r>
    </w:p>
    <w:p w:rsidR="00304A59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1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0.02.2017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08</w:t>
      </w:r>
    </w:p>
    <w:p w:rsidR="00304A59" w:rsidRPr="00812565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A59" w:rsidRPr="00812565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2565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304A59" w:rsidRDefault="00304A59" w:rsidP="00304A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о подготовке к пожароопасному периоду и мерах по ликвидации и предупреждению пожаров на территории сельского поселения «Село Маяк» Нанайского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8125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A59" w:rsidRPr="00812565" w:rsidRDefault="00304A59" w:rsidP="00304A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9" w:type="dxa"/>
        <w:jc w:val="center"/>
        <w:tblCellSpacing w:w="0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0"/>
        <w:gridCol w:w="4380"/>
        <w:gridCol w:w="18"/>
        <w:gridCol w:w="33"/>
        <w:gridCol w:w="1971"/>
        <w:gridCol w:w="30"/>
        <w:gridCol w:w="44"/>
        <w:gridCol w:w="2213"/>
      </w:tblGrid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паспорт пожарной безопасности населенного пункта, подверженного угрозе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 лесных пожаров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Гл. сельского поселения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A59" w:rsidRPr="00812565" w:rsidTr="00471DFE">
        <w:trPr>
          <w:trHeight w:val="1598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на стенде «Бегущая строка», досках объявлений, предупредительных и разъяснительных мер по  соблюдению правил и норм 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работе и в лесу.</w:t>
            </w:r>
          </w:p>
        </w:tc>
        <w:tc>
          <w:tcPr>
            <w:tcW w:w="2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пожароопасный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кат. Бельды М.Р.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противопожарного инструк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тажа с жителями частных домовладений (под роспись). В многолюдных местах, на досках объявлений вывесить памятки о соблюдении мер по противопожарной безопасности,  правил пользования электроприборами, исправности электропроводки и  содержание в исправном состоянии печного отопления.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Специалисты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ации; Бельды М.Р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., Торунда А.В., Шатохина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Мельничук А.П.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проверку готовности     сил и средств, привлекаемых для ликвидации угрозы ГО, ЧС и ПБ вызванной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пожарами природного или техногенного характера.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соблюдения правил  пожарной безопасности на производственных предприятиях и учреждениях, объектах жилого сектора, на  нежилых объектах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села, руководители организаций, учреждений 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 от мусора и пожароопасного хлама территории села,  пресечение образования несанкционированных  свалок, не допущение загромождения противопожарных проходов и проездов на территории поселения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организаций и учреждений всех форм собственности.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необходимых мероприятий в период  чрезвычайной пожарной  опасности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  отдельному плану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Глава СП, руководитель КЧС и ПБ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подвалов и чердаков многоквартирных домов на недопущение в них посторонних лиц.</w:t>
            </w:r>
          </w:p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течении всего периода.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Совета МКД по ул. Центральной №№ 19,21,22,23, администрация села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контроля за стоянкой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личного автотранспорта  в местах, препятствующих проезду пожарной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иной специализированной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течении всего периода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участковый-уполномоченный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приведение в исправное состояние источников противопожарного  водоснабжения и содержания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подъездов к пожарным водоемам и водозаборным станциям в надлежащем состоянии.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мастер участка МУП НТК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руководители предприятий.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устройство и  обновление противопожарных минерализованных полос  в границах сельского поселения.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начала пожароопасного периода, далее по мере необходимости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эвакуационные мероприятия  жителей из зон, подверженных угрозе распространения  природных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техногенных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пожаров и их первоочередное жизнеобеспечение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15.04.2015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Глава сельского поселения, специалист 2 кат.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пункты длительного проживания и временного размещения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ждан, попадающих в пожароопасную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зону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304A59" w:rsidRPr="00812565" w:rsidTr="00471DFE">
        <w:trPr>
          <w:trHeight w:val="1365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0A0B3E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0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4A59" w:rsidRPr="000A0B3E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A0B3E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Произвести проверку готовности средств оповещения населения о пожаре.</w:t>
            </w:r>
          </w:p>
          <w:p w:rsidR="00304A59" w:rsidRPr="000A0B3E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A0B3E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0A0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наступления пожароопасного периода</w:t>
            </w:r>
          </w:p>
          <w:p w:rsidR="00304A59" w:rsidRPr="000A0B3E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A0B3E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304A59" w:rsidRPr="00812565" w:rsidTr="00471DFE">
        <w:trPr>
          <w:trHeight w:val="510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A0B3E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сноса бесхозных строений на территории села</w:t>
            </w: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20.04.2017</w:t>
            </w:r>
          </w:p>
        </w:tc>
        <w:tc>
          <w:tcPr>
            <w:tcW w:w="22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A0B3E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304A59" w:rsidRPr="00812565" w:rsidTr="00471DFE">
        <w:trPr>
          <w:trHeight w:val="450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C1E23" w:rsidRDefault="00304A59" w:rsidP="0030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C1E23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проверку готовности к тушению пожаров членов ДПД, организация и проведение инструктажа по правилам соблюдения ПБ</w:t>
            </w:r>
          </w:p>
        </w:tc>
        <w:tc>
          <w:tcPr>
            <w:tcW w:w="2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C1E23" w:rsidRDefault="00304A59" w:rsidP="0047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20.04.2017</w:t>
            </w:r>
          </w:p>
        </w:tc>
        <w:tc>
          <w:tcPr>
            <w:tcW w:w="22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A59" w:rsidRPr="000C1E23" w:rsidRDefault="00304A59" w:rsidP="0030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разведки о пожароопасной обстановке возле населенного пункта, лесах, на территориях предприятий и организаций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пожароопасный период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 и учреждений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оповещения и взаимодействия руководящего состава района, аварийно-спасательных служб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пожара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 и учреждений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ценностей из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возможных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пожаров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 и учреждений, члены ДПД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и жизнеобеспечения  эвакуированного населения и имущества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 и учреждений организаций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Отключение водо-, газо-, электроснабжения объектов предприятий и жилого фонда,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попадающих в зону пожаров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угрозе пожаров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жизнеобеспечения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дежурства из числа ответственных работников администрации, предприятий,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общественности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предупреждения и реагирования на случаи возникновения пожаров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руководители предприятий и учреждений, члены ДПД 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патрулирование наиболее опасных участков вблизи поселения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отниками администрации и местного населения</w:t>
            </w:r>
            <w:bookmarkStart w:id="0" w:name="_GoBack"/>
            <w:bookmarkEnd w:id="0"/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предупреждения и реагирования на случаи возникновения пожаров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предприятий, учреждений</w:t>
            </w:r>
          </w:p>
        </w:tc>
      </w:tr>
      <w:tr w:rsidR="00304A59" w:rsidRPr="00812565" w:rsidTr="00471DFE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304A5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реализация мероприятий по восстановлению нарушенной жизнедеятельности населения, пострадавшего от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техногенных </w:t>
            </w: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территории поселения.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пожароопасного периода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59" w:rsidRPr="00812565" w:rsidRDefault="00304A59" w:rsidP="00471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руководители предприятий, учреждений</w:t>
            </w:r>
          </w:p>
        </w:tc>
      </w:tr>
    </w:tbl>
    <w:p w:rsidR="00304A59" w:rsidRPr="00812565" w:rsidRDefault="00304A59" w:rsidP="0030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A59" w:rsidRPr="00812565" w:rsidRDefault="00304A59" w:rsidP="0030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</w:p>
    <w:p w:rsidR="00361B20" w:rsidRDefault="00361B20"/>
    <w:sectPr w:rsidR="00361B20" w:rsidSect="003D314E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3A" w:rsidRDefault="00B2483A" w:rsidP="00DE7ACC">
      <w:pPr>
        <w:spacing w:after="0" w:line="240" w:lineRule="auto"/>
      </w:pPr>
      <w:r>
        <w:separator/>
      </w:r>
    </w:p>
  </w:endnote>
  <w:endnote w:type="continuationSeparator" w:id="1">
    <w:p w:rsidR="00B2483A" w:rsidRDefault="00B2483A" w:rsidP="00D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088"/>
      <w:docPartObj>
        <w:docPartGallery w:val="Page Numbers (Bottom of Page)"/>
        <w:docPartUnique/>
      </w:docPartObj>
    </w:sdtPr>
    <w:sdtContent>
      <w:p w:rsidR="00DE7ACC" w:rsidRDefault="00C90D7A">
        <w:pPr>
          <w:pStyle w:val="a9"/>
          <w:jc w:val="right"/>
        </w:pPr>
        <w:fldSimple w:instr=" PAGE   \* MERGEFORMAT ">
          <w:r w:rsidR="003D314E">
            <w:rPr>
              <w:noProof/>
            </w:rPr>
            <w:t>5</w:t>
          </w:r>
        </w:fldSimple>
      </w:p>
    </w:sdtContent>
  </w:sdt>
  <w:p w:rsidR="00DE7ACC" w:rsidRDefault="00DE7A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3A" w:rsidRDefault="00B2483A" w:rsidP="00DE7ACC">
      <w:pPr>
        <w:spacing w:after="0" w:line="240" w:lineRule="auto"/>
      </w:pPr>
      <w:r>
        <w:separator/>
      </w:r>
    </w:p>
  </w:footnote>
  <w:footnote w:type="continuationSeparator" w:id="1">
    <w:p w:rsidR="00B2483A" w:rsidRDefault="00B2483A" w:rsidP="00D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74396D48"/>
    <w:multiLevelType w:val="multilevel"/>
    <w:tmpl w:val="6A9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194B7A"/>
    <w:rsid w:val="00304A59"/>
    <w:rsid w:val="00332964"/>
    <w:rsid w:val="00361B20"/>
    <w:rsid w:val="003D314E"/>
    <w:rsid w:val="00700928"/>
    <w:rsid w:val="00B2483A"/>
    <w:rsid w:val="00C654FB"/>
    <w:rsid w:val="00C90D7A"/>
    <w:rsid w:val="00D35809"/>
    <w:rsid w:val="00DE7ACC"/>
    <w:rsid w:val="00E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7ACC"/>
    <w:rPr>
      <w:b/>
      <w:bCs/>
    </w:rPr>
  </w:style>
  <w:style w:type="character" w:customStyle="1" w:styleId="apple-converted-space">
    <w:name w:val="apple-converted-space"/>
    <w:basedOn w:val="a0"/>
    <w:rsid w:val="00DE7ACC"/>
  </w:style>
  <w:style w:type="paragraph" w:styleId="a6">
    <w:name w:val="No Spacing"/>
    <w:uiPriority w:val="1"/>
    <w:qFormat/>
    <w:rsid w:val="00DE7ACC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ACC"/>
  </w:style>
  <w:style w:type="paragraph" w:styleId="a9">
    <w:name w:val="footer"/>
    <w:basedOn w:val="a"/>
    <w:link w:val="aa"/>
    <w:uiPriority w:val="99"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6A4A-DF75-4256-AAF8-A4AD1B5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2017-02-19T23:59:00Z</cp:lastPrinted>
  <dcterms:created xsi:type="dcterms:W3CDTF">2017-02-09T05:31:00Z</dcterms:created>
  <dcterms:modified xsi:type="dcterms:W3CDTF">2017-02-20T00:14:00Z</dcterms:modified>
</cp:coreProperties>
</file>