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83" w:rsidRPr="00F748F7" w:rsidRDefault="002F5D83" w:rsidP="002F5D83">
      <w:pPr>
        <w:spacing w:line="240" w:lineRule="exact"/>
        <w:rPr>
          <w:sz w:val="28"/>
          <w:szCs w:val="28"/>
          <w:vertAlign w:val="subscript"/>
        </w:rPr>
      </w:pPr>
    </w:p>
    <w:p w:rsidR="002F5D83" w:rsidRDefault="002F5D83" w:rsidP="002F5D83">
      <w:pPr>
        <w:spacing w:line="240" w:lineRule="exact"/>
        <w:jc w:val="both"/>
        <w:rPr>
          <w:sz w:val="28"/>
          <w:szCs w:val="28"/>
        </w:rPr>
      </w:pPr>
    </w:p>
    <w:p w:rsidR="002F5D83" w:rsidRDefault="002F5D83" w:rsidP="002F5D83">
      <w:pPr>
        <w:spacing w:line="240" w:lineRule="exact"/>
        <w:jc w:val="both"/>
        <w:rPr>
          <w:sz w:val="28"/>
          <w:szCs w:val="28"/>
        </w:rPr>
      </w:pPr>
    </w:p>
    <w:p w:rsidR="002F5D83" w:rsidRDefault="002F5D83" w:rsidP="002F5D83">
      <w:pPr>
        <w:spacing w:line="240" w:lineRule="exact"/>
        <w:jc w:val="both"/>
        <w:rPr>
          <w:sz w:val="28"/>
          <w:szCs w:val="28"/>
        </w:rPr>
      </w:pPr>
    </w:p>
    <w:p w:rsidR="007D1227" w:rsidRDefault="007D1227" w:rsidP="002F5D83">
      <w:pPr>
        <w:spacing w:after="0" w:line="240" w:lineRule="auto"/>
        <w:jc w:val="both"/>
        <w:rPr>
          <w:sz w:val="28"/>
          <w:szCs w:val="28"/>
        </w:rPr>
      </w:pPr>
    </w:p>
    <w:p w:rsidR="001D287C" w:rsidRDefault="001D287C" w:rsidP="002F5D83">
      <w:pPr>
        <w:spacing w:after="0" w:line="240" w:lineRule="auto"/>
        <w:jc w:val="both"/>
        <w:rPr>
          <w:rFonts w:ascii="Times New Roman" w:hAnsi="Times New Roman" w:cs="Times New Roman"/>
          <w:sz w:val="28"/>
          <w:szCs w:val="28"/>
        </w:rPr>
      </w:pPr>
    </w:p>
    <w:p w:rsidR="001D287C" w:rsidRDefault="001D287C" w:rsidP="002F5D83">
      <w:pPr>
        <w:spacing w:after="0" w:line="240" w:lineRule="auto"/>
        <w:jc w:val="both"/>
        <w:rPr>
          <w:rFonts w:ascii="Times New Roman" w:hAnsi="Times New Roman" w:cs="Times New Roman"/>
          <w:sz w:val="28"/>
          <w:szCs w:val="28"/>
        </w:rPr>
      </w:pPr>
    </w:p>
    <w:p w:rsidR="002F5D83" w:rsidRPr="00A75BFB" w:rsidRDefault="00126DBE" w:rsidP="002F5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17.05.2019</w:t>
      </w:r>
      <w:r w:rsidR="002F5D83" w:rsidRPr="00A75BFB">
        <w:rPr>
          <w:rFonts w:ascii="Times New Roman" w:hAnsi="Times New Roman" w:cs="Times New Roman"/>
          <w:sz w:val="24"/>
          <w:szCs w:val="24"/>
        </w:rPr>
        <w:tab/>
      </w:r>
      <w:r w:rsidR="002F5D83" w:rsidRPr="00A75BFB">
        <w:rPr>
          <w:rFonts w:ascii="Times New Roman" w:hAnsi="Times New Roman" w:cs="Times New Roman"/>
          <w:sz w:val="24"/>
          <w:szCs w:val="24"/>
        </w:rPr>
        <w:tab/>
      </w:r>
      <w:r w:rsidR="0046773D">
        <w:rPr>
          <w:rFonts w:ascii="Times New Roman" w:hAnsi="Times New Roman" w:cs="Times New Roman"/>
          <w:sz w:val="24"/>
          <w:szCs w:val="24"/>
        </w:rPr>
        <w:tab/>
      </w:r>
      <w:r w:rsidR="003A64A4" w:rsidRPr="00A75BFB">
        <w:rPr>
          <w:rFonts w:ascii="Times New Roman" w:hAnsi="Times New Roman" w:cs="Times New Roman"/>
          <w:sz w:val="24"/>
          <w:szCs w:val="24"/>
        </w:rPr>
        <w:t xml:space="preserve">  </w:t>
      </w:r>
      <w:r w:rsidR="00BB5DD6" w:rsidRPr="00A75BFB">
        <w:rPr>
          <w:rFonts w:ascii="Times New Roman" w:hAnsi="Times New Roman" w:cs="Times New Roman"/>
          <w:sz w:val="24"/>
          <w:szCs w:val="24"/>
        </w:rPr>
        <w:t xml:space="preserve">  </w:t>
      </w:r>
      <w:r>
        <w:rPr>
          <w:rFonts w:ascii="Times New Roman" w:hAnsi="Times New Roman" w:cs="Times New Roman"/>
          <w:sz w:val="24"/>
          <w:szCs w:val="24"/>
        </w:rPr>
        <w:t>33</w:t>
      </w:r>
    </w:p>
    <w:p w:rsidR="002F5D83" w:rsidRDefault="002F5D83" w:rsidP="002F5D83">
      <w:pPr>
        <w:spacing w:after="0" w:line="240" w:lineRule="auto"/>
        <w:jc w:val="both"/>
        <w:rPr>
          <w:rFonts w:ascii="Times New Roman" w:hAnsi="Times New Roman" w:cs="Times New Roman"/>
          <w:sz w:val="28"/>
          <w:szCs w:val="28"/>
        </w:rPr>
      </w:pPr>
    </w:p>
    <w:p w:rsidR="00405BF6" w:rsidRDefault="00405BF6" w:rsidP="002C6A66">
      <w:pPr>
        <w:spacing w:after="0" w:line="240" w:lineRule="exact"/>
        <w:jc w:val="both"/>
        <w:rPr>
          <w:rFonts w:ascii="Times New Roman" w:hAnsi="Times New Roman" w:cs="Times New Roman"/>
          <w:sz w:val="28"/>
          <w:szCs w:val="28"/>
        </w:rPr>
      </w:pPr>
    </w:p>
    <w:p w:rsidR="00BB5DD6" w:rsidRDefault="00BB5DD6" w:rsidP="002C6A66">
      <w:pPr>
        <w:spacing w:after="0" w:line="240" w:lineRule="exact"/>
        <w:jc w:val="both"/>
        <w:rPr>
          <w:rFonts w:ascii="Times New Roman" w:hAnsi="Times New Roman" w:cs="Times New Roman"/>
          <w:sz w:val="28"/>
          <w:szCs w:val="28"/>
        </w:rPr>
      </w:pPr>
    </w:p>
    <w:p w:rsidR="00126DBE" w:rsidRPr="00126DBE" w:rsidRDefault="00126DBE" w:rsidP="00126DBE">
      <w:pPr>
        <w:spacing w:after="0" w:line="240" w:lineRule="auto"/>
        <w:jc w:val="right"/>
        <w:rPr>
          <w:rFonts w:ascii="Times New Roman" w:eastAsia="Calibri" w:hAnsi="Times New Roman" w:cs="Times New Roman"/>
          <w:sz w:val="24"/>
          <w:szCs w:val="24"/>
          <w:lang w:eastAsia="en-US"/>
        </w:rPr>
      </w:pPr>
    </w:p>
    <w:p w:rsidR="00126DBE" w:rsidRPr="00126DBE" w:rsidRDefault="00126DBE" w:rsidP="00126DBE">
      <w:pPr>
        <w:spacing w:after="0" w:line="240" w:lineRule="exact"/>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О внесении изменений в муниципальную программу «Формирование современной городской среды на территории сельского поселения «Село Маяк» на 2019-2022 годы» в рамках реализации приоритетного проекта «Формирование современной городской среды на 2018-2022 годы»</w:t>
      </w:r>
    </w:p>
    <w:p w:rsidR="00126DBE" w:rsidRDefault="00126DBE" w:rsidP="00126DBE">
      <w:pPr>
        <w:spacing w:after="0" w:line="240" w:lineRule="auto"/>
        <w:jc w:val="right"/>
        <w:rPr>
          <w:rFonts w:ascii="Times New Roman" w:eastAsia="Calibri" w:hAnsi="Times New Roman" w:cs="Times New Roman"/>
          <w:sz w:val="24"/>
          <w:szCs w:val="24"/>
          <w:lang w:eastAsia="en-US"/>
        </w:rPr>
      </w:pPr>
    </w:p>
    <w:p w:rsidR="00126DBE" w:rsidRDefault="00126DBE" w:rsidP="00126DBE">
      <w:pPr>
        <w:spacing w:after="0" w:line="240" w:lineRule="auto"/>
        <w:jc w:val="right"/>
        <w:rPr>
          <w:rFonts w:ascii="Times New Roman" w:eastAsia="Calibri" w:hAnsi="Times New Roman" w:cs="Times New Roman"/>
          <w:sz w:val="24"/>
          <w:szCs w:val="24"/>
          <w:lang w:eastAsia="en-US"/>
        </w:rPr>
      </w:pPr>
    </w:p>
    <w:p w:rsidR="00126DBE" w:rsidRPr="00126DBE" w:rsidRDefault="00126DBE" w:rsidP="00126DBE">
      <w:pPr>
        <w:spacing w:after="0" w:line="240" w:lineRule="auto"/>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В целях приведения нормативных правовых актов органов местного самоуправления в соответствие с действующим законодательством и обеспечения реализации на территории сельского поселения «Село Маяк» приоритетного проекта «Формирование комфортной городской среды», администрация сельского поселения «Село Маяк»</w:t>
      </w:r>
    </w:p>
    <w:p w:rsidR="00126DBE" w:rsidRPr="00126DBE" w:rsidRDefault="00126DBE" w:rsidP="00126DBE">
      <w:pPr>
        <w:spacing w:after="0" w:line="240" w:lineRule="auto"/>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ПОСТАНОВЛЯЕТ:</w:t>
      </w:r>
    </w:p>
    <w:p w:rsidR="00193737" w:rsidRDefault="00126DBE" w:rsidP="00193737">
      <w:pPr>
        <w:spacing w:after="0" w:line="240" w:lineRule="auto"/>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 xml:space="preserve">1. </w:t>
      </w:r>
      <w:r w:rsidR="00193737">
        <w:rPr>
          <w:rFonts w:ascii="Times New Roman" w:eastAsia="Calibri" w:hAnsi="Times New Roman" w:cs="Times New Roman"/>
          <w:sz w:val="24"/>
          <w:szCs w:val="24"/>
          <w:lang w:eastAsia="en-US"/>
        </w:rPr>
        <w:t xml:space="preserve">Наименование муниципальной программы изложить в следующей редакции: </w:t>
      </w:r>
    </w:p>
    <w:p w:rsidR="00193737" w:rsidRDefault="00193737" w:rsidP="0019373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Формирование современной городской среды на территории сельского поселения «Село Маяк» Нанайского муниципального района хабаровского края»</w:t>
      </w:r>
    </w:p>
    <w:p w:rsidR="00573816" w:rsidRDefault="00193737" w:rsidP="00126D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573816">
        <w:rPr>
          <w:rFonts w:ascii="Times New Roman" w:eastAsia="Calibri" w:hAnsi="Times New Roman" w:cs="Times New Roman"/>
          <w:sz w:val="24"/>
          <w:szCs w:val="24"/>
          <w:lang w:eastAsia="en-US"/>
        </w:rPr>
        <w:t xml:space="preserve">Внести изменение в постановление администрации сельского поселения «Село Маяк» Нанайского муниципального района Хабаровского края № 79 от 06.11.2018г. «Об утверждении муниципальной программы </w:t>
      </w:r>
      <w:r w:rsidR="00573816" w:rsidRPr="00126DBE">
        <w:rPr>
          <w:rFonts w:ascii="Times New Roman" w:eastAsia="Calibri" w:hAnsi="Times New Roman" w:cs="Times New Roman"/>
          <w:sz w:val="24"/>
          <w:szCs w:val="24"/>
          <w:lang w:eastAsia="en-US"/>
        </w:rPr>
        <w:t>«Формирование современной городской среды на территории сельского поселения «Село Маяк» на 2019-2022 годы» в рамках реализации приоритетного проекта «Формирование современной городской среды на 2018-2022 годы»</w:t>
      </w:r>
      <w:r>
        <w:rPr>
          <w:rFonts w:ascii="Times New Roman" w:eastAsia="Calibri" w:hAnsi="Times New Roman" w:cs="Times New Roman"/>
          <w:sz w:val="24"/>
          <w:szCs w:val="24"/>
          <w:lang w:eastAsia="en-US"/>
        </w:rPr>
        <w:t xml:space="preserve"> в соответствии с п. 1 настоящего постановления.</w:t>
      </w:r>
    </w:p>
    <w:p w:rsidR="00126DBE" w:rsidRPr="00126DBE" w:rsidRDefault="00193737" w:rsidP="0004003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06614A">
        <w:rPr>
          <w:rFonts w:ascii="Times New Roman" w:eastAsia="Calibri" w:hAnsi="Times New Roman" w:cs="Times New Roman"/>
          <w:sz w:val="24"/>
          <w:szCs w:val="24"/>
          <w:lang w:eastAsia="en-US"/>
        </w:rPr>
        <w:t xml:space="preserve">Внести изменения </w:t>
      </w:r>
      <w:r w:rsidR="002C2125">
        <w:rPr>
          <w:rFonts w:ascii="Times New Roman" w:eastAsia="Calibri" w:hAnsi="Times New Roman" w:cs="Times New Roman"/>
          <w:sz w:val="24"/>
          <w:szCs w:val="24"/>
          <w:lang w:eastAsia="en-US"/>
        </w:rPr>
        <w:t>в муниципальную программу: добавить Приложение 12, Приложение 13</w:t>
      </w:r>
    </w:p>
    <w:p w:rsidR="00126DBE" w:rsidRPr="00126DBE" w:rsidRDefault="00126DBE" w:rsidP="00126DBE">
      <w:pPr>
        <w:spacing w:after="0" w:line="240" w:lineRule="auto"/>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 xml:space="preserve"> </w:t>
      </w:r>
      <w:r w:rsidR="0052548A">
        <w:rPr>
          <w:rFonts w:ascii="Times New Roman" w:eastAsia="Calibri" w:hAnsi="Times New Roman" w:cs="Times New Roman"/>
          <w:sz w:val="24"/>
          <w:szCs w:val="24"/>
          <w:lang w:eastAsia="en-US"/>
        </w:rPr>
        <w:t>4</w:t>
      </w:r>
      <w:r w:rsidRPr="00126DBE">
        <w:rPr>
          <w:rFonts w:ascii="Times New Roman" w:eastAsia="Calibri" w:hAnsi="Times New Roman" w:cs="Times New Roman"/>
          <w:sz w:val="24"/>
          <w:szCs w:val="24"/>
          <w:lang w:eastAsia="en-US"/>
        </w:rPr>
        <w:t>. Контроль за исполнением настоящего постановления оставляю за собой.</w:t>
      </w:r>
    </w:p>
    <w:p w:rsidR="00126DBE" w:rsidRPr="00126DBE" w:rsidRDefault="0052548A" w:rsidP="00126D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126DBE" w:rsidRPr="00126DBE">
        <w:rPr>
          <w:rFonts w:ascii="Times New Roman" w:eastAsia="Calibri" w:hAnsi="Times New Roman" w:cs="Times New Roman"/>
          <w:sz w:val="24"/>
          <w:szCs w:val="24"/>
          <w:lang w:eastAsia="en-US"/>
        </w:rPr>
        <w:t>. Настоящее постановление вступает в силу после его официального опубликования</w:t>
      </w:r>
    </w:p>
    <w:p w:rsidR="00126DBE" w:rsidRPr="00126DBE" w:rsidRDefault="00126DBE" w:rsidP="00126DBE">
      <w:pPr>
        <w:spacing w:after="0" w:line="240" w:lineRule="auto"/>
        <w:jc w:val="both"/>
        <w:rPr>
          <w:rFonts w:ascii="Times New Roman" w:eastAsia="Calibri" w:hAnsi="Times New Roman" w:cs="Times New Roman"/>
          <w:sz w:val="24"/>
          <w:szCs w:val="24"/>
          <w:lang w:eastAsia="en-US"/>
        </w:rPr>
      </w:pPr>
    </w:p>
    <w:p w:rsidR="00126DBE" w:rsidRDefault="00126DBE" w:rsidP="00126DBE">
      <w:pPr>
        <w:spacing w:after="0" w:line="240" w:lineRule="auto"/>
        <w:jc w:val="both"/>
        <w:rPr>
          <w:rFonts w:ascii="Times New Roman" w:eastAsia="Calibri" w:hAnsi="Times New Roman" w:cs="Times New Roman"/>
          <w:sz w:val="24"/>
          <w:szCs w:val="24"/>
          <w:lang w:eastAsia="en-US"/>
        </w:rPr>
      </w:pPr>
    </w:p>
    <w:p w:rsidR="0052548A" w:rsidRPr="00126DBE" w:rsidRDefault="0052548A" w:rsidP="00126DBE">
      <w:pPr>
        <w:spacing w:after="0" w:line="240" w:lineRule="auto"/>
        <w:jc w:val="both"/>
        <w:rPr>
          <w:rFonts w:ascii="Times New Roman" w:eastAsia="Calibri" w:hAnsi="Times New Roman" w:cs="Times New Roman"/>
          <w:sz w:val="24"/>
          <w:szCs w:val="24"/>
          <w:lang w:eastAsia="en-US"/>
        </w:rPr>
      </w:pPr>
    </w:p>
    <w:p w:rsidR="00126DBE" w:rsidRPr="00126DBE" w:rsidRDefault="00126DBE" w:rsidP="00126DBE">
      <w:pPr>
        <w:spacing w:after="0" w:line="240" w:lineRule="auto"/>
        <w:jc w:val="both"/>
        <w:rPr>
          <w:rFonts w:ascii="Times New Roman" w:eastAsia="Calibri" w:hAnsi="Times New Roman" w:cs="Times New Roman"/>
          <w:sz w:val="24"/>
          <w:szCs w:val="24"/>
          <w:lang w:eastAsia="en-US"/>
        </w:rPr>
      </w:pPr>
      <w:r w:rsidRPr="00126DBE">
        <w:rPr>
          <w:rFonts w:ascii="Times New Roman" w:eastAsia="Calibri" w:hAnsi="Times New Roman" w:cs="Times New Roman"/>
          <w:sz w:val="24"/>
          <w:szCs w:val="24"/>
          <w:lang w:eastAsia="en-US"/>
        </w:rPr>
        <w:t xml:space="preserve">Глава сельского поселения                                                               </w:t>
      </w:r>
      <w:r w:rsidR="00573816">
        <w:rPr>
          <w:rFonts w:ascii="Times New Roman" w:eastAsia="Calibri" w:hAnsi="Times New Roman" w:cs="Times New Roman"/>
          <w:sz w:val="24"/>
          <w:szCs w:val="24"/>
          <w:lang w:eastAsia="en-US"/>
        </w:rPr>
        <w:t xml:space="preserve">                          </w:t>
      </w:r>
      <w:r w:rsidRPr="00126DBE">
        <w:rPr>
          <w:rFonts w:ascii="Times New Roman" w:eastAsia="Calibri" w:hAnsi="Times New Roman" w:cs="Times New Roman"/>
          <w:sz w:val="24"/>
          <w:szCs w:val="24"/>
          <w:lang w:eastAsia="en-US"/>
        </w:rPr>
        <w:t xml:space="preserve"> А.Н. Ильин</w:t>
      </w:r>
    </w:p>
    <w:p w:rsidR="00126DBE" w:rsidRPr="00126DBE" w:rsidRDefault="00126DBE" w:rsidP="00126DBE">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46773D" w:rsidRDefault="0046773D" w:rsidP="006F3908">
      <w:pPr>
        <w:spacing w:after="0" w:line="240" w:lineRule="auto"/>
        <w:jc w:val="right"/>
        <w:rPr>
          <w:rFonts w:ascii="Times New Roman" w:eastAsia="Calibri" w:hAnsi="Times New Roman" w:cs="Times New Roman"/>
          <w:sz w:val="24"/>
          <w:szCs w:val="24"/>
          <w:lang w:eastAsia="en-US"/>
        </w:rPr>
      </w:pPr>
    </w:p>
    <w:p w:rsidR="00040039" w:rsidRDefault="00040039" w:rsidP="006F3908">
      <w:pPr>
        <w:spacing w:after="0" w:line="240" w:lineRule="auto"/>
        <w:jc w:val="right"/>
        <w:rPr>
          <w:rFonts w:ascii="Times New Roman" w:eastAsia="Calibri" w:hAnsi="Times New Roman" w:cs="Times New Roman"/>
          <w:sz w:val="24"/>
          <w:szCs w:val="24"/>
          <w:lang w:eastAsia="en-US"/>
        </w:rPr>
      </w:pPr>
    </w:p>
    <w:p w:rsidR="00040039" w:rsidRDefault="00040039" w:rsidP="006F3908">
      <w:pPr>
        <w:spacing w:after="0" w:line="240" w:lineRule="auto"/>
        <w:jc w:val="right"/>
        <w:rPr>
          <w:rFonts w:ascii="Times New Roman" w:eastAsia="Calibri" w:hAnsi="Times New Roman" w:cs="Times New Roman"/>
          <w:sz w:val="24"/>
          <w:szCs w:val="24"/>
          <w:lang w:eastAsia="en-US"/>
        </w:rPr>
      </w:pPr>
    </w:p>
    <w:p w:rsidR="00040039" w:rsidRDefault="00040039" w:rsidP="006F3908">
      <w:pPr>
        <w:spacing w:after="0" w:line="240" w:lineRule="auto"/>
        <w:jc w:val="right"/>
        <w:rPr>
          <w:rFonts w:ascii="Times New Roman" w:eastAsia="Calibri" w:hAnsi="Times New Roman" w:cs="Times New Roman"/>
          <w:sz w:val="24"/>
          <w:szCs w:val="24"/>
          <w:lang w:eastAsia="en-US"/>
        </w:rPr>
      </w:pPr>
    </w:p>
    <w:p w:rsidR="00040039" w:rsidRDefault="00040039" w:rsidP="006F3908">
      <w:pPr>
        <w:spacing w:after="0" w:line="240" w:lineRule="auto"/>
        <w:jc w:val="right"/>
        <w:rPr>
          <w:rFonts w:ascii="Times New Roman" w:eastAsia="Calibri" w:hAnsi="Times New Roman" w:cs="Times New Roman"/>
          <w:sz w:val="24"/>
          <w:szCs w:val="24"/>
          <w:lang w:eastAsia="en-US"/>
        </w:rPr>
      </w:pPr>
    </w:p>
    <w:p w:rsidR="00040039" w:rsidRDefault="00040039" w:rsidP="006F3908">
      <w:pPr>
        <w:spacing w:after="0" w:line="240" w:lineRule="auto"/>
        <w:jc w:val="right"/>
        <w:rPr>
          <w:rFonts w:ascii="Times New Roman" w:eastAsia="Calibri" w:hAnsi="Times New Roman" w:cs="Times New Roman"/>
          <w:sz w:val="24"/>
          <w:szCs w:val="24"/>
          <w:lang w:eastAsia="en-US"/>
        </w:rPr>
      </w:pPr>
    </w:p>
    <w:p w:rsidR="00A75BFB" w:rsidRDefault="00A75BFB"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УТВЕРЖДЕНА</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постановлением администрации</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 сельского поселения «Село Маяк»</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от </w:t>
      </w:r>
      <w:r w:rsidR="00A75BFB">
        <w:rPr>
          <w:rFonts w:ascii="Times New Roman" w:eastAsia="Calibri" w:hAnsi="Times New Roman" w:cs="Times New Roman"/>
          <w:sz w:val="24"/>
          <w:szCs w:val="24"/>
          <w:lang w:eastAsia="en-US"/>
        </w:rPr>
        <w:t>06.11</w:t>
      </w:r>
      <w:r w:rsidR="00E82C3A" w:rsidRPr="00A31F44">
        <w:rPr>
          <w:rFonts w:ascii="Times New Roman" w:eastAsia="Calibri" w:hAnsi="Times New Roman" w:cs="Times New Roman"/>
          <w:sz w:val="24"/>
          <w:szCs w:val="24"/>
          <w:lang w:eastAsia="en-US"/>
        </w:rPr>
        <w:t>.2018</w:t>
      </w:r>
      <w:r w:rsidRPr="00A31F44">
        <w:rPr>
          <w:rFonts w:ascii="Times New Roman" w:eastAsia="Calibri" w:hAnsi="Times New Roman" w:cs="Times New Roman"/>
          <w:sz w:val="24"/>
          <w:szCs w:val="24"/>
          <w:lang w:eastAsia="en-US"/>
        </w:rPr>
        <w:t xml:space="preserve"> года</w:t>
      </w:r>
      <w:r w:rsidR="00BE0743" w:rsidRPr="00A31F44">
        <w:rPr>
          <w:rFonts w:ascii="Times New Roman" w:eastAsia="Calibri" w:hAnsi="Times New Roman" w:cs="Times New Roman"/>
          <w:sz w:val="24"/>
          <w:szCs w:val="24"/>
          <w:lang w:eastAsia="en-US"/>
        </w:rPr>
        <w:t xml:space="preserve"> № </w:t>
      </w:r>
      <w:r w:rsidR="00A75BFB">
        <w:rPr>
          <w:rFonts w:ascii="Times New Roman" w:eastAsia="Calibri" w:hAnsi="Times New Roman" w:cs="Times New Roman"/>
          <w:sz w:val="24"/>
          <w:szCs w:val="24"/>
          <w:lang w:eastAsia="en-US"/>
        </w:rPr>
        <w:t>79</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Муниципальная программа</w:t>
      </w:r>
    </w:p>
    <w:p w:rsidR="006F3908" w:rsidRPr="00A31F44" w:rsidRDefault="006F3908" w:rsidP="00061F8E">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«Формирование современной городской среды на территории сельског</w:t>
      </w:r>
      <w:r w:rsidR="008E3F43" w:rsidRPr="00A31F44">
        <w:rPr>
          <w:rFonts w:ascii="Times New Roman" w:eastAsia="Calibri" w:hAnsi="Times New Roman" w:cs="Times New Roman"/>
          <w:sz w:val="24"/>
          <w:szCs w:val="24"/>
          <w:lang w:eastAsia="en-US"/>
        </w:rPr>
        <w:t xml:space="preserve">о поселения  «Село Маяк» </w:t>
      </w:r>
      <w:r w:rsidR="00040039">
        <w:rPr>
          <w:rFonts w:ascii="Times New Roman" w:eastAsia="Calibri" w:hAnsi="Times New Roman" w:cs="Times New Roman"/>
          <w:sz w:val="24"/>
          <w:szCs w:val="24"/>
          <w:lang w:eastAsia="en-US"/>
        </w:rPr>
        <w:t>Нанайского муниципального района Хабаровского края</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p>
    <w:p w:rsidR="006F3908" w:rsidRPr="00A31F44" w:rsidRDefault="006F3908" w:rsidP="006F3908">
      <w:pPr>
        <w:spacing w:after="0" w:line="240" w:lineRule="auto"/>
        <w:jc w:val="center"/>
        <w:rPr>
          <w:rFonts w:ascii="Times New Roman" w:eastAsia="Times New Roman" w:hAnsi="Times New Roman" w:cs="Times New Roman"/>
          <w:b/>
          <w:sz w:val="24"/>
          <w:szCs w:val="24"/>
        </w:rPr>
      </w:pPr>
      <w:r w:rsidRPr="00A31F44">
        <w:rPr>
          <w:rFonts w:ascii="Times New Roman" w:eastAsia="Times New Roman" w:hAnsi="Times New Roman" w:cs="Times New Roman"/>
          <w:b/>
          <w:sz w:val="24"/>
          <w:szCs w:val="24"/>
        </w:rPr>
        <w:t>Паспорт</w:t>
      </w:r>
    </w:p>
    <w:p w:rsidR="006F3908" w:rsidRPr="00A31F44" w:rsidRDefault="006F3908" w:rsidP="00040039">
      <w:pPr>
        <w:tabs>
          <w:tab w:val="left" w:pos="6941"/>
        </w:tabs>
        <w:spacing w:after="0" w:line="240" w:lineRule="auto"/>
        <w:jc w:val="both"/>
        <w:rPr>
          <w:rFonts w:ascii="Times New Roman" w:eastAsia="Calibri" w:hAnsi="Times New Roman" w:cs="Times New Roman"/>
          <w:sz w:val="24"/>
          <w:szCs w:val="24"/>
          <w:lang w:eastAsia="en-US"/>
        </w:rPr>
      </w:pPr>
      <w:r w:rsidRPr="00A31F44">
        <w:rPr>
          <w:rFonts w:ascii="Times New Roman" w:eastAsia="Times New Roman" w:hAnsi="Times New Roman" w:cs="Times New Roman"/>
          <w:b/>
          <w:sz w:val="24"/>
          <w:szCs w:val="24"/>
        </w:rPr>
        <w:t xml:space="preserve">муниципальной программы </w:t>
      </w:r>
      <w:r w:rsidR="00040039" w:rsidRPr="00040039">
        <w:rPr>
          <w:rFonts w:ascii="Times New Roman" w:eastAsia="Times New Roman" w:hAnsi="Times New Roman" w:cs="Times New Roman"/>
          <w:b/>
          <w:sz w:val="24"/>
          <w:szCs w:val="24"/>
        </w:rPr>
        <w:t xml:space="preserve">«Формирование современной городской среды на территории сельского поселения  «Село Маяк» Нанайского муниципального района Хабаровского края </w:t>
      </w:r>
    </w:p>
    <w:tbl>
      <w:tblPr>
        <w:tblpPr w:leftFromText="180" w:rightFromText="180" w:vertAnchor="text" w:horzAnchor="margin" w:tblpXSpec="center" w:tblpY="22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8495"/>
      </w:tblGrid>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Ответственный исполнитель муниципальной программы</w:t>
            </w:r>
          </w:p>
        </w:tc>
        <w:tc>
          <w:tcPr>
            <w:tcW w:w="8417"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Администрация </w:t>
            </w:r>
            <w:r w:rsidR="00A75BFB">
              <w:rPr>
                <w:rFonts w:ascii="Times New Roman" w:eastAsia="Calibri" w:hAnsi="Times New Roman" w:cs="Times New Roman"/>
                <w:sz w:val="24"/>
                <w:szCs w:val="24"/>
                <w:lang w:eastAsia="en-US"/>
              </w:rPr>
              <w:t xml:space="preserve">сельского поселения </w:t>
            </w:r>
            <w:r w:rsidRPr="00A31F44">
              <w:rPr>
                <w:rFonts w:ascii="Times New Roman" w:eastAsia="Calibri" w:hAnsi="Times New Roman" w:cs="Times New Roman"/>
                <w:sz w:val="24"/>
                <w:szCs w:val="24"/>
                <w:lang w:eastAsia="en-US"/>
              </w:rPr>
              <w:t xml:space="preserve">«Село Маяк» </w:t>
            </w:r>
            <w:r w:rsidR="00A75BFB">
              <w:rPr>
                <w:rFonts w:ascii="Times New Roman" w:eastAsia="Calibri" w:hAnsi="Times New Roman" w:cs="Times New Roman"/>
                <w:sz w:val="24"/>
                <w:szCs w:val="24"/>
                <w:lang w:eastAsia="en-US"/>
              </w:rPr>
              <w:t>Нанайского муниципального района Хабаровского края</w:t>
            </w: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Цель муниципальной программы</w:t>
            </w:r>
          </w:p>
        </w:tc>
        <w:tc>
          <w:tcPr>
            <w:tcW w:w="8417" w:type="dxa"/>
            <w:shd w:val="clear" w:color="auto" w:fill="auto"/>
          </w:tcPr>
          <w:p w:rsidR="00816FEB" w:rsidRPr="00A31F44" w:rsidRDefault="00816FEB" w:rsidP="00816FEB">
            <w:pPr>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Повышение комфортности условий проживания населения. </w:t>
            </w: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Задачи муниципальной программы</w:t>
            </w:r>
          </w:p>
        </w:tc>
        <w:tc>
          <w:tcPr>
            <w:tcW w:w="8417" w:type="dxa"/>
            <w:shd w:val="clear" w:color="auto" w:fill="auto"/>
          </w:tcPr>
          <w:p w:rsidR="00816FEB" w:rsidRPr="00A31F44" w:rsidRDefault="00816FEB" w:rsidP="00816FEB">
            <w:pPr>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 Повышение уровня благоустройства дворовых территорий с Маяк;</w:t>
            </w:r>
          </w:p>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 Повышение уровня благоустройства наиболее посещаемых общественных территорий с. Маяк.</w:t>
            </w: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Целевые показатели (индикаторы) муниципальной программы</w:t>
            </w:r>
          </w:p>
        </w:tc>
        <w:tc>
          <w:tcPr>
            <w:tcW w:w="8417" w:type="dxa"/>
            <w:shd w:val="clear" w:color="auto" w:fill="auto"/>
          </w:tcPr>
          <w:p w:rsidR="00816FEB" w:rsidRPr="00A31F44" w:rsidRDefault="00816FEB" w:rsidP="00816FEB">
            <w:pPr>
              <w:autoSpaceDE w:val="0"/>
              <w:autoSpaceDN w:val="0"/>
              <w:adjustRightInd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816FEB" w:rsidRPr="00A31F44" w:rsidRDefault="00816FEB" w:rsidP="00816FEB">
            <w:pPr>
              <w:autoSpaceDE w:val="0"/>
              <w:autoSpaceDN w:val="0"/>
              <w:adjustRightInd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Срок реализации муниципальной программы</w:t>
            </w:r>
          </w:p>
        </w:tc>
        <w:tc>
          <w:tcPr>
            <w:tcW w:w="8417" w:type="dxa"/>
            <w:shd w:val="clear" w:color="auto" w:fill="auto"/>
          </w:tcPr>
          <w:p w:rsidR="00816FEB" w:rsidRPr="00A31F44" w:rsidRDefault="008E3F43"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2019</w:t>
            </w:r>
            <w:r w:rsidR="00BD26CC" w:rsidRPr="00A31F44">
              <w:rPr>
                <w:rFonts w:ascii="Times New Roman" w:eastAsia="Times New Roman" w:hAnsi="Times New Roman" w:cs="Times New Roman"/>
                <w:sz w:val="24"/>
                <w:szCs w:val="24"/>
              </w:rPr>
              <w:t>-2022</w:t>
            </w:r>
            <w:r w:rsidR="00816FEB" w:rsidRPr="00A31F44">
              <w:rPr>
                <w:rFonts w:ascii="Times New Roman" w:eastAsia="Times New Roman" w:hAnsi="Times New Roman" w:cs="Times New Roman"/>
                <w:sz w:val="24"/>
                <w:szCs w:val="24"/>
              </w:rPr>
              <w:t xml:space="preserve"> год</w:t>
            </w:r>
            <w:r w:rsidR="00906792">
              <w:rPr>
                <w:rFonts w:ascii="Times New Roman" w:eastAsia="Times New Roman" w:hAnsi="Times New Roman" w:cs="Times New Roman"/>
                <w:sz w:val="24"/>
                <w:szCs w:val="24"/>
              </w:rPr>
              <w:t>а</w:t>
            </w: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Объемы бюджетных ассигнований муниципальной программы</w:t>
            </w:r>
          </w:p>
        </w:tc>
        <w:tc>
          <w:tcPr>
            <w:tcW w:w="8417"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Общий объем средств, направляемых на реализацию муниц</w:t>
            </w:r>
            <w:r w:rsidR="00E82C3A" w:rsidRPr="00A31F44">
              <w:rPr>
                <w:rFonts w:ascii="Times New Roman" w:eastAsia="Times New Roman" w:hAnsi="Times New Roman" w:cs="Times New Roman"/>
                <w:sz w:val="24"/>
                <w:szCs w:val="24"/>
              </w:rPr>
              <w:t>ипальной программы, составляет 2 млн.</w:t>
            </w:r>
            <w:r w:rsidRPr="00A31F44">
              <w:rPr>
                <w:rFonts w:ascii="Times New Roman" w:eastAsia="Times New Roman" w:hAnsi="Times New Roman" w:cs="Times New Roman"/>
                <w:sz w:val="24"/>
                <w:szCs w:val="24"/>
              </w:rPr>
              <w:t xml:space="preserve"> рублей, из них:</w:t>
            </w:r>
          </w:p>
          <w:tbl>
            <w:tblPr>
              <w:tblStyle w:val="ad"/>
              <w:tblW w:w="8279" w:type="dxa"/>
              <w:tblBorders>
                <w:top w:val="none" w:sz="0" w:space="0" w:color="auto"/>
                <w:left w:val="none" w:sz="0" w:space="0" w:color="auto"/>
                <w:bottom w:val="none" w:sz="0" w:space="0" w:color="auto"/>
                <w:right w:val="none" w:sz="0" w:space="0" w:color="auto"/>
              </w:tblBorders>
              <w:tblLook w:val="04A0"/>
            </w:tblPr>
            <w:tblGrid>
              <w:gridCol w:w="3573"/>
              <w:gridCol w:w="1176"/>
              <w:gridCol w:w="1176"/>
              <w:gridCol w:w="1177"/>
              <w:gridCol w:w="1177"/>
            </w:tblGrid>
            <w:tr w:rsidR="005F2E1F" w:rsidTr="00906792">
              <w:tc>
                <w:tcPr>
                  <w:tcW w:w="3573"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p>
              </w:tc>
              <w:tc>
                <w:tcPr>
                  <w:tcW w:w="1176"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76"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177"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177"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5F2E1F" w:rsidTr="00906792">
              <w:tc>
                <w:tcPr>
                  <w:tcW w:w="3573"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а</w:t>
                  </w:r>
                  <w:r w:rsidRPr="00A31F44">
                    <w:rPr>
                      <w:rFonts w:ascii="Times New Roman" w:eastAsia="Times New Roman" w:hAnsi="Times New Roman" w:cs="Times New Roman"/>
                      <w:sz w:val="24"/>
                      <w:szCs w:val="24"/>
                    </w:rPr>
                    <w:t xml:space="preserve"> муниципального образования</w:t>
                  </w:r>
                </w:p>
              </w:tc>
              <w:tc>
                <w:tcPr>
                  <w:tcW w:w="1176" w:type="dxa"/>
                </w:tcPr>
                <w:p w:rsidR="005F2E1F" w:rsidRDefault="003730CB"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200 000</w:t>
                  </w:r>
                </w:p>
              </w:tc>
              <w:tc>
                <w:tcPr>
                  <w:tcW w:w="1176"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p>
              </w:tc>
              <w:tc>
                <w:tcPr>
                  <w:tcW w:w="1177"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p>
              </w:tc>
              <w:tc>
                <w:tcPr>
                  <w:tcW w:w="1177"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p>
              </w:tc>
            </w:tr>
            <w:tr w:rsidR="005F2E1F" w:rsidTr="00906792">
              <w:tc>
                <w:tcPr>
                  <w:tcW w:w="3573" w:type="dxa"/>
                </w:tcPr>
                <w:p w:rsidR="005F2E1F" w:rsidRDefault="005F2E1F" w:rsidP="0052548A">
                  <w:pPr>
                    <w:framePr w:hSpace="180" w:wrap="around" w:vAnchor="text" w:hAnchor="margin" w:xAlign="center" w:y="228"/>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а</w:t>
                  </w:r>
                  <w:r w:rsidRPr="00A31F44">
                    <w:rPr>
                      <w:rFonts w:ascii="Times New Roman" w:eastAsia="Times New Roman" w:hAnsi="Times New Roman" w:cs="Times New Roman"/>
                      <w:sz w:val="24"/>
                      <w:szCs w:val="24"/>
                    </w:rPr>
                    <w:t xml:space="preserve"> из бюджета Хабаровского края</w:t>
                  </w:r>
                </w:p>
              </w:tc>
              <w:tc>
                <w:tcPr>
                  <w:tcW w:w="1176" w:type="dxa"/>
                </w:tcPr>
                <w:p w:rsidR="005F2E1F" w:rsidRDefault="003730CB"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2814000</w:t>
                  </w:r>
                </w:p>
              </w:tc>
              <w:tc>
                <w:tcPr>
                  <w:tcW w:w="1176" w:type="dxa"/>
                </w:tcPr>
                <w:p w:rsidR="005F2E1F" w:rsidRDefault="00906792"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p>
              </w:tc>
              <w:tc>
                <w:tcPr>
                  <w:tcW w:w="1177" w:type="dxa"/>
                </w:tcPr>
                <w:p w:rsidR="005F2E1F" w:rsidRDefault="00906792"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p>
              </w:tc>
              <w:tc>
                <w:tcPr>
                  <w:tcW w:w="1177" w:type="dxa"/>
                </w:tcPr>
                <w:p w:rsidR="005F2E1F" w:rsidRDefault="00906792" w:rsidP="0052548A">
                  <w:pPr>
                    <w:framePr w:hSpace="180" w:wrap="around" w:vAnchor="text" w:hAnchor="margin" w:xAlign="center" w:y="228"/>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p>
              </w:tc>
            </w:tr>
          </w:tbl>
          <w:p w:rsidR="005F2E1F" w:rsidRPr="00A31F44" w:rsidRDefault="005F2E1F" w:rsidP="00816FEB">
            <w:pPr>
              <w:spacing w:after="0" w:line="240" w:lineRule="auto"/>
              <w:rPr>
                <w:rFonts w:ascii="Times New Roman" w:eastAsia="Times New Roman" w:hAnsi="Times New Roman" w:cs="Times New Roman"/>
                <w:sz w:val="24"/>
                <w:szCs w:val="24"/>
              </w:rPr>
            </w:pPr>
          </w:p>
        </w:tc>
      </w:tr>
      <w:tr w:rsidR="00816FEB" w:rsidRPr="00A31F44" w:rsidTr="005F2E1F">
        <w:tc>
          <w:tcPr>
            <w:tcW w:w="1951" w:type="dxa"/>
            <w:shd w:val="clear" w:color="auto" w:fill="auto"/>
          </w:tcPr>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Ожидаемые результаты реализации </w:t>
            </w:r>
          </w:p>
          <w:p w:rsidR="00816FEB" w:rsidRPr="00A31F44" w:rsidRDefault="00816FEB" w:rsidP="00816FEB">
            <w:pPr>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муниципальной программы</w:t>
            </w:r>
          </w:p>
        </w:tc>
        <w:tc>
          <w:tcPr>
            <w:tcW w:w="8417" w:type="dxa"/>
            <w:shd w:val="clear" w:color="auto" w:fill="auto"/>
          </w:tcPr>
          <w:p w:rsidR="00BD26CC" w:rsidRPr="00A31F44" w:rsidRDefault="008E3F43" w:rsidP="00BD26CC">
            <w:pPr>
              <w:autoSpaceDE w:val="0"/>
              <w:autoSpaceDN w:val="0"/>
              <w:adjustRightInd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r w:rsidR="00816FEB" w:rsidRPr="00A31F44">
              <w:rPr>
                <w:rFonts w:ascii="Times New Roman" w:eastAsia="Times New Roman" w:hAnsi="Times New Roman" w:cs="Times New Roman"/>
                <w:sz w:val="24"/>
                <w:szCs w:val="24"/>
              </w:rPr>
              <w:t>.</w:t>
            </w:r>
            <w:r w:rsidR="00BD26CC" w:rsidRPr="00A31F44">
              <w:rPr>
                <w:rFonts w:ascii="Times New Roman" w:eastAsia="Times New Roman" w:hAnsi="Times New Roman" w:cs="Times New Roman"/>
                <w:sz w:val="24"/>
                <w:szCs w:val="24"/>
              </w:rPr>
              <w:t xml:space="preserve"> Доля благоустроенных дворовых территорий от общего количества дворовых территорий, подлежащих благоустройству в рамках муниципальной программы составит </w:t>
            </w:r>
            <w:r w:rsidR="00312A6E" w:rsidRPr="00A31F44">
              <w:rPr>
                <w:rFonts w:ascii="Times New Roman" w:eastAsia="Times New Roman" w:hAnsi="Times New Roman" w:cs="Times New Roman"/>
                <w:sz w:val="24"/>
                <w:szCs w:val="24"/>
              </w:rPr>
              <w:t>100</w:t>
            </w:r>
            <w:r w:rsidR="00BD26CC" w:rsidRPr="00A31F44">
              <w:rPr>
                <w:rFonts w:ascii="Times New Roman" w:eastAsia="Times New Roman" w:hAnsi="Times New Roman" w:cs="Times New Roman"/>
                <w:sz w:val="24"/>
                <w:szCs w:val="24"/>
              </w:rPr>
              <w:t xml:space="preserve"> процентов;</w:t>
            </w:r>
          </w:p>
          <w:p w:rsidR="00816FEB" w:rsidRPr="00A31F44" w:rsidRDefault="00BD26CC" w:rsidP="00312A6E">
            <w:pPr>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w:t>
            </w:r>
            <w:r w:rsidR="00816FEB" w:rsidRPr="00A31F44">
              <w:rPr>
                <w:rFonts w:ascii="Times New Roman" w:eastAsia="Times New Roman" w:hAnsi="Times New Roman" w:cs="Times New Roman"/>
                <w:sz w:val="24"/>
                <w:szCs w:val="24"/>
              </w:rPr>
              <w:t xml:space="preserve"> Доля благоустроенных общественных территорий в общем количестве общественных территорий, подлежащих благоустройству в</w:t>
            </w:r>
            <w:r w:rsidR="00312A6E" w:rsidRPr="00A31F44">
              <w:rPr>
                <w:rFonts w:ascii="Times New Roman" w:eastAsia="Times New Roman" w:hAnsi="Times New Roman" w:cs="Times New Roman"/>
                <w:sz w:val="24"/>
                <w:szCs w:val="24"/>
              </w:rPr>
              <w:t xml:space="preserve"> рамках муниципальной программы составит 100 процентов</w:t>
            </w:r>
          </w:p>
        </w:tc>
      </w:tr>
    </w:tbl>
    <w:p w:rsidR="006F3908" w:rsidRPr="00A31F44" w:rsidRDefault="006F3908" w:rsidP="006F3908">
      <w:pPr>
        <w:spacing w:after="0" w:line="240" w:lineRule="auto"/>
        <w:jc w:val="center"/>
        <w:rPr>
          <w:rFonts w:ascii="Times New Roman" w:eastAsia="Times New Roman" w:hAnsi="Times New Roman" w:cs="Times New Roman"/>
          <w:color w:val="FF0000"/>
          <w:sz w:val="24"/>
          <w:szCs w:val="24"/>
        </w:rPr>
      </w:pPr>
    </w:p>
    <w:p w:rsidR="006F3908" w:rsidRDefault="006F3908" w:rsidP="006F3908">
      <w:pPr>
        <w:spacing w:after="0" w:line="240" w:lineRule="auto"/>
        <w:rPr>
          <w:rFonts w:ascii="Times New Roman" w:eastAsia="Times New Roman" w:hAnsi="Times New Roman" w:cs="Times New Roman"/>
          <w:sz w:val="24"/>
          <w:szCs w:val="24"/>
        </w:rPr>
      </w:pPr>
    </w:p>
    <w:p w:rsidR="00906792" w:rsidRPr="00A31F44" w:rsidRDefault="00906792" w:rsidP="006F3908">
      <w:pPr>
        <w:spacing w:after="0" w:line="240" w:lineRule="auto"/>
        <w:rPr>
          <w:rFonts w:ascii="Times New Roman" w:eastAsia="Times New Roman" w:hAnsi="Times New Roman" w:cs="Times New Roman"/>
          <w:sz w:val="24"/>
          <w:szCs w:val="24"/>
        </w:rPr>
      </w:pPr>
    </w:p>
    <w:p w:rsidR="006F3908" w:rsidRPr="00A31F44" w:rsidRDefault="006F3908" w:rsidP="0022188E">
      <w:pPr>
        <w:spacing w:after="0" w:line="240" w:lineRule="auto"/>
        <w:ind w:left="-1134"/>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w:t>
      </w:r>
      <w:r w:rsidRPr="00A31F44">
        <w:rPr>
          <w:rFonts w:ascii="Times New Roman" w:eastAsia="Calibri" w:hAnsi="Times New Roman" w:cs="Times New Roman"/>
          <w:sz w:val="24"/>
          <w:szCs w:val="24"/>
          <w:lang w:eastAsia="en-US"/>
        </w:rPr>
        <w:t xml:space="preserve"> </w:t>
      </w:r>
      <w:r w:rsidRPr="00A31F44">
        <w:rPr>
          <w:rFonts w:ascii="Times New Roman" w:eastAsia="Calibri" w:hAnsi="Times New Roman" w:cs="Times New Roman"/>
          <w:b/>
          <w:sz w:val="24"/>
          <w:szCs w:val="24"/>
          <w:lang w:eastAsia="en-US"/>
        </w:rPr>
        <w:t xml:space="preserve">Характеристика текущего состояния сферы благоустройства </w:t>
      </w:r>
    </w:p>
    <w:p w:rsidR="006F3908" w:rsidRPr="00A31F44" w:rsidRDefault="006F3908" w:rsidP="0022188E">
      <w:pPr>
        <w:spacing w:after="0" w:line="240" w:lineRule="auto"/>
        <w:ind w:left="-1134"/>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lastRenderedPageBreak/>
        <w:t>в сельском поселении «Село Маяк»</w:t>
      </w:r>
    </w:p>
    <w:p w:rsidR="006F3908" w:rsidRPr="00A31F44" w:rsidRDefault="006F3908" w:rsidP="0022188E">
      <w:pPr>
        <w:spacing w:after="0" w:line="240" w:lineRule="auto"/>
        <w:ind w:left="-1134"/>
        <w:rPr>
          <w:rFonts w:ascii="Times New Roman" w:eastAsia="Calibri" w:hAnsi="Times New Roman" w:cs="Times New Roman"/>
          <w:sz w:val="24"/>
          <w:szCs w:val="24"/>
          <w:lang w:eastAsia="en-US"/>
        </w:rPr>
      </w:pPr>
    </w:p>
    <w:p w:rsidR="006F3908" w:rsidRPr="00A31F44" w:rsidRDefault="006F3908" w:rsidP="0022188E">
      <w:pPr>
        <w:spacing w:after="0" w:line="240" w:lineRule="auto"/>
        <w:ind w:left="-1134"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Создание условий для системного повышения качества и комфорта городской среды на территории с</w:t>
      </w:r>
      <w:r w:rsidR="00A75BFB">
        <w:rPr>
          <w:rFonts w:ascii="Times New Roman" w:eastAsia="Calibri" w:hAnsi="Times New Roman" w:cs="Times New Roman"/>
          <w:sz w:val="24"/>
          <w:szCs w:val="24"/>
          <w:lang w:eastAsia="en-US"/>
        </w:rPr>
        <w:t xml:space="preserve">ельского поселения «Село Маяк» </w:t>
      </w:r>
      <w:r w:rsidRPr="00A31F44">
        <w:rPr>
          <w:rFonts w:ascii="Times New Roman" w:eastAsia="Calibri" w:hAnsi="Times New Roman" w:cs="Times New Roman"/>
          <w:sz w:val="24"/>
          <w:szCs w:val="24"/>
          <w:lang w:eastAsia="en-US"/>
        </w:rPr>
        <w:t xml:space="preserve">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6F3908" w:rsidRPr="00A31F44" w:rsidRDefault="006F3908" w:rsidP="0022188E">
      <w:pPr>
        <w:spacing w:after="0" w:line="240" w:lineRule="auto"/>
        <w:ind w:left="-1134" w:firstLine="708"/>
        <w:jc w:val="both"/>
        <w:rPr>
          <w:rFonts w:ascii="Times New Roman" w:eastAsia="Times New Roman" w:hAnsi="Times New Roman" w:cs="Times New Roman"/>
          <w:bCs/>
          <w:sz w:val="24"/>
          <w:szCs w:val="24"/>
        </w:rPr>
      </w:pPr>
      <w:r w:rsidRPr="00A31F44">
        <w:rPr>
          <w:rFonts w:ascii="Times New Roman" w:eastAsia="Times New Roman" w:hAnsi="Times New Roman" w:cs="Times New Roman"/>
          <w:sz w:val="24"/>
          <w:szCs w:val="24"/>
        </w:rPr>
        <w:t xml:space="preserve">В целях установления требований к содержанию и благоустройству территории поселения  разработаны и утверждены решением Совета </w:t>
      </w:r>
      <w:r w:rsidR="00A75BFB">
        <w:rPr>
          <w:rFonts w:ascii="Times New Roman" w:eastAsia="Times New Roman" w:hAnsi="Times New Roman" w:cs="Times New Roman"/>
          <w:bCs/>
          <w:sz w:val="24"/>
          <w:szCs w:val="24"/>
        </w:rPr>
        <w:t>депутатов</w:t>
      </w:r>
      <w:r w:rsidR="007A1701" w:rsidRPr="00A31F44">
        <w:rPr>
          <w:rFonts w:ascii="Times New Roman" w:eastAsia="Times New Roman" w:hAnsi="Times New Roman" w:cs="Times New Roman"/>
          <w:bCs/>
          <w:sz w:val="24"/>
          <w:szCs w:val="24"/>
        </w:rPr>
        <w:t xml:space="preserve"> </w:t>
      </w:r>
      <w:r w:rsidRPr="00A31F44">
        <w:rPr>
          <w:rFonts w:ascii="Times New Roman" w:eastAsia="Times New Roman" w:hAnsi="Times New Roman" w:cs="Times New Roman"/>
          <w:bCs/>
          <w:sz w:val="24"/>
          <w:szCs w:val="24"/>
        </w:rPr>
        <w:t>от 20.10.2017 г. № 147 «Правила благоустро</w:t>
      </w:r>
      <w:r w:rsidR="007A1701" w:rsidRPr="00A31F44">
        <w:rPr>
          <w:rFonts w:ascii="Times New Roman" w:eastAsia="Times New Roman" w:hAnsi="Times New Roman" w:cs="Times New Roman"/>
          <w:bCs/>
          <w:sz w:val="24"/>
          <w:szCs w:val="24"/>
        </w:rPr>
        <w:t>йства и санитарного содержания</w:t>
      </w:r>
      <w:r w:rsidRPr="00A31F44">
        <w:rPr>
          <w:rFonts w:ascii="Times New Roman" w:eastAsia="Times New Roman" w:hAnsi="Times New Roman" w:cs="Times New Roman"/>
          <w:bCs/>
          <w:sz w:val="24"/>
          <w:szCs w:val="24"/>
        </w:rPr>
        <w:t xml:space="preserve"> территории  </w:t>
      </w:r>
      <w:r w:rsidRPr="00A31F44">
        <w:rPr>
          <w:rFonts w:ascii="Times New Roman" w:eastAsia="Times New Roman" w:hAnsi="Times New Roman" w:cs="Times New Roman"/>
          <w:sz w:val="24"/>
          <w:szCs w:val="24"/>
        </w:rPr>
        <w:t>сельского поселения «Село Маяк»»  (далее – Правила благоустройства), в соответствии с которыми определены единые и обязательные к исполнению нормы и требования в сфере внешнего благоустройства, определенный порядок уборки и содержания муниципальных территорий, включая прилегающие к границам зданий и ограждений, а также внутренние производственные территории.</w:t>
      </w:r>
    </w:p>
    <w:p w:rsidR="006F3908" w:rsidRPr="00A31F44" w:rsidRDefault="006F3908" w:rsidP="0022188E">
      <w:pPr>
        <w:widowControl w:val="0"/>
        <w:autoSpaceDE w:val="0"/>
        <w:autoSpaceDN w:val="0"/>
        <w:spacing w:after="0" w:line="240" w:lineRule="auto"/>
        <w:ind w:left="-1134"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На сегодняшний день уровень благоустройства </w:t>
      </w:r>
      <w:r w:rsidR="008B24B4" w:rsidRPr="00A31F44">
        <w:rPr>
          <w:rFonts w:ascii="Times New Roman" w:eastAsia="Calibri" w:hAnsi="Times New Roman" w:cs="Times New Roman"/>
          <w:sz w:val="24"/>
          <w:szCs w:val="24"/>
          <w:lang w:eastAsia="en-US"/>
        </w:rPr>
        <w:t xml:space="preserve">наиболее посещаемых общественных мест и </w:t>
      </w:r>
      <w:r w:rsidRPr="00A31F44">
        <w:rPr>
          <w:rFonts w:ascii="Times New Roman" w:eastAsia="Calibri" w:hAnsi="Times New Roman" w:cs="Times New Roman"/>
          <w:sz w:val="24"/>
          <w:szCs w:val="24"/>
          <w:lang w:eastAsia="en-US"/>
        </w:rPr>
        <w:t>дворовых территорий многоквартирных домов полностью или частично не отвечает нормативным требованиям. Грунтовое покрытие большинства придомовых территорий</w:t>
      </w:r>
      <w:r w:rsidR="008B24B4" w:rsidRPr="00A31F44">
        <w:rPr>
          <w:rFonts w:ascii="Times New Roman" w:eastAsia="Calibri" w:hAnsi="Times New Roman" w:cs="Times New Roman"/>
          <w:sz w:val="24"/>
          <w:szCs w:val="24"/>
          <w:lang w:eastAsia="en-US"/>
        </w:rPr>
        <w:t xml:space="preserve"> имеет высокий физический износ, отсутствуют пешеходные дорожки, площадки и подъездные пути к домам не заасфальтированы</w:t>
      </w:r>
      <w:r w:rsidR="008332E9" w:rsidRPr="00A31F44">
        <w:rPr>
          <w:rFonts w:ascii="Times New Roman" w:eastAsia="Calibri" w:hAnsi="Times New Roman" w:cs="Times New Roman"/>
          <w:sz w:val="24"/>
          <w:szCs w:val="24"/>
          <w:lang w:eastAsia="en-US"/>
        </w:rPr>
        <w:t xml:space="preserve">. </w:t>
      </w:r>
      <w:r w:rsidR="008B24B4" w:rsidRPr="00A31F44">
        <w:rPr>
          <w:rFonts w:ascii="Times New Roman" w:eastAsia="Calibri" w:hAnsi="Times New Roman" w:cs="Times New Roman"/>
          <w:sz w:val="24"/>
          <w:szCs w:val="24"/>
          <w:lang w:eastAsia="en-US"/>
        </w:rPr>
        <w:t>Наиболее посещаемые общественные территории (стади</w:t>
      </w:r>
      <w:r w:rsidR="008332E9" w:rsidRPr="00A31F44">
        <w:rPr>
          <w:rFonts w:ascii="Times New Roman" w:eastAsia="Calibri" w:hAnsi="Times New Roman" w:cs="Times New Roman"/>
          <w:sz w:val="24"/>
          <w:szCs w:val="24"/>
          <w:lang w:eastAsia="en-US"/>
        </w:rPr>
        <w:t>он, мемориальный комплекс погибш</w:t>
      </w:r>
      <w:r w:rsidR="008B24B4" w:rsidRPr="00A31F44">
        <w:rPr>
          <w:rFonts w:ascii="Times New Roman" w:eastAsia="Calibri" w:hAnsi="Times New Roman" w:cs="Times New Roman"/>
          <w:sz w:val="24"/>
          <w:szCs w:val="24"/>
          <w:lang w:eastAsia="en-US"/>
        </w:rPr>
        <w:t>им односельчанам в ВОВ не благоустроены, имеется минимальный набор спортивного инвентаря или его полное отсутствие.</w:t>
      </w:r>
      <w:r w:rsidRPr="00A31F44">
        <w:rPr>
          <w:rFonts w:ascii="Times New Roman" w:eastAsia="Calibri" w:hAnsi="Times New Roman" w:cs="Times New Roman"/>
          <w:sz w:val="24"/>
          <w:szCs w:val="24"/>
          <w:lang w:eastAsia="en-US"/>
        </w:rPr>
        <w:t xml:space="preserve"> Ремонт не проводился на протяжении нескольких лет подряд. Необходимый набор малых форм</w:t>
      </w:r>
      <w:r w:rsidR="008B24B4" w:rsidRPr="00A31F44">
        <w:rPr>
          <w:rFonts w:ascii="Times New Roman" w:eastAsia="Calibri" w:hAnsi="Times New Roman" w:cs="Times New Roman"/>
          <w:sz w:val="24"/>
          <w:szCs w:val="24"/>
          <w:lang w:eastAsia="en-US"/>
        </w:rPr>
        <w:t>, детских площадок</w:t>
      </w:r>
      <w:r w:rsidRPr="00A31F44">
        <w:rPr>
          <w:rFonts w:ascii="Times New Roman" w:eastAsia="Calibri" w:hAnsi="Times New Roman" w:cs="Times New Roman"/>
          <w:sz w:val="24"/>
          <w:szCs w:val="24"/>
          <w:lang w:eastAsia="en-US"/>
        </w:rPr>
        <w:t xml:space="preserve"> и обустроенных игровых и спортивных площадок отсутствует.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6F3908" w:rsidRPr="00A31F44" w:rsidRDefault="006F3908" w:rsidP="0022188E">
      <w:pPr>
        <w:widowControl w:val="0"/>
        <w:autoSpaceDE w:val="0"/>
        <w:autoSpaceDN w:val="0"/>
        <w:spacing w:after="0" w:line="240" w:lineRule="auto"/>
        <w:ind w:left="-1134"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w:t>
      </w:r>
      <w:r w:rsidR="00F4361D" w:rsidRPr="00A31F44">
        <w:rPr>
          <w:rFonts w:ascii="Times New Roman" w:eastAsia="Calibri" w:hAnsi="Times New Roman" w:cs="Times New Roman"/>
          <w:sz w:val="24"/>
          <w:szCs w:val="24"/>
          <w:lang w:eastAsia="en-US"/>
        </w:rPr>
        <w:t xml:space="preserve"> и мест общественного посещения, требуют</w:t>
      </w:r>
      <w:r w:rsidRPr="00A31F44">
        <w:rPr>
          <w:rFonts w:ascii="Times New Roman" w:eastAsia="Calibri" w:hAnsi="Times New Roman" w:cs="Times New Roman"/>
          <w:sz w:val="24"/>
          <w:szCs w:val="24"/>
          <w:lang w:eastAsia="en-US"/>
        </w:rPr>
        <w:t xml:space="preserve"> производства работ по асфальтированию подъездных путей и пешеходных дорожек, в том числе устройства ограждения дворовых территорий, удалению аварийных деревьев, посадке деревьев и кустарников. </w:t>
      </w:r>
    </w:p>
    <w:p w:rsidR="006F3908" w:rsidRPr="00A31F44" w:rsidRDefault="006F3908" w:rsidP="0022188E">
      <w:pPr>
        <w:widowControl w:val="0"/>
        <w:autoSpaceDE w:val="0"/>
        <w:autoSpaceDN w:val="0"/>
        <w:spacing w:after="0" w:line="240" w:lineRule="auto"/>
        <w:ind w:left="-1134"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На территории сельского поселения расположено три наиболее посещаемых общественных мест (мемориальный комплекс погибшим односельчанам в ВОВ, сельский стадион, </w:t>
      </w:r>
      <w:r w:rsidR="00A75BFB">
        <w:rPr>
          <w:rFonts w:ascii="Times New Roman" w:eastAsia="Calibri" w:hAnsi="Times New Roman" w:cs="Times New Roman"/>
          <w:sz w:val="24"/>
          <w:szCs w:val="24"/>
          <w:lang w:eastAsia="en-US"/>
        </w:rPr>
        <w:t xml:space="preserve">не обустроенное </w:t>
      </w:r>
      <w:r w:rsidR="00050296" w:rsidRPr="00A31F44">
        <w:rPr>
          <w:rFonts w:ascii="Times New Roman" w:eastAsia="Calibri" w:hAnsi="Times New Roman" w:cs="Times New Roman"/>
          <w:sz w:val="24"/>
          <w:szCs w:val="24"/>
          <w:lang w:eastAsia="en-US"/>
        </w:rPr>
        <w:t>сельское кладбище.</w:t>
      </w:r>
    </w:p>
    <w:p w:rsidR="006F3908" w:rsidRPr="00A31F44" w:rsidRDefault="006F3908" w:rsidP="0022188E">
      <w:pPr>
        <w:widowControl w:val="0"/>
        <w:autoSpaceDE w:val="0"/>
        <w:autoSpaceDN w:val="0"/>
        <w:spacing w:after="0" w:line="240" w:lineRule="auto"/>
        <w:ind w:left="-1134"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6F3908" w:rsidRPr="00A31F44" w:rsidRDefault="006F3908" w:rsidP="0022188E">
      <w:pPr>
        <w:widowControl w:val="0"/>
        <w:autoSpaceDE w:val="0"/>
        <w:autoSpaceDN w:val="0"/>
        <w:spacing w:after="0" w:line="240" w:lineRule="auto"/>
        <w:ind w:left="-1134"/>
        <w:jc w:val="center"/>
        <w:rPr>
          <w:rFonts w:ascii="Times New Roman" w:eastAsia="Times New Roman" w:hAnsi="Times New Roman" w:cs="Times New Roman"/>
          <w:sz w:val="24"/>
          <w:szCs w:val="24"/>
        </w:rPr>
      </w:pPr>
    </w:p>
    <w:p w:rsidR="00F4361D" w:rsidRPr="00A31F44" w:rsidRDefault="00F4361D" w:rsidP="00340A6F">
      <w:pPr>
        <w:widowControl w:val="0"/>
        <w:autoSpaceDE w:val="0"/>
        <w:autoSpaceDN w:val="0"/>
        <w:spacing w:after="0" w:line="240" w:lineRule="auto"/>
        <w:jc w:val="both"/>
        <w:rPr>
          <w:rFonts w:ascii="Times New Roman" w:eastAsia="Times New Roman" w:hAnsi="Times New Roman" w:cs="Times New Roman"/>
          <w:sz w:val="24"/>
          <w:szCs w:val="24"/>
        </w:rPr>
      </w:pPr>
    </w:p>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Times New Roman" w:hAnsi="Times New Roman" w:cs="Times New Roman"/>
          <w:b/>
          <w:sz w:val="24"/>
          <w:szCs w:val="24"/>
        </w:rPr>
        <w:t>Раздел 2. П</w:t>
      </w:r>
      <w:r w:rsidRPr="00A31F44">
        <w:rPr>
          <w:rFonts w:ascii="Times New Roman" w:eastAsia="Calibri" w:hAnsi="Times New Roman" w:cs="Times New Roman"/>
          <w:b/>
          <w:sz w:val="24"/>
          <w:szCs w:val="24"/>
          <w:lang w:eastAsia="en-US"/>
        </w:rPr>
        <w:t>риоритеты муниципальной политики в сфере благоустройства. Цели и задачи муниципальной программы. Прогноз ожидаемых результатов.</w:t>
      </w:r>
    </w:p>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p>
    <w:p w:rsidR="006F3908" w:rsidRPr="00A31F44" w:rsidRDefault="006F3908" w:rsidP="007A1701">
      <w:pPr>
        <w:spacing w:after="0" w:line="240" w:lineRule="auto"/>
        <w:ind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Приоритеты муниципальной политики сельского поселения «Село Маяк»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6F3908" w:rsidRPr="00A31F44" w:rsidRDefault="006F3908" w:rsidP="007A1701">
      <w:pPr>
        <w:spacing w:after="0" w:line="240" w:lineRule="auto"/>
        <w:ind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w:t>
      </w:r>
      <w:r w:rsidRPr="00A31F44">
        <w:rPr>
          <w:rFonts w:ascii="Times New Roman" w:eastAsia="Calibri" w:hAnsi="Times New Roman" w:cs="Times New Roman"/>
          <w:sz w:val="24"/>
          <w:szCs w:val="24"/>
          <w:lang w:eastAsia="en-US"/>
        </w:rPr>
        <w:lastRenderedPageBreak/>
        <w:t>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F3908" w:rsidRPr="00A31F44" w:rsidRDefault="006F3908" w:rsidP="007A1701">
      <w:pPr>
        <w:spacing w:after="0" w:line="240" w:lineRule="auto"/>
        <w:ind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Целью муниципальной программы является повышение комфортности условий проживания населения. </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задачам муниципальной программы относятся следующие:</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повышение уровня благоустройства дворовых территорий в населённых пунктах;</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повышение уровня благоустройства общественных территорий в населённых пунктах.</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Ожидаемые результаты подпрограммы:</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 доля благоустроенных дворовых территорий в общем количестве дворовых территорий, подлежащих благоустройству в рамках муниципальной программы за период </w:t>
      </w:r>
      <w:r w:rsidR="004F17DB" w:rsidRPr="00A31F44">
        <w:rPr>
          <w:rFonts w:ascii="Times New Roman" w:eastAsia="Calibri" w:hAnsi="Times New Roman" w:cs="Times New Roman"/>
          <w:sz w:val="24"/>
          <w:szCs w:val="24"/>
          <w:lang w:eastAsia="en-US"/>
        </w:rPr>
        <w:t>2020-2022</w:t>
      </w:r>
      <w:r w:rsidRPr="00A31F44">
        <w:rPr>
          <w:rFonts w:ascii="Times New Roman" w:eastAsia="Calibri" w:hAnsi="Times New Roman" w:cs="Times New Roman"/>
          <w:sz w:val="24"/>
          <w:szCs w:val="24"/>
          <w:lang w:eastAsia="en-US"/>
        </w:rPr>
        <w:t xml:space="preserve"> г</w:t>
      </w:r>
      <w:r w:rsidR="00F4361D" w:rsidRPr="00A31F44">
        <w:rPr>
          <w:rFonts w:ascii="Times New Roman" w:eastAsia="Calibri" w:hAnsi="Times New Roman" w:cs="Times New Roman"/>
          <w:sz w:val="24"/>
          <w:szCs w:val="24"/>
          <w:lang w:eastAsia="en-US"/>
        </w:rPr>
        <w:t xml:space="preserve">ода, составит </w:t>
      </w:r>
      <w:r w:rsidR="00FD52DA" w:rsidRPr="00A31F44">
        <w:rPr>
          <w:rFonts w:ascii="Times New Roman" w:eastAsia="Calibri" w:hAnsi="Times New Roman" w:cs="Times New Roman"/>
          <w:sz w:val="24"/>
          <w:szCs w:val="24"/>
          <w:lang w:eastAsia="en-US"/>
        </w:rPr>
        <w:t>100</w:t>
      </w:r>
      <w:r w:rsidR="004F17DB" w:rsidRPr="00A31F44">
        <w:rPr>
          <w:rFonts w:ascii="Times New Roman" w:eastAsia="Calibri" w:hAnsi="Times New Roman" w:cs="Times New Roman"/>
          <w:sz w:val="24"/>
          <w:szCs w:val="24"/>
          <w:lang w:eastAsia="en-US"/>
        </w:rPr>
        <w:t xml:space="preserve"> </w:t>
      </w:r>
      <w:r w:rsidRPr="00A31F44">
        <w:rPr>
          <w:rFonts w:ascii="Times New Roman" w:eastAsia="Calibri" w:hAnsi="Times New Roman" w:cs="Times New Roman"/>
          <w:sz w:val="24"/>
          <w:szCs w:val="24"/>
          <w:lang w:eastAsia="en-US"/>
        </w:rPr>
        <w:t>процентов;</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w:t>
      </w:r>
      <w:r w:rsidR="00FD52DA" w:rsidRPr="00A31F44">
        <w:rPr>
          <w:rFonts w:ascii="Times New Roman" w:eastAsia="Calibri" w:hAnsi="Times New Roman" w:cs="Times New Roman"/>
          <w:sz w:val="24"/>
          <w:szCs w:val="24"/>
          <w:lang w:eastAsia="en-US"/>
        </w:rPr>
        <w:t>40</w:t>
      </w:r>
      <w:r w:rsidRPr="00A31F44">
        <w:rPr>
          <w:rFonts w:ascii="Times New Roman" w:eastAsia="Calibri" w:hAnsi="Times New Roman" w:cs="Times New Roman"/>
          <w:sz w:val="24"/>
          <w:szCs w:val="24"/>
          <w:lang w:eastAsia="en-US"/>
        </w:rPr>
        <w:t xml:space="preserve"> процентов.</w:t>
      </w:r>
    </w:p>
    <w:p w:rsidR="006F3908" w:rsidRPr="00A31F44" w:rsidRDefault="006F3908"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Сроки реализации </w:t>
      </w:r>
      <w:r w:rsidR="006A0298" w:rsidRPr="00A31F44">
        <w:rPr>
          <w:rFonts w:ascii="Times New Roman" w:eastAsia="Calibri" w:hAnsi="Times New Roman" w:cs="Times New Roman"/>
          <w:sz w:val="24"/>
          <w:szCs w:val="24"/>
          <w:lang w:eastAsia="en-US"/>
        </w:rPr>
        <w:t xml:space="preserve">программы: </w:t>
      </w:r>
      <w:r w:rsidR="004F17DB" w:rsidRPr="00A31F44">
        <w:rPr>
          <w:rFonts w:ascii="Times New Roman" w:eastAsia="Calibri" w:hAnsi="Times New Roman" w:cs="Times New Roman"/>
          <w:sz w:val="24"/>
          <w:szCs w:val="24"/>
          <w:lang w:eastAsia="en-US"/>
        </w:rPr>
        <w:t xml:space="preserve">январь </w:t>
      </w:r>
      <w:r w:rsidR="006A0298" w:rsidRPr="00A31F44">
        <w:rPr>
          <w:rFonts w:ascii="Times New Roman" w:eastAsia="Calibri" w:hAnsi="Times New Roman" w:cs="Times New Roman"/>
          <w:sz w:val="24"/>
          <w:szCs w:val="24"/>
          <w:lang w:eastAsia="en-US"/>
        </w:rPr>
        <w:t>2019</w:t>
      </w:r>
      <w:r w:rsidR="00856EAC">
        <w:rPr>
          <w:rFonts w:ascii="Times New Roman" w:eastAsia="Calibri" w:hAnsi="Times New Roman" w:cs="Times New Roman"/>
          <w:sz w:val="24"/>
          <w:szCs w:val="24"/>
          <w:lang w:eastAsia="en-US"/>
        </w:rPr>
        <w:t xml:space="preserve"> - декабрь 2024</w:t>
      </w:r>
      <w:r w:rsidRPr="00A31F44">
        <w:rPr>
          <w:rFonts w:ascii="Times New Roman" w:eastAsia="Calibri" w:hAnsi="Times New Roman" w:cs="Times New Roman"/>
          <w:sz w:val="24"/>
          <w:szCs w:val="24"/>
          <w:lang w:eastAsia="en-US"/>
        </w:rPr>
        <w:t xml:space="preserve"> года. Этапы реализации формируются по соответствующим месяцам.</w:t>
      </w:r>
    </w:p>
    <w:p w:rsidR="006F3908" w:rsidRPr="00A31F44" w:rsidRDefault="006F3908"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Сведения о показателях (индикаторах) муниципальной программы приведены в приложении 1 к муниципальной программе.</w:t>
      </w:r>
    </w:p>
    <w:p w:rsidR="006F3908" w:rsidRPr="00A31F44" w:rsidRDefault="006F3908" w:rsidP="005E3A7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Перечень основных мероприятий муниципальной программы представлен в приложении 2 к муниципальной программе.</w:t>
      </w:r>
    </w:p>
    <w:p w:rsidR="006F3908" w:rsidRPr="00A31F44" w:rsidRDefault="006F3908" w:rsidP="00856EAC">
      <w:pPr>
        <w:widowControl w:val="0"/>
        <w:autoSpaceDE w:val="0"/>
        <w:autoSpaceDN w:val="0"/>
        <w:spacing w:after="0" w:line="240" w:lineRule="auto"/>
        <w:ind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Перечень общественных территорий, п</w:t>
      </w:r>
      <w:r w:rsidR="006A0298" w:rsidRPr="00A31F44">
        <w:rPr>
          <w:rFonts w:ascii="Times New Roman" w:eastAsia="Calibri" w:hAnsi="Times New Roman" w:cs="Times New Roman"/>
          <w:sz w:val="24"/>
          <w:szCs w:val="24"/>
          <w:lang w:eastAsia="en-US"/>
        </w:rPr>
        <w:t>одлежащих благоустройству в 2019</w:t>
      </w:r>
      <w:r w:rsidR="00856EAC">
        <w:rPr>
          <w:rFonts w:ascii="Times New Roman" w:eastAsia="Calibri" w:hAnsi="Times New Roman" w:cs="Times New Roman"/>
          <w:sz w:val="24"/>
          <w:szCs w:val="24"/>
          <w:lang w:eastAsia="en-US"/>
        </w:rPr>
        <w:t xml:space="preserve"> – 2024</w:t>
      </w:r>
      <w:r w:rsidR="00473C86" w:rsidRPr="00A31F44">
        <w:rPr>
          <w:rFonts w:ascii="Times New Roman" w:eastAsia="Calibri" w:hAnsi="Times New Roman" w:cs="Times New Roman"/>
          <w:sz w:val="24"/>
          <w:szCs w:val="24"/>
          <w:lang w:eastAsia="en-US"/>
        </w:rPr>
        <w:t xml:space="preserve"> годах</w:t>
      </w:r>
      <w:r w:rsidRPr="00A31F44">
        <w:rPr>
          <w:rFonts w:ascii="Times New Roman" w:eastAsia="Calibri" w:hAnsi="Times New Roman" w:cs="Times New Roman"/>
          <w:sz w:val="24"/>
          <w:szCs w:val="24"/>
          <w:lang w:eastAsia="en-US"/>
        </w:rPr>
        <w:t>,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органом местного самоуправления сельского поселения «Село Маяк» мероприятия по благоустройству, подлежащие реализации в 201</w:t>
      </w:r>
      <w:r w:rsidR="00473C86" w:rsidRPr="00A31F44">
        <w:rPr>
          <w:rFonts w:ascii="Times New Roman" w:eastAsia="Calibri" w:hAnsi="Times New Roman" w:cs="Times New Roman"/>
          <w:sz w:val="24"/>
          <w:szCs w:val="24"/>
          <w:lang w:eastAsia="en-US"/>
        </w:rPr>
        <w:t>9-2002 годах</w:t>
      </w:r>
      <w:r w:rsidR="00856EAC">
        <w:rPr>
          <w:rFonts w:ascii="Times New Roman" w:eastAsia="Calibri" w:hAnsi="Times New Roman" w:cs="Times New Roman"/>
          <w:sz w:val="24"/>
          <w:szCs w:val="24"/>
          <w:lang w:eastAsia="en-US"/>
        </w:rPr>
        <w:t>, приведен в П</w:t>
      </w:r>
      <w:r w:rsidRPr="00A31F44">
        <w:rPr>
          <w:rFonts w:ascii="Times New Roman" w:eastAsia="Calibri" w:hAnsi="Times New Roman" w:cs="Times New Roman"/>
          <w:sz w:val="24"/>
          <w:szCs w:val="24"/>
          <w:lang w:eastAsia="en-US"/>
        </w:rPr>
        <w:t>риложении 3.</w:t>
      </w:r>
    </w:p>
    <w:p w:rsidR="006F3908" w:rsidRDefault="006F3908" w:rsidP="007A17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Адресный перечень многоквартирных домов, дворовые территории которых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w:t>
      </w:r>
      <w:r w:rsidR="00F4361D" w:rsidRPr="00A31F44">
        <w:rPr>
          <w:rFonts w:ascii="Times New Roman" w:eastAsia="Calibri" w:hAnsi="Times New Roman" w:cs="Times New Roman"/>
          <w:sz w:val="24"/>
          <w:szCs w:val="24"/>
          <w:lang w:eastAsia="en-US"/>
        </w:rPr>
        <w:t>ременной городской среды на 2019</w:t>
      </w:r>
      <w:r w:rsidRPr="00A31F44">
        <w:rPr>
          <w:rFonts w:ascii="Times New Roman" w:eastAsia="Calibri" w:hAnsi="Times New Roman" w:cs="Times New Roman"/>
          <w:sz w:val="24"/>
          <w:szCs w:val="24"/>
          <w:lang w:eastAsia="en-US"/>
        </w:rPr>
        <w:t xml:space="preserve"> год, утвержденным Постановлением администрации сельского поселения, приведен в приложении 4.</w:t>
      </w:r>
      <w:r w:rsidR="00856EAC">
        <w:rPr>
          <w:rFonts w:ascii="Times New Roman" w:eastAsia="Calibri" w:hAnsi="Times New Roman" w:cs="Times New Roman"/>
          <w:sz w:val="24"/>
          <w:szCs w:val="24"/>
          <w:lang w:eastAsia="en-US"/>
        </w:rPr>
        <w:t xml:space="preserve">Администрация сельского поселения «Село Маяк» Нанайского муниципального района Хабаровского края оставляет за собой право </w:t>
      </w:r>
      <w:r w:rsidR="00856EAC" w:rsidRPr="00856EAC">
        <w:rPr>
          <w:rFonts w:ascii="Times New Roman" w:eastAsia="Calibri" w:hAnsi="Times New Roman" w:cs="Times New Roman"/>
          <w:sz w:val="24"/>
          <w:szCs w:val="24"/>
          <w:lang w:eastAsia="en-US"/>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w:t>
      </w:r>
      <w:r w:rsidR="00856EAC">
        <w:rPr>
          <w:rFonts w:ascii="Times New Roman" w:eastAsia="Calibri" w:hAnsi="Times New Roman" w:cs="Times New Roman"/>
          <w:sz w:val="24"/>
          <w:szCs w:val="24"/>
          <w:lang w:eastAsia="en-US"/>
        </w:rPr>
        <w:t xml:space="preserve">о перечня дворовых территорий  общественной </w:t>
      </w:r>
      <w:r w:rsidR="00856EAC" w:rsidRPr="00856EAC">
        <w:rPr>
          <w:rFonts w:ascii="Times New Roman" w:eastAsia="Calibri" w:hAnsi="Times New Roman" w:cs="Times New Roman"/>
          <w:sz w:val="24"/>
          <w:szCs w:val="24"/>
          <w:lang w:eastAsia="en-US"/>
        </w:rPr>
        <w:t>комиссией</w:t>
      </w:r>
      <w:r w:rsidR="00856EAC">
        <w:rPr>
          <w:rFonts w:ascii="Times New Roman" w:eastAsia="Calibri" w:hAnsi="Times New Roman" w:cs="Times New Roman"/>
          <w:sz w:val="24"/>
          <w:szCs w:val="24"/>
          <w:lang w:eastAsia="en-US"/>
        </w:rPr>
        <w:t xml:space="preserve">. Так же администрацией сельского поселения  могут быть исключены дворовые территории, </w:t>
      </w:r>
      <w:r w:rsidR="00856EAC" w:rsidRPr="00856EAC">
        <w:rPr>
          <w:rFonts w:ascii="Times New Roman" w:eastAsia="Calibri" w:hAnsi="Times New Roman" w:cs="Times New Roman"/>
          <w:sz w:val="24"/>
          <w:szCs w:val="24"/>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w:t>
      </w:r>
      <w:r w:rsidR="00856EAC">
        <w:rPr>
          <w:rFonts w:ascii="Times New Roman" w:eastAsia="Calibri" w:hAnsi="Times New Roman" w:cs="Times New Roman"/>
          <w:sz w:val="24"/>
          <w:szCs w:val="24"/>
          <w:lang w:eastAsia="en-US"/>
        </w:rPr>
        <w:t xml:space="preserve"> на основании Решения общественной комиссии.</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lastRenderedPageBreak/>
        <w:t>Порядок аккумулирования и расходования средств заинтересованных лиц, направляемых на выполнение дополнительного перечня работ; механизм контроля за их расходованием, порядок и форма участия граждан в выполнении указанных работ в сельском поселении «Село Маяк»</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1. Общие положения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механизм контроля за их расходованием, порядок и форма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многоквартирных домов, расположенных на территории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1.2. 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дополнительного перечня работ по благоустройству дворовых территорий.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1.3. Аккумулирование средств заинтересованных лиц,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(далее – уполномоченное предприятие (учреждение) специальный счет (далее – специальный счет).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1.4. Денежные средства собственников помещений МКД аккумулируются в управляющих компаниях, которые перечисляют в срок за 20 рабочих дней до даты начала работ по благоустройству дворовой территории, указанной в соответствующем муниципальном контракте (договоре) по статье «Софинансирование благоустройства дворовых территорий» (с указанием адреса дворовой территории на специальный счет.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1.5. Специальный счет должны быть открыт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1.6. Порядок открытия, использования и закрытия специального счета для аккумулирования денежных средств заинтересованных лиц устанавливается в соответствии с законодательством Российской Федерации.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1.7. Уполномоченное предприятие (учреждение) самостоятельно учитывает средства, перечисленные заинтересованными лицами на отдельные счета, в разрезе каждого многоквартирного дома, дворовые территории которого подлежат благоустройству.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1.8. Аккумулирование денежных средств производится только путем безналичного перечисления средств заинтересованных лиц на специальный счет.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1.9. Возврат денежных средств со специального счета заинтересованным лицам производится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1.10. Уполномоченное предприятие (учреждение), которым открыт специальный счет,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администрацией сельского поселения «Село Маяк» дополнительным договором на проведение работ по дополнительному перечню работ.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lastRenderedPageBreak/>
        <w:t xml:space="preserve">1.11. Перечисление средств должно производиться в срок не позднее пяти рабочих дней до даты начала производства работ, указанной в договоре. 1.12. Уполномоченное предприятие (учреждение), ежемесячно размещает информацию, указанную в пункте 1.9. настоящего Порядка на официальном сайте администрации сельского поселения «Село Маяк». 1.13.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 трудового участия заинтересованных лиц, организаций в выполнении дополнительного перечня работ по благоустройству дворовых территорий. 1.14. Под формой финансового участия понимается: -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Забайкальского края.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2. Порядок трудового и (или) финансового участия заинтересованных лиц 2.1. 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2.2. Условия и порядок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 Организация трудового участия, в случае принятия соответствующего решения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3. Условия аккумулирования и расходования средств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для учета средств.</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3.2. Администрация сельского поселения «Село Маяк»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Объем денежных средств заинтересованных лиц определяется сметным расчетом по благоустройству дворовой территории.</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 Ответственность за неисполнение заинтересованными лицами указанного обязательства определяется в заключенном соглашении.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3.4. Администрация сельского поселения «Село Маяк»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3.5. Администрация сельского поселения «Село Маяк» обеспечивает ежемесячное опубликование на официальном сайте администрации сельского поселения «Село Маяк»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Администрация сельского поселения </w:t>
      </w:r>
      <w:r w:rsidRPr="00D334B2">
        <w:rPr>
          <w:rFonts w:ascii="Times New Roman" w:eastAsia="Calibri" w:hAnsi="Times New Roman" w:cs="Times New Roman"/>
          <w:sz w:val="24"/>
          <w:szCs w:val="24"/>
          <w:lang w:eastAsia="en-US"/>
        </w:rPr>
        <w:lastRenderedPageBreak/>
        <w:t xml:space="preserve">«Село Маяк»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3.6. Расходование аккумулированных денежных средств заинтересованных лиц осуществляется Администрацией сельского поселения «Село Маяк»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4. Контроль за соблюдением условий порядка</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 4.1. Контроль за целевым расходованием аккумулированных денежных средств заинтересованных лиц осуществляется Администрации городского округа сельского поселения «Село Маяк» в соответствии с бюджетным законодательством. </w:t>
      </w:r>
    </w:p>
    <w:p w:rsidR="00D334B2" w:rsidRPr="00D334B2"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 xml:space="preserve">4.2. Администрация сельского поселения «Село Маяк» обеспечивает возврат аккумулированных денежных средств заинтересованным лицам в срок до 31 декабря текущего года при условии: - экономии денежных средств, по итогам проведения конкурсных процедур; - неисполнения работ по благоустройству дворовой территории многоквартирного дома по вине подрядной организации; - не предоставления заинтересованными лицами доступа к проведению благоустройства на дворовой территории; - возникновения обстоятельств непреодолимой силы; - возникновения иных случаев, предусмотренных действующим законодательством. </w:t>
      </w:r>
    </w:p>
    <w:p w:rsidR="00D334B2" w:rsidRPr="00A31F44" w:rsidRDefault="00D334B2" w:rsidP="00D334B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334B2">
        <w:rPr>
          <w:rFonts w:ascii="Times New Roman" w:eastAsia="Calibri" w:hAnsi="Times New Roman" w:cs="Times New Roman"/>
          <w:sz w:val="24"/>
          <w:szCs w:val="24"/>
          <w:lang w:eastAsia="en-US"/>
        </w:rPr>
        <w:t>4.3. Контроль за целевым расходованием средств, аккумулированных на специальном счете, осуществляет Администрации сельского поселения «Село Маяк», общественная комиссия.</w:t>
      </w:r>
    </w:p>
    <w:p w:rsidR="006F3908" w:rsidRPr="00A31F44" w:rsidRDefault="006F3908" w:rsidP="007A170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Для реализации мероприятий муниципальной программы подготовлены следующие документы:</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минимальный перечень видов работ по благоустройству дворовых территорий, софинансируемых за счет средств бюджета Хабаровского края, приведён в приложении 5 к муниципальной программе (далее – минимальный перечень работ по благоустройству);</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6 к муниципальной программе;</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дополнительный перечень видов работ по благоустройству дворовых территорий, софинансируемых за счет средств бюджета Хабаровского края, приведён в приложении 7 к муниципальной программе (далее – дополнительный перечень работ по благоустройству);</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8 к муниципальной программе; </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9 к муниципальной программе;</w:t>
      </w:r>
    </w:p>
    <w:p w:rsidR="006F3908" w:rsidRPr="00A31F44" w:rsidRDefault="006F3908" w:rsidP="006F3908">
      <w:pPr>
        <w:widowControl w:val="0"/>
        <w:autoSpaceDE w:val="0"/>
        <w:autoSpaceDN w:val="0"/>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порядок разработки, обсуждения с заинтересованными лицами и утверждения дизайн - проектов благоустройства дворовой территории приведён в приложении 10 к муниципальной программе.</w:t>
      </w:r>
    </w:p>
    <w:p w:rsidR="006F3908" w:rsidRPr="00A31F44" w:rsidRDefault="006F3908" w:rsidP="006F3908">
      <w:pPr>
        <w:spacing w:after="0" w:line="240" w:lineRule="auto"/>
        <w:jc w:val="both"/>
        <w:rPr>
          <w:rFonts w:ascii="Times New Roman" w:eastAsia="Times New Roman" w:hAnsi="Times New Roman" w:cs="Times New Roman"/>
          <w:sz w:val="24"/>
          <w:szCs w:val="24"/>
        </w:rPr>
      </w:pPr>
    </w:p>
    <w:p w:rsidR="006F3908" w:rsidRPr="00A31F44" w:rsidRDefault="006F3908" w:rsidP="006F3908">
      <w:pPr>
        <w:spacing w:after="0" w:line="240" w:lineRule="auto"/>
        <w:jc w:val="both"/>
        <w:rPr>
          <w:rFonts w:ascii="Times New Roman" w:eastAsia="Times New Roman" w:hAnsi="Times New Roman" w:cs="Times New Roman"/>
          <w:b/>
          <w:sz w:val="24"/>
          <w:szCs w:val="24"/>
        </w:rPr>
      </w:pPr>
      <w:r w:rsidRPr="00A31F44">
        <w:rPr>
          <w:rFonts w:ascii="Times New Roman" w:eastAsia="Times New Roman" w:hAnsi="Times New Roman" w:cs="Times New Roman"/>
          <w:b/>
          <w:sz w:val="24"/>
          <w:szCs w:val="24"/>
        </w:rPr>
        <w:t>Раздел 3. Характеристика вклада органа местного самоуправления в достижение результатов. О</w:t>
      </w:r>
      <w:r w:rsidRPr="00A31F44">
        <w:rPr>
          <w:rFonts w:ascii="Times New Roman" w:eastAsia="Calibri" w:hAnsi="Times New Roman" w:cs="Times New Roman"/>
          <w:b/>
          <w:sz w:val="24"/>
          <w:szCs w:val="24"/>
          <w:lang w:eastAsia="en-US"/>
        </w:rPr>
        <w:t>бъем средств, необходимых на реализацию программы за счет всех источников финансирования на 201</w:t>
      </w:r>
      <w:r w:rsidR="006A0298" w:rsidRPr="00A31F44">
        <w:rPr>
          <w:rFonts w:ascii="Times New Roman" w:eastAsia="Calibri" w:hAnsi="Times New Roman" w:cs="Times New Roman"/>
          <w:b/>
          <w:sz w:val="24"/>
          <w:szCs w:val="24"/>
          <w:lang w:eastAsia="en-US"/>
        </w:rPr>
        <w:t>9</w:t>
      </w:r>
      <w:r w:rsidRPr="00A31F44">
        <w:rPr>
          <w:rFonts w:ascii="Times New Roman" w:eastAsia="Calibri" w:hAnsi="Times New Roman" w:cs="Times New Roman"/>
          <w:b/>
          <w:sz w:val="24"/>
          <w:szCs w:val="24"/>
          <w:lang w:eastAsia="en-US"/>
        </w:rPr>
        <w:t xml:space="preserve"> год.</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p>
    <w:p w:rsidR="006F3908" w:rsidRPr="00A31F44" w:rsidRDefault="006F3908"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Реализация муниципальной программы осуществляется за счёт следующих источников финансирования:</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за счет средств бюджета Хабаровского края;</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за счет средств местного бюджета;</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за счёт безвозмездных поступлений от физических и юридических лиц, предусмотренных на софинансирование муниципальной программы.</w:t>
      </w:r>
    </w:p>
    <w:p w:rsidR="006F3908" w:rsidRPr="00A31F44" w:rsidRDefault="00F4361D"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При этом 60</w:t>
      </w:r>
      <w:r w:rsidR="006F3908" w:rsidRPr="00A31F44">
        <w:rPr>
          <w:rFonts w:ascii="Times New Roman" w:eastAsia="Calibri" w:hAnsi="Times New Roman" w:cs="Times New Roman"/>
          <w:sz w:val="24"/>
          <w:szCs w:val="24"/>
          <w:lang w:eastAsia="en-US"/>
        </w:rPr>
        <w:t>% объема средств подлежит направлению на софинансирование мероприятий по благоустройс</w:t>
      </w:r>
      <w:r w:rsidRPr="00A31F44">
        <w:rPr>
          <w:rFonts w:ascii="Times New Roman" w:eastAsia="Calibri" w:hAnsi="Times New Roman" w:cs="Times New Roman"/>
          <w:sz w:val="24"/>
          <w:szCs w:val="24"/>
          <w:lang w:eastAsia="en-US"/>
        </w:rPr>
        <w:t>тву общественных территорий и 40</w:t>
      </w:r>
      <w:r w:rsidR="006F3908" w:rsidRPr="00A31F44">
        <w:rPr>
          <w:rFonts w:ascii="Times New Roman" w:eastAsia="Calibri" w:hAnsi="Times New Roman" w:cs="Times New Roman"/>
          <w:sz w:val="24"/>
          <w:szCs w:val="24"/>
          <w:lang w:eastAsia="en-US"/>
        </w:rPr>
        <w:t>% объема средств подлежит направлению на софинансирование мероприятий по благоустройству дворовых территорий.</w:t>
      </w:r>
    </w:p>
    <w:p w:rsidR="006F3908" w:rsidRPr="00A31F44" w:rsidRDefault="006F3908"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Размер безвозмездных поступлений от физических и юридических лиц, предусмотренных на софинансирование муниципальной программы составляет не менее 3 процентов от объема средств из бюджета Хабаровского края, подлежащих направлению на софинансирование мероприятий из дополнительного перечня работ по благоустройству.</w:t>
      </w:r>
    </w:p>
    <w:p w:rsidR="006F3908" w:rsidRPr="00A31F44" w:rsidRDefault="006F3908" w:rsidP="005E3A78">
      <w:pPr>
        <w:spacing w:after="0" w:line="240" w:lineRule="auto"/>
        <w:ind w:firstLine="709"/>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Ресурсное обеспечение реализации муниципальной программы за счет всех источников финансирования представлено в приложении 11 к муниципальной программе.</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                                                                              </w:t>
      </w:r>
      <w:r w:rsidR="00A94027" w:rsidRPr="00A31F44">
        <w:rPr>
          <w:rFonts w:ascii="Times New Roman" w:eastAsia="Calibri" w:hAnsi="Times New Roman" w:cs="Times New Roman"/>
          <w:sz w:val="24"/>
          <w:szCs w:val="24"/>
          <w:lang w:eastAsia="en-US"/>
        </w:rPr>
        <w:t xml:space="preserve">              </w:t>
      </w:r>
      <w:r w:rsidRPr="00A31F44">
        <w:rPr>
          <w:rFonts w:ascii="Times New Roman" w:eastAsia="Calibri" w:hAnsi="Times New Roman" w:cs="Times New Roman"/>
          <w:sz w:val="24"/>
          <w:szCs w:val="24"/>
          <w:lang w:eastAsia="en-US"/>
        </w:rPr>
        <w:t xml:space="preserve"> </w:t>
      </w:r>
      <w:r w:rsidR="005E3A78">
        <w:rPr>
          <w:rFonts w:ascii="Times New Roman" w:eastAsia="Calibri" w:hAnsi="Times New Roman" w:cs="Times New Roman"/>
          <w:sz w:val="24"/>
          <w:szCs w:val="24"/>
          <w:lang w:eastAsia="en-US"/>
        </w:rPr>
        <w:tab/>
      </w:r>
      <w:r w:rsidR="005E3A78">
        <w:rPr>
          <w:rFonts w:ascii="Times New Roman" w:eastAsia="Calibri" w:hAnsi="Times New Roman" w:cs="Times New Roman"/>
          <w:sz w:val="24"/>
          <w:szCs w:val="24"/>
          <w:lang w:eastAsia="en-US"/>
        </w:rPr>
        <w:tab/>
      </w:r>
      <w:r w:rsidR="005E3A78">
        <w:rPr>
          <w:rFonts w:ascii="Times New Roman" w:eastAsia="Calibri" w:hAnsi="Times New Roman" w:cs="Times New Roman"/>
          <w:sz w:val="24"/>
          <w:szCs w:val="24"/>
          <w:lang w:eastAsia="en-US"/>
        </w:rPr>
        <w:tab/>
      </w:r>
      <w:r w:rsidRPr="00A31F44">
        <w:rPr>
          <w:rFonts w:ascii="Times New Roman" w:eastAsia="Calibri" w:hAnsi="Times New Roman" w:cs="Times New Roman"/>
          <w:sz w:val="24"/>
          <w:szCs w:val="24"/>
          <w:lang w:eastAsia="en-US"/>
        </w:rPr>
        <w:t xml:space="preserve">Приложение № 1 </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к муниципальной программе </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p>
    <w:p w:rsidR="006F3908" w:rsidRPr="00A31F44" w:rsidRDefault="006F3908" w:rsidP="006F3908">
      <w:pPr>
        <w:spacing w:after="24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Сведения о показателях (индикаторах) муниципальной программы</w:t>
      </w:r>
    </w:p>
    <w:tbl>
      <w:tblPr>
        <w:tblStyle w:val="ad"/>
        <w:tblW w:w="9890" w:type="dxa"/>
        <w:tblLook w:val="04A0"/>
      </w:tblPr>
      <w:tblGrid>
        <w:gridCol w:w="1116"/>
        <w:gridCol w:w="4275"/>
        <w:gridCol w:w="1537"/>
        <w:gridCol w:w="874"/>
        <w:gridCol w:w="696"/>
        <w:gridCol w:w="696"/>
        <w:gridCol w:w="696"/>
      </w:tblGrid>
      <w:tr w:rsidR="006F3908" w:rsidRPr="00A31F44" w:rsidTr="005E3A78">
        <w:tc>
          <w:tcPr>
            <w:tcW w:w="875" w:type="dxa"/>
            <w:vMerge w:val="restart"/>
            <w:vAlign w:val="center"/>
          </w:tcPr>
          <w:p w:rsidR="006F3908" w:rsidRPr="00A31F44" w:rsidRDefault="006F3908" w:rsidP="006F3908">
            <w:pPr>
              <w:jc w:val="center"/>
              <w:rPr>
                <w:rFonts w:ascii="Times New Roman" w:hAnsi="Times New Roman" w:cs="Times New Roman"/>
                <w:sz w:val="24"/>
                <w:szCs w:val="24"/>
              </w:rPr>
            </w:pPr>
            <w:r w:rsidRPr="00A31F44">
              <w:rPr>
                <w:rFonts w:ascii="Times New Roman" w:hAnsi="Times New Roman" w:cs="Times New Roman"/>
                <w:sz w:val="24"/>
                <w:szCs w:val="24"/>
              </w:rPr>
              <w:t>№</w:t>
            </w:r>
            <w:r w:rsidR="005E3A78">
              <w:rPr>
                <w:rFonts w:ascii="Times New Roman" w:hAnsi="Times New Roman" w:cs="Times New Roman"/>
                <w:sz w:val="24"/>
                <w:szCs w:val="24"/>
              </w:rPr>
              <w:t xml:space="preserve"> п/п</w:t>
            </w:r>
          </w:p>
        </w:tc>
        <w:tc>
          <w:tcPr>
            <w:tcW w:w="4478" w:type="dxa"/>
            <w:vMerge w:val="restart"/>
            <w:vAlign w:val="center"/>
          </w:tcPr>
          <w:p w:rsidR="006F3908" w:rsidRPr="00A31F44" w:rsidRDefault="006F3908" w:rsidP="006F3908">
            <w:pPr>
              <w:jc w:val="center"/>
              <w:rPr>
                <w:rFonts w:ascii="Times New Roman" w:hAnsi="Times New Roman" w:cs="Times New Roman"/>
                <w:sz w:val="24"/>
                <w:szCs w:val="24"/>
              </w:rPr>
            </w:pPr>
            <w:r w:rsidRPr="00A31F44">
              <w:rPr>
                <w:rFonts w:ascii="Times New Roman" w:hAnsi="Times New Roman" w:cs="Times New Roman"/>
                <w:sz w:val="24"/>
                <w:szCs w:val="24"/>
              </w:rPr>
              <w:t>Наименование показателя (индикатора)</w:t>
            </w:r>
          </w:p>
        </w:tc>
        <w:tc>
          <w:tcPr>
            <w:tcW w:w="1559" w:type="dxa"/>
            <w:vMerge w:val="restart"/>
            <w:vAlign w:val="center"/>
          </w:tcPr>
          <w:p w:rsidR="006F3908" w:rsidRPr="00A31F44" w:rsidRDefault="006F3908" w:rsidP="006F3908">
            <w:pPr>
              <w:jc w:val="center"/>
              <w:rPr>
                <w:rFonts w:ascii="Times New Roman" w:hAnsi="Times New Roman" w:cs="Times New Roman"/>
                <w:sz w:val="24"/>
                <w:szCs w:val="24"/>
              </w:rPr>
            </w:pPr>
            <w:r w:rsidRPr="00A31F44">
              <w:rPr>
                <w:rFonts w:ascii="Times New Roman" w:hAnsi="Times New Roman" w:cs="Times New Roman"/>
                <w:sz w:val="24"/>
                <w:szCs w:val="24"/>
              </w:rPr>
              <w:t>Единица измерения</w:t>
            </w:r>
          </w:p>
        </w:tc>
        <w:tc>
          <w:tcPr>
            <w:tcW w:w="2978" w:type="dxa"/>
            <w:gridSpan w:val="4"/>
            <w:vAlign w:val="center"/>
          </w:tcPr>
          <w:p w:rsidR="006F3908" w:rsidRPr="00A31F44" w:rsidRDefault="006F3908" w:rsidP="006F3908">
            <w:pPr>
              <w:jc w:val="center"/>
              <w:rPr>
                <w:rFonts w:ascii="Times New Roman" w:hAnsi="Times New Roman" w:cs="Times New Roman"/>
                <w:sz w:val="24"/>
                <w:szCs w:val="24"/>
              </w:rPr>
            </w:pPr>
            <w:r w:rsidRPr="00A31F44">
              <w:rPr>
                <w:rFonts w:ascii="Times New Roman" w:hAnsi="Times New Roman" w:cs="Times New Roman"/>
                <w:sz w:val="24"/>
                <w:szCs w:val="24"/>
              </w:rPr>
              <w:t>Значения показателей</w:t>
            </w:r>
          </w:p>
        </w:tc>
      </w:tr>
      <w:tr w:rsidR="004F17DB" w:rsidRPr="00A31F44" w:rsidTr="005E3A78">
        <w:tc>
          <w:tcPr>
            <w:tcW w:w="875" w:type="dxa"/>
            <w:vMerge/>
            <w:vAlign w:val="center"/>
          </w:tcPr>
          <w:p w:rsidR="004F17DB" w:rsidRPr="00A31F44" w:rsidRDefault="004F17DB" w:rsidP="006F3908">
            <w:pPr>
              <w:jc w:val="center"/>
              <w:rPr>
                <w:rFonts w:ascii="Times New Roman" w:hAnsi="Times New Roman" w:cs="Times New Roman"/>
                <w:sz w:val="24"/>
                <w:szCs w:val="24"/>
              </w:rPr>
            </w:pPr>
          </w:p>
        </w:tc>
        <w:tc>
          <w:tcPr>
            <w:tcW w:w="4478" w:type="dxa"/>
            <w:vMerge/>
            <w:vAlign w:val="center"/>
          </w:tcPr>
          <w:p w:rsidR="004F17DB" w:rsidRPr="00A31F44" w:rsidRDefault="004F17DB" w:rsidP="006F3908">
            <w:pPr>
              <w:jc w:val="center"/>
              <w:rPr>
                <w:rFonts w:ascii="Times New Roman" w:hAnsi="Times New Roman" w:cs="Times New Roman"/>
                <w:sz w:val="24"/>
                <w:szCs w:val="24"/>
              </w:rPr>
            </w:pPr>
          </w:p>
        </w:tc>
        <w:tc>
          <w:tcPr>
            <w:tcW w:w="1559" w:type="dxa"/>
            <w:vMerge/>
            <w:vAlign w:val="center"/>
          </w:tcPr>
          <w:p w:rsidR="004F17DB" w:rsidRPr="00A31F44" w:rsidRDefault="004F17DB" w:rsidP="006F3908">
            <w:pPr>
              <w:jc w:val="center"/>
              <w:rPr>
                <w:rFonts w:ascii="Times New Roman" w:hAnsi="Times New Roman" w:cs="Times New Roman"/>
                <w:sz w:val="24"/>
                <w:szCs w:val="24"/>
              </w:rPr>
            </w:pPr>
          </w:p>
        </w:tc>
        <w:tc>
          <w:tcPr>
            <w:tcW w:w="890" w:type="dxa"/>
            <w:vAlign w:val="center"/>
          </w:tcPr>
          <w:p w:rsidR="004F17DB" w:rsidRPr="00A31F44" w:rsidRDefault="004F17DB" w:rsidP="006A0298">
            <w:pPr>
              <w:jc w:val="center"/>
              <w:rPr>
                <w:rFonts w:ascii="Times New Roman" w:hAnsi="Times New Roman" w:cs="Times New Roman"/>
                <w:sz w:val="24"/>
                <w:szCs w:val="24"/>
              </w:rPr>
            </w:pPr>
            <w:r w:rsidRPr="00A31F44">
              <w:rPr>
                <w:rFonts w:ascii="Times New Roman" w:hAnsi="Times New Roman" w:cs="Times New Roman"/>
                <w:sz w:val="24"/>
                <w:szCs w:val="24"/>
              </w:rPr>
              <w:t>2019 год</w:t>
            </w:r>
          </w:p>
        </w:tc>
        <w:tc>
          <w:tcPr>
            <w:tcW w:w="696"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2020 год</w:t>
            </w:r>
          </w:p>
        </w:tc>
        <w:tc>
          <w:tcPr>
            <w:tcW w:w="696" w:type="dxa"/>
            <w:vAlign w:val="center"/>
          </w:tcPr>
          <w:p w:rsidR="004F17DB" w:rsidRPr="00A31F44" w:rsidRDefault="004F17DB" w:rsidP="004F17DB">
            <w:pPr>
              <w:jc w:val="center"/>
              <w:rPr>
                <w:rFonts w:ascii="Times New Roman" w:hAnsi="Times New Roman" w:cs="Times New Roman"/>
                <w:sz w:val="24"/>
                <w:szCs w:val="24"/>
              </w:rPr>
            </w:pPr>
            <w:r w:rsidRPr="00A31F44">
              <w:rPr>
                <w:rFonts w:ascii="Times New Roman" w:hAnsi="Times New Roman" w:cs="Times New Roman"/>
                <w:sz w:val="24"/>
                <w:szCs w:val="24"/>
              </w:rPr>
              <w:t>2021 год</w:t>
            </w:r>
          </w:p>
        </w:tc>
        <w:tc>
          <w:tcPr>
            <w:tcW w:w="696"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2022 год</w:t>
            </w:r>
          </w:p>
        </w:tc>
      </w:tr>
      <w:tr w:rsidR="004F17DB" w:rsidRPr="00A31F44" w:rsidTr="005E3A78">
        <w:tc>
          <w:tcPr>
            <w:tcW w:w="875" w:type="dxa"/>
            <w:vAlign w:val="center"/>
          </w:tcPr>
          <w:p w:rsidR="004F17DB" w:rsidRPr="00A31F44" w:rsidRDefault="005E3A78" w:rsidP="005E3A78">
            <w:pPr>
              <w:ind w:left="720"/>
              <w:jc w:val="center"/>
              <w:rPr>
                <w:rFonts w:ascii="Times New Roman" w:hAnsi="Times New Roman" w:cs="Times New Roman"/>
                <w:sz w:val="24"/>
                <w:szCs w:val="24"/>
              </w:rPr>
            </w:pPr>
            <w:r>
              <w:rPr>
                <w:rFonts w:ascii="Times New Roman" w:hAnsi="Times New Roman" w:cs="Times New Roman"/>
                <w:sz w:val="24"/>
                <w:szCs w:val="24"/>
              </w:rPr>
              <w:t>1.</w:t>
            </w:r>
          </w:p>
        </w:tc>
        <w:tc>
          <w:tcPr>
            <w:tcW w:w="4478" w:type="dxa"/>
            <w:vAlign w:val="center"/>
          </w:tcPr>
          <w:p w:rsidR="004F17DB" w:rsidRPr="00A31F44" w:rsidRDefault="004F17DB" w:rsidP="006F3908">
            <w:pPr>
              <w:jc w:val="both"/>
              <w:rPr>
                <w:rFonts w:ascii="Times New Roman" w:hAnsi="Times New Roman" w:cs="Times New Roman"/>
                <w:sz w:val="24"/>
                <w:szCs w:val="24"/>
              </w:rPr>
            </w:pPr>
            <w:r w:rsidRPr="00A31F44">
              <w:rPr>
                <w:rFonts w:ascii="Times New Roman" w:hAnsi="Times New Roman" w:cs="Times New Roman"/>
                <w:sz w:val="24"/>
                <w:szCs w:val="24"/>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559"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Проценты</w:t>
            </w:r>
          </w:p>
        </w:tc>
        <w:tc>
          <w:tcPr>
            <w:tcW w:w="890"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0</w:t>
            </w:r>
          </w:p>
        </w:tc>
        <w:tc>
          <w:tcPr>
            <w:tcW w:w="696"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25</w:t>
            </w:r>
          </w:p>
        </w:tc>
        <w:tc>
          <w:tcPr>
            <w:tcW w:w="696"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50</w:t>
            </w:r>
          </w:p>
        </w:tc>
        <w:tc>
          <w:tcPr>
            <w:tcW w:w="696"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100</w:t>
            </w:r>
          </w:p>
        </w:tc>
      </w:tr>
      <w:tr w:rsidR="004F17DB" w:rsidRPr="00A31F44" w:rsidTr="005E3A78">
        <w:tc>
          <w:tcPr>
            <w:tcW w:w="875" w:type="dxa"/>
            <w:vAlign w:val="center"/>
          </w:tcPr>
          <w:p w:rsidR="004F17DB" w:rsidRPr="00A31F44" w:rsidRDefault="005E3A78" w:rsidP="005E3A78">
            <w:pPr>
              <w:ind w:left="720"/>
              <w:jc w:val="center"/>
              <w:rPr>
                <w:rFonts w:ascii="Times New Roman" w:hAnsi="Times New Roman" w:cs="Times New Roman"/>
                <w:sz w:val="24"/>
                <w:szCs w:val="24"/>
              </w:rPr>
            </w:pPr>
            <w:r>
              <w:rPr>
                <w:rFonts w:ascii="Times New Roman" w:hAnsi="Times New Roman" w:cs="Times New Roman"/>
                <w:sz w:val="24"/>
                <w:szCs w:val="24"/>
              </w:rPr>
              <w:t>2.</w:t>
            </w:r>
          </w:p>
        </w:tc>
        <w:tc>
          <w:tcPr>
            <w:tcW w:w="4478" w:type="dxa"/>
            <w:vAlign w:val="center"/>
          </w:tcPr>
          <w:p w:rsidR="004F17DB" w:rsidRPr="00A31F44" w:rsidRDefault="004F17DB" w:rsidP="006F3908">
            <w:pPr>
              <w:jc w:val="both"/>
              <w:rPr>
                <w:rFonts w:ascii="Times New Roman" w:hAnsi="Times New Roman" w:cs="Times New Roman"/>
                <w:sz w:val="24"/>
                <w:szCs w:val="24"/>
              </w:rPr>
            </w:pPr>
            <w:r w:rsidRPr="00A31F44">
              <w:rPr>
                <w:rFonts w:ascii="Times New Roman" w:hAnsi="Times New Roman" w:cs="Times New Roman"/>
                <w:sz w:val="24"/>
                <w:szCs w:val="24"/>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559" w:type="dxa"/>
            <w:vAlign w:val="center"/>
          </w:tcPr>
          <w:p w:rsidR="004F17DB" w:rsidRPr="00A31F44" w:rsidRDefault="004F17DB" w:rsidP="006F3908">
            <w:pPr>
              <w:jc w:val="center"/>
              <w:rPr>
                <w:rFonts w:ascii="Times New Roman" w:hAnsi="Times New Roman" w:cs="Times New Roman"/>
                <w:sz w:val="24"/>
                <w:szCs w:val="24"/>
              </w:rPr>
            </w:pPr>
            <w:r w:rsidRPr="00A31F44">
              <w:rPr>
                <w:rFonts w:ascii="Times New Roman" w:hAnsi="Times New Roman" w:cs="Times New Roman"/>
                <w:sz w:val="24"/>
                <w:szCs w:val="24"/>
              </w:rPr>
              <w:t>Проценты</w:t>
            </w:r>
          </w:p>
          <w:p w:rsidR="004F17DB" w:rsidRPr="00A31F44" w:rsidRDefault="004F17DB" w:rsidP="006F3908">
            <w:pPr>
              <w:jc w:val="center"/>
              <w:rPr>
                <w:rFonts w:ascii="Times New Roman" w:hAnsi="Times New Roman" w:cs="Times New Roman"/>
                <w:sz w:val="24"/>
                <w:szCs w:val="24"/>
              </w:rPr>
            </w:pPr>
          </w:p>
        </w:tc>
        <w:tc>
          <w:tcPr>
            <w:tcW w:w="890" w:type="dxa"/>
            <w:vAlign w:val="center"/>
          </w:tcPr>
          <w:p w:rsidR="004F17DB" w:rsidRPr="00A31F44" w:rsidRDefault="003730CB" w:rsidP="006F3908">
            <w:pPr>
              <w:jc w:val="center"/>
              <w:rPr>
                <w:rFonts w:ascii="Times New Roman" w:hAnsi="Times New Roman" w:cs="Times New Roman"/>
                <w:sz w:val="24"/>
                <w:szCs w:val="24"/>
              </w:rPr>
            </w:pPr>
            <w:r>
              <w:rPr>
                <w:rFonts w:ascii="Times New Roman" w:hAnsi="Times New Roman" w:cs="Times New Roman"/>
                <w:sz w:val="24"/>
                <w:szCs w:val="24"/>
              </w:rPr>
              <w:t>60</w:t>
            </w:r>
          </w:p>
        </w:tc>
        <w:tc>
          <w:tcPr>
            <w:tcW w:w="696" w:type="dxa"/>
            <w:vAlign w:val="center"/>
          </w:tcPr>
          <w:p w:rsidR="004F17DB" w:rsidRPr="00A31F44" w:rsidRDefault="003730CB" w:rsidP="006F3908">
            <w:pPr>
              <w:jc w:val="center"/>
              <w:rPr>
                <w:rFonts w:ascii="Times New Roman" w:hAnsi="Times New Roman" w:cs="Times New Roman"/>
                <w:sz w:val="24"/>
                <w:szCs w:val="24"/>
              </w:rPr>
            </w:pPr>
            <w:r>
              <w:rPr>
                <w:rFonts w:ascii="Times New Roman" w:hAnsi="Times New Roman" w:cs="Times New Roman"/>
                <w:sz w:val="24"/>
                <w:szCs w:val="24"/>
              </w:rPr>
              <w:t>30</w:t>
            </w:r>
          </w:p>
        </w:tc>
        <w:tc>
          <w:tcPr>
            <w:tcW w:w="696" w:type="dxa"/>
            <w:vAlign w:val="center"/>
          </w:tcPr>
          <w:p w:rsidR="004F17DB" w:rsidRPr="00A31F44" w:rsidRDefault="003730CB" w:rsidP="006F3908">
            <w:pPr>
              <w:jc w:val="center"/>
              <w:rPr>
                <w:rFonts w:ascii="Times New Roman" w:hAnsi="Times New Roman" w:cs="Times New Roman"/>
                <w:sz w:val="24"/>
                <w:szCs w:val="24"/>
              </w:rPr>
            </w:pPr>
            <w:r>
              <w:rPr>
                <w:rFonts w:ascii="Times New Roman" w:hAnsi="Times New Roman" w:cs="Times New Roman"/>
                <w:sz w:val="24"/>
                <w:szCs w:val="24"/>
              </w:rPr>
              <w:t>5</w:t>
            </w:r>
          </w:p>
        </w:tc>
        <w:tc>
          <w:tcPr>
            <w:tcW w:w="696" w:type="dxa"/>
            <w:vAlign w:val="center"/>
          </w:tcPr>
          <w:p w:rsidR="004F17DB" w:rsidRPr="00A31F44" w:rsidRDefault="003730CB" w:rsidP="006F3908">
            <w:pPr>
              <w:jc w:val="center"/>
              <w:rPr>
                <w:rFonts w:ascii="Times New Roman" w:hAnsi="Times New Roman" w:cs="Times New Roman"/>
                <w:sz w:val="24"/>
                <w:szCs w:val="24"/>
              </w:rPr>
            </w:pPr>
            <w:r>
              <w:rPr>
                <w:rFonts w:ascii="Times New Roman" w:hAnsi="Times New Roman" w:cs="Times New Roman"/>
                <w:sz w:val="24"/>
                <w:szCs w:val="24"/>
              </w:rPr>
              <w:t>5</w:t>
            </w:r>
          </w:p>
        </w:tc>
      </w:tr>
    </w:tbl>
    <w:p w:rsidR="006F3908" w:rsidRPr="00A31F44" w:rsidRDefault="006F3908" w:rsidP="005E3A78">
      <w:pPr>
        <w:spacing w:line="240" w:lineRule="auto"/>
        <w:rPr>
          <w:rFonts w:ascii="Times New Roman" w:eastAsia="Calibri" w:hAnsi="Times New Roman" w:cs="Times New Roman"/>
          <w:sz w:val="24"/>
          <w:szCs w:val="24"/>
          <w:lang w:eastAsia="en-US"/>
        </w:rPr>
        <w:sectPr w:rsidR="006F3908" w:rsidRPr="00A31F44" w:rsidSect="00A31F44">
          <w:headerReference w:type="default" r:id="rId8"/>
          <w:pgSz w:w="11906" w:h="16838"/>
          <w:pgMar w:top="567" w:right="567" w:bottom="822" w:left="1985" w:header="709" w:footer="709" w:gutter="0"/>
          <w:cols w:space="708"/>
          <w:titlePg/>
          <w:docGrid w:linePitch="360"/>
        </w:sect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 xml:space="preserve">Приложение № 2 </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Перечень</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основных мероприятий муниципальной программы</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bl>
      <w:tblPr>
        <w:tblStyle w:val="ad"/>
        <w:tblpPr w:leftFromText="180" w:rightFromText="180" w:vertAnchor="page" w:horzAnchor="margin" w:tblpXSpec="right" w:tblpY="3333"/>
        <w:tblW w:w="9753" w:type="dxa"/>
        <w:tblLayout w:type="fixed"/>
        <w:tblLook w:val="04A0"/>
      </w:tblPr>
      <w:tblGrid>
        <w:gridCol w:w="6247"/>
        <w:gridCol w:w="3506"/>
      </w:tblGrid>
      <w:tr w:rsidR="00D334B2" w:rsidRPr="00A31F44" w:rsidTr="00D334B2">
        <w:trPr>
          <w:trHeight w:val="276"/>
        </w:trPr>
        <w:tc>
          <w:tcPr>
            <w:tcW w:w="6247" w:type="dxa"/>
            <w:vMerge w:val="restart"/>
            <w:vAlign w:val="center"/>
          </w:tcPr>
          <w:p w:rsidR="00D334B2" w:rsidRPr="00A31F44" w:rsidRDefault="00D334B2" w:rsidP="00D334B2">
            <w:pPr>
              <w:jc w:val="center"/>
              <w:rPr>
                <w:rFonts w:ascii="Times New Roman" w:hAnsi="Times New Roman" w:cs="Times New Roman"/>
                <w:sz w:val="24"/>
                <w:szCs w:val="24"/>
              </w:rPr>
            </w:pPr>
            <w:r w:rsidRPr="00A31F44">
              <w:rPr>
                <w:rFonts w:ascii="Times New Roman" w:hAnsi="Times New Roman" w:cs="Times New Roman"/>
                <w:sz w:val="24"/>
                <w:szCs w:val="24"/>
              </w:rPr>
              <w:t>Номер и наименование основного мероприятия</w:t>
            </w:r>
          </w:p>
        </w:tc>
        <w:tc>
          <w:tcPr>
            <w:tcW w:w="3506" w:type="dxa"/>
            <w:vMerge w:val="restart"/>
            <w:vAlign w:val="center"/>
          </w:tcPr>
          <w:p w:rsidR="00D334B2" w:rsidRPr="00A31F44" w:rsidRDefault="00D334B2" w:rsidP="00D334B2">
            <w:pPr>
              <w:jc w:val="center"/>
              <w:rPr>
                <w:rFonts w:ascii="Times New Roman" w:hAnsi="Times New Roman" w:cs="Times New Roman"/>
                <w:sz w:val="24"/>
                <w:szCs w:val="24"/>
              </w:rPr>
            </w:pPr>
            <w:r w:rsidRPr="00A31F44">
              <w:rPr>
                <w:rFonts w:ascii="Times New Roman" w:hAnsi="Times New Roman" w:cs="Times New Roman"/>
                <w:sz w:val="24"/>
                <w:szCs w:val="24"/>
              </w:rPr>
              <w:t>Ответственный исполнитель</w:t>
            </w:r>
          </w:p>
          <w:p w:rsidR="00D334B2" w:rsidRPr="00A31F44" w:rsidRDefault="00D334B2" w:rsidP="00D334B2">
            <w:pPr>
              <w:jc w:val="center"/>
              <w:rPr>
                <w:rFonts w:ascii="Times New Roman" w:hAnsi="Times New Roman" w:cs="Times New Roman"/>
                <w:sz w:val="24"/>
                <w:szCs w:val="24"/>
              </w:rPr>
            </w:pPr>
          </w:p>
        </w:tc>
      </w:tr>
      <w:tr w:rsidR="00D334B2" w:rsidRPr="00A31F44" w:rsidTr="00D334B2">
        <w:trPr>
          <w:trHeight w:val="276"/>
        </w:trPr>
        <w:tc>
          <w:tcPr>
            <w:tcW w:w="6247" w:type="dxa"/>
            <w:vMerge/>
          </w:tcPr>
          <w:p w:rsidR="00D334B2" w:rsidRPr="00A31F44" w:rsidRDefault="00D334B2" w:rsidP="00D334B2">
            <w:pPr>
              <w:jc w:val="both"/>
              <w:rPr>
                <w:rFonts w:ascii="Times New Roman" w:hAnsi="Times New Roman" w:cs="Times New Roman"/>
                <w:sz w:val="24"/>
                <w:szCs w:val="24"/>
              </w:rPr>
            </w:pPr>
          </w:p>
        </w:tc>
        <w:tc>
          <w:tcPr>
            <w:tcW w:w="3506" w:type="dxa"/>
            <w:vMerge/>
          </w:tcPr>
          <w:p w:rsidR="00D334B2" w:rsidRPr="00A31F44" w:rsidRDefault="00D334B2" w:rsidP="00D334B2">
            <w:pPr>
              <w:jc w:val="both"/>
              <w:rPr>
                <w:rFonts w:ascii="Times New Roman" w:hAnsi="Times New Roman" w:cs="Times New Roman"/>
                <w:sz w:val="24"/>
                <w:szCs w:val="24"/>
              </w:rPr>
            </w:pPr>
          </w:p>
        </w:tc>
      </w:tr>
      <w:tr w:rsidR="00D334B2" w:rsidRPr="00A31F44" w:rsidTr="00D334B2">
        <w:tc>
          <w:tcPr>
            <w:tcW w:w="9753" w:type="dxa"/>
            <w:gridSpan w:val="2"/>
          </w:tcPr>
          <w:p w:rsidR="00D334B2" w:rsidRPr="00A31F44" w:rsidRDefault="00D334B2" w:rsidP="00D334B2">
            <w:pPr>
              <w:jc w:val="both"/>
              <w:rPr>
                <w:rFonts w:ascii="Times New Roman" w:hAnsi="Times New Roman" w:cs="Times New Roman"/>
                <w:sz w:val="24"/>
                <w:szCs w:val="24"/>
              </w:rPr>
            </w:pPr>
            <w:r w:rsidRPr="00A31F44">
              <w:rPr>
                <w:rFonts w:ascii="Times New Roman" w:hAnsi="Times New Roman" w:cs="Times New Roman"/>
                <w:sz w:val="24"/>
                <w:szCs w:val="24"/>
              </w:rPr>
              <w:t xml:space="preserve">Задача 1. Повышение уровня благоустройства дворовых территорий </w:t>
            </w:r>
          </w:p>
        </w:tc>
      </w:tr>
      <w:tr w:rsidR="00D334B2" w:rsidRPr="00A31F44" w:rsidTr="00D334B2">
        <w:tc>
          <w:tcPr>
            <w:tcW w:w="6247" w:type="dxa"/>
          </w:tcPr>
          <w:p w:rsidR="00D334B2" w:rsidRDefault="00D334B2" w:rsidP="00D334B2">
            <w:pPr>
              <w:tabs>
                <w:tab w:val="left" w:pos="284"/>
              </w:tabs>
              <w:rPr>
                <w:rFonts w:ascii="Times New Roman" w:hAnsi="Times New Roman" w:cs="Times New Roman"/>
                <w:sz w:val="24"/>
                <w:szCs w:val="24"/>
              </w:rPr>
            </w:pPr>
            <w:r w:rsidRPr="00A31F44">
              <w:rPr>
                <w:rFonts w:ascii="Times New Roman" w:hAnsi="Times New Roman" w:cs="Times New Roman"/>
                <w:sz w:val="24"/>
                <w:szCs w:val="24"/>
              </w:rPr>
              <w:t xml:space="preserve">1.1. </w:t>
            </w:r>
            <w:r>
              <w:rPr>
                <w:rFonts w:ascii="Times New Roman" w:hAnsi="Times New Roman" w:cs="Times New Roman"/>
                <w:sz w:val="24"/>
                <w:szCs w:val="24"/>
              </w:rPr>
              <w:t>Формирование  земельных участков под многоквартирными домами</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1.2.Инвентаризация уровня благоустройства дворовых  территорий</w:t>
            </w:r>
            <w:r w:rsidRPr="00A31F44">
              <w:rPr>
                <w:rFonts w:ascii="Times New Roman" w:hAnsi="Times New Roman" w:cs="Times New Roman"/>
                <w:sz w:val="24"/>
                <w:szCs w:val="24"/>
              </w:rPr>
              <w:t xml:space="preserve"> </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1.3. Разработка  и утверждение дизайн - проектов благоустройства территорий</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1.4 Заключений соглашений о софинансировании проекта</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1.5. Заключение контрактов на поставку товаров и услуг по благоустройству территорий (не позднее 1 мая года, предоставления субсидии)</w:t>
            </w:r>
          </w:p>
          <w:p w:rsidR="00D334B2" w:rsidRPr="00A31F44"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1.6. Б</w:t>
            </w:r>
            <w:r w:rsidRPr="00A31F44">
              <w:rPr>
                <w:rFonts w:ascii="Times New Roman" w:hAnsi="Times New Roman" w:cs="Times New Roman"/>
                <w:sz w:val="24"/>
                <w:szCs w:val="24"/>
              </w:rPr>
              <w:t>лагоустройство дворовых территорий</w:t>
            </w:r>
          </w:p>
        </w:tc>
        <w:tc>
          <w:tcPr>
            <w:tcW w:w="3506" w:type="dxa"/>
          </w:tcPr>
          <w:p w:rsidR="00D334B2" w:rsidRPr="00A31F44" w:rsidRDefault="00D334B2" w:rsidP="00D334B2">
            <w:pPr>
              <w:jc w:val="both"/>
              <w:rPr>
                <w:rFonts w:ascii="Times New Roman" w:hAnsi="Times New Roman" w:cs="Times New Roman"/>
                <w:sz w:val="24"/>
                <w:szCs w:val="24"/>
              </w:rPr>
            </w:pPr>
            <w:r w:rsidRPr="00A31F44">
              <w:rPr>
                <w:rFonts w:ascii="Times New Roman" w:hAnsi="Times New Roman" w:cs="Times New Roman"/>
                <w:sz w:val="24"/>
                <w:szCs w:val="24"/>
              </w:rPr>
              <w:t xml:space="preserve">Администрация </w:t>
            </w:r>
            <w:r w:rsidRPr="00A31F44">
              <w:rPr>
                <w:rFonts w:ascii="Times New Roman" w:eastAsia="Times New Roman" w:hAnsi="Times New Roman" w:cs="Times New Roman"/>
                <w:sz w:val="24"/>
                <w:szCs w:val="24"/>
              </w:rPr>
              <w:t>сельского поселения «Село Маяк»</w:t>
            </w:r>
          </w:p>
        </w:tc>
      </w:tr>
      <w:tr w:rsidR="00D334B2" w:rsidRPr="00A31F44" w:rsidTr="00D334B2">
        <w:tc>
          <w:tcPr>
            <w:tcW w:w="9753" w:type="dxa"/>
            <w:gridSpan w:val="2"/>
          </w:tcPr>
          <w:p w:rsidR="00D334B2" w:rsidRPr="00A31F44" w:rsidRDefault="00D334B2" w:rsidP="00D334B2">
            <w:pPr>
              <w:jc w:val="both"/>
              <w:rPr>
                <w:rFonts w:ascii="Times New Roman" w:hAnsi="Times New Roman" w:cs="Times New Roman"/>
                <w:sz w:val="24"/>
                <w:szCs w:val="24"/>
              </w:rPr>
            </w:pPr>
            <w:r w:rsidRPr="00A31F44">
              <w:rPr>
                <w:rFonts w:ascii="Times New Roman" w:hAnsi="Times New Roman" w:cs="Times New Roman"/>
                <w:sz w:val="24"/>
                <w:szCs w:val="24"/>
              </w:rPr>
              <w:t xml:space="preserve">Задача 2. Повышение уровня благоустройства общественных территорий </w:t>
            </w:r>
          </w:p>
        </w:tc>
      </w:tr>
      <w:tr w:rsidR="00D334B2" w:rsidRPr="00A31F44" w:rsidTr="00D334B2">
        <w:tc>
          <w:tcPr>
            <w:tcW w:w="6247" w:type="dxa"/>
          </w:tcPr>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2.1.Инвентаризация уровня благоустройства общественных территорий</w:t>
            </w:r>
            <w:r w:rsidRPr="00A31F44">
              <w:rPr>
                <w:rFonts w:ascii="Times New Roman" w:hAnsi="Times New Roman" w:cs="Times New Roman"/>
                <w:sz w:val="24"/>
                <w:szCs w:val="24"/>
              </w:rPr>
              <w:t xml:space="preserve"> </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2.2. Разработка и утверждение  дизайн - проектов благоустройства территорий</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2.3 Заключений соглашений о софинансировании проекта</w:t>
            </w:r>
          </w:p>
          <w:p w:rsidR="00D334B2"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2.4 Заключение контрактов на поставку товаров и услуг по благоустройству территорий (не позднее 1 июля года, предоставления субсидии )</w:t>
            </w:r>
          </w:p>
          <w:p w:rsidR="00D334B2" w:rsidRPr="00A31F44" w:rsidRDefault="00D334B2" w:rsidP="00D334B2">
            <w:pPr>
              <w:tabs>
                <w:tab w:val="left" w:pos="284"/>
              </w:tabs>
              <w:rPr>
                <w:rFonts w:ascii="Times New Roman" w:hAnsi="Times New Roman" w:cs="Times New Roman"/>
                <w:sz w:val="24"/>
                <w:szCs w:val="24"/>
              </w:rPr>
            </w:pPr>
            <w:r>
              <w:rPr>
                <w:rFonts w:ascii="Times New Roman" w:hAnsi="Times New Roman" w:cs="Times New Roman"/>
                <w:sz w:val="24"/>
                <w:szCs w:val="24"/>
              </w:rPr>
              <w:t>2.5. Б</w:t>
            </w:r>
            <w:r w:rsidRPr="00A31F44">
              <w:rPr>
                <w:rFonts w:ascii="Times New Roman" w:hAnsi="Times New Roman" w:cs="Times New Roman"/>
                <w:sz w:val="24"/>
                <w:szCs w:val="24"/>
              </w:rPr>
              <w:t>ла</w:t>
            </w:r>
            <w:r>
              <w:rPr>
                <w:rFonts w:ascii="Times New Roman" w:hAnsi="Times New Roman" w:cs="Times New Roman"/>
                <w:sz w:val="24"/>
                <w:szCs w:val="24"/>
              </w:rPr>
              <w:t xml:space="preserve">гоустройство </w:t>
            </w:r>
            <w:r w:rsidRPr="00A31F44">
              <w:rPr>
                <w:rFonts w:ascii="Times New Roman" w:hAnsi="Times New Roman" w:cs="Times New Roman"/>
                <w:sz w:val="24"/>
                <w:szCs w:val="24"/>
              </w:rPr>
              <w:t xml:space="preserve"> общественных территорий</w:t>
            </w:r>
          </w:p>
        </w:tc>
        <w:tc>
          <w:tcPr>
            <w:tcW w:w="3506" w:type="dxa"/>
          </w:tcPr>
          <w:p w:rsidR="00D334B2" w:rsidRPr="00A31F44" w:rsidRDefault="00D334B2" w:rsidP="00D334B2">
            <w:pPr>
              <w:jc w:val="both"/>
              <w:rPr>
                <w:rFonts w:ascii="Times New Roman" w:hAnsi="Times New Roman" w:cs="Times New Roman"/>
                <w:sz w:val="24"/>
                <w:szCs w:val="24"/>
              </w:rPr>
            </w:pPr>
            <w:r w:rsidRPr="00A31F44">
              <w:rPr>
                <w:rFonts w:ascii="Times New Roman" w:hAnsi="Times New Roman" w:cs="Times New Roman"/>
                <w:sz w:val="24"/>
                <w:szCs w:val="24"/>
              </w:rPr>
              <w:t xml:space="preserve">Администрация </w:t>
            </w:r>
            <w:r w:rsidRPr="00A31F44">
              <w:rPr>
                <w:rFonts w:ascii="Times New Roman" w:eastAsia="Times New Roman" w:hAnsi="Times New Roman" w:cs="Times New Roman"/>
                <w:sz w:val="24"/>
                <w:szCs w:val="24"/>
              </w:rPr>
              <w:t>сельского поселения «Село Маяк»</w:t>
            </w:r>
          </w:p>
        </w:tc>
      </w:tr>
    </w:tbl>
    <w:p w:rsidR="006F3908" w:rsidRPr="00A31F44" w:rsidRDefault="006F3908" w:rsidP="006F3908">
      <w:pPr>
        <w:widowControl w:val="0"/>
        <w:autoSpaceDE w:val="0"/>
        <w:autoSpaceDN w:val="0"/>
        <w:spacing w:after="0" w:line="240" w:lineRule="auto"/>
        <w:jc w:val="both"/>
        <w:rPr>
          <w:rFonts w:ascii="Times New Roman" w:eastAsia="Calibri" w:hAnsi="Times New Roman" w:cs="Times New Roman"/>
          <w:sz w:val="24"/>
          <w:szCs w:val="24"/>
          <w:lang w:eastAsia="en-US"/>
        </w:rPr>
        <w:sectPr w:rsidR="006F3908" w:rsidRPr="00A31F44" w:rsidSect="00D334B2">
          <w:pgSz w:w="11906" w:h="16838"/>
          <w:pgMar w:top="567" w:right="567" w:bottom="709" w:left="709" w:header="709" w:footer="709" w:gutter="0"/>
          <w:cols w:space="708"/>
          <w:docGrid w:linePitch="360"/>
        </w:sectPr>
      </w:pPr>
    </w:p>
    <w:p w:rsidR="006F3908" w:rsidRPr="00A31F44" w:rsidRDefault="006F3908" w:rsidP="006F3908">
      <w:pPr>
        <w:widowControl w:val="0"/>
        <w:autoSpaceDE w:val="0"/>
        <w:autoSpaceDN w:val="0"/>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Приложение 3</w:t>
      </w:r>
    </w:p>
    <w:p w:rsidR="006F3908" w:rsidRPr="00A31F44" w:rsidRDefault="006F3908" w:rsidP="006F3908">
      <w:pPr>
        <w:widowControl w:val="0"/>
        <w:autoSpaceDE w:val="0"/>
        <w:autoSpaceDN w:val="0"/>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widowControl w:val="0"/>
        <w:autoSpaceDE w:val="0"/>
        <w:autoSpaceDN w:val="0"/>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Перечень </w:t>
      </w:r>
    </w:p>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общественных территорий, п</w:t>
      </w:r>
      <w:r w:rsidR="00181C1E" w:rsidRPr="00A31F44">
        <w:rPr>
          <w:rFonts w:ascii="Times New Roman" w:eastAsia="Calibri" w:hAnsi="Times New Roman" w:cs="Times New Roman"/>
          <w:sz w:val="24"/>
          <w:szCs w:val="24"/>
          <w:lang w:eastAsia="en-US"/>
        </w:rPr>
        <w:t xml:space="preserve">одлежащих благоустройству в </w:t>
      </w:r>
      <w:r w:rsidR="00040039">
        <w:rPr>
          <w:rFonts w:ascii="Times New Roman" w:eastAsia="Calibri" w:hAnsi="Times New Roman" w:cs="Times New Roman"/>
          <w:sz w:val="24"/>
          <w:szCs w:val="24"/>
          <w:lang w:eastAsia="en-US"/>
        </w:rPr>
        <w:t xml:space="preserve">рамках муниципальной программы «Формирование современной городской среды на территории </w:t>
      </w:r>
      <w:r w:rsidRPr="00A31F44">
        <w:rPr>
          <w:rFonts w:ascii="Times New Roman" w:eastAsia="Times New Roman" w:hAnsi="Times New Roman" w:cs="Times New Roman"/>
          <w:sz w:val="24"/>
          <w:szCs w:val="24"/>
        </w:rPr>
        <w:t>сельского поселения</w:t>
      </w:r>
      <w:r w:rsidRPr="00A31F44">
        <w:rPr>
          <w:rFonts w:ascii="Times New Roman" w:eastAsia="Calibri" w:hAnsi="Times New Roman" w:cs="Times New Roman"/>
          <w:sz w:val="24"/>
          <w:szCs w:val="24"/>
          <w:lang w:eastAsia="en-US"/>
        </w:rPr>
        <w:t xml:space="preserve"> «Село Маяк» </w:t>
      </w:r>
      <w:r w:rsidR="00040039">
        <w:rPr>
          <w:rFonts w:ascii="Times New Roman" w:eastAsia="Calibri" w:hAnsi="Times New Roman" w:cs="Times New Roman"/>
          <w:sz w:val="24"/>
          <w:szCs w:val="24"/>
          <w:lang w:eastAsia="en-US"/>
        </w:rPr>
        <w:t xml:space="preserve"> Нанайского муниципального района Хабаровского края</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09"/>
        <w:gridCol w:w="2258"/>
        <w:gridCol w:w="1985"/>
        <w:gridCol w:w="1683"/>
      </w:tblGrid>
      <w:tr w:rsidR="006F3908" w:rsidRPr="00A31F44" w:rsidTr="00BF2C5A">
        <w:trPr>
          <w:trHeight w:val="322"/>
        </w:trPr>
        <w:tc>
          <w:tcPr>
            <w:tcW w:w="454"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N п/п</w:t>
            </w:r>
          </w:p>
        </w:tc>
        <w:tc>
          <w:tcPr>
            <w:tcW w:w="1909"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Местоположение общественной территории</w:t>
            </w:r>
          </w:p>
        </w:tc>
        <w:tc>
          <w:tcPr>
            <w:tcW w:w="2258"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Наименование общественной территории</w:t>
            </w:r>
          </w:p>
        </w:tc>
        <w:tc>
          <w:tcPr>
            <w:tcW w:w="1985"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Функциональное назначение общественной территории</w:t>
            </w:r>
          </w:p>
        </w:tc>
        <w:tc>
          <w:tcPr>
            <w:tcW w:w="1683"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Площадь земельного участка общественной территории, кв. м</w:t>
            </w:r>
          </w:p>
        </w:tc>
      </w:tr>
      <w:tr w:rsidR="006F3908" w:rsidRPr="00A31F44" w:rsidTr="00BF2C5A">
        <w:trPr>
          <w:trHeight w:val="570"/>
        </w:trPr>
        <w:tc>
          <w:tcPr>
            <w:tcW w:w="454" w:type="dxa"/>
            <w:vMerge/>
          </w:tcPr>
          <w:p w:rsidR="006F3908" w:rsidRPr="00A31F44" w:rsidRDefault="006F3908" w:rsidP="006F3908">
            <w:pPr>
              <w:rPr>
                <w:rFonts w:ascii="Times New Roman" w:eastAsia="Calibri" w:hAnsi="Times New Roman" w:cs="Times New Roman"/>
                <w:sz w:val="24"/>
                <w:szCs w:val="24"/>
                <w:lang w:eastAsia="en-US"/>
              </w:rPr>
            </w:pPr>
          </w:p>
        </w:tc>
        <w:tc>
          <w:tcPr>
            <w:tcW w:w="1909" w:type="dxa"/>
            <w:vMerge/>
          </w:tcPr>
          <w:p w:rsidR="006F3908" w:rsidRPr="00A31F44" w:rsidRDefault="006F3908" w:rsidP="006F3908">
            <w:pPr>
              <w:rPr>
                <w:rFonts w:ascii="Times New Roman" w:eastAsia="Calibri" w:hAnsi="Times New Roman" w:cs="Times New Roman"/>
                <w:sz w:val="24"/>
                <w:szCs w:val="24"/>
                <w:lang w:eastAsia="en-US"/>
              </w:rPr>
            </w:pPr>
          </w:p>
        </w:tc>
        <w:tc>
          <w:tcPr>
            <w:tcW w:w="2258" w:type="dxa"/>
            <w:vMerge/>
          </w:tcPr>
          <w:p w:rsidR="006F3908" w:rsidRPr="00A31F44" w:rsidRDefault="006F3908" w:rsidP="006F3908">
            <w:pPr>
              <w:rPr>
                <w:rFonts w:ascii="Times New Roman" w:eastAsia="Calibri" w:hAnsi="Times New Roman" w:cs="Times New Roman"/>
                <w:sz w:val="24"/>
                <w:szCs w:val="24"/>
                <w:lang w:eastAsia="en-US"/>
              </w:rPr>
            </w:pPr>
          </w:p>
        </w:tc>
        <w:tc>
          <w:tcPr>
            <w:tcW w:w="1985" w:type="dxa"/>
            <w:vMerge/>
          </w:tcPr>
          <w:p w:rsidR="006F3908" w:rsidRPr="00A31F44" w:rsidRDefault="006F3908" w:rsidP="006F3908">
            <w:pPr>
              <w:rPr>
                <w:rFonts w:ascii="Times New Roman" w:eastAsia="Calibri" w:hAnsi="Times New Roman" w:cs="Times New Roman"/>
                <w:sz w:val="24"/>
                <w:szCs w:val="24"/>
                <w:lang w:eastAsia="en-US"/>
              </w:rPr>
            </w:pPr>
          </w:p>
        </w:tc>
        <w:tc>
          <w:tcPr>
            <w:tcW w:w="1683" w:type="dxa"/>
            <w:vMerge/>
          </w:tcPr>
          <w:p w:rsidR="006F3908" w:rsidRPr="00A31F44" w:rsidRDefault="006F3908" w:rsidP="006F3908">
            <w:pPr>
              <w:rPr>
                <w:rFonts w:ascii="Times New Roman" w:eastAsia="Calibri" w:hAnsi="Times New Roman" w:cs="Times New Roman"/>
                <w:sz w:val="24"/>
                <w:szCs w:val="24"/>
                <w:lang w:eastAsia="en-US"/>
              </w:rPr>
            </w:pPr>
          </w:p>
        </w:tc>
      </w:tr>
      <w:tr w:rsidR="006F3908" w:rsidRPr="00A31F44" w:rsidTr="00BF2C5A">
        <w:tc>
          <w:tcPr>
            <w:tcW w:w="45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p>
        </w:tc>
        <w:tc>
          <w:tcPr>
            <w:tcW w:w="190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w:t>
            </w:r>
          </w:p>
        </w:tc>
        <w:tc>
          <w:tcPr>
            <w:tcW w:w="2258"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3</w:t>
            </w:r>
          </w:p>
        </w:tc>
        <w:tc>
          <w:tcPr>
            <w:tcW w:w="1985"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4</w:t>
            </w:r>
          </w:p>
        </w:tc>
        <w:tc>
          <w:tcPr>
            <w:tcW w:w="1683"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5</w:t>
            </w:r>
          </w:p>
        </w:tc>
      </w:tr>
      <w:tr w:rsidR="006F3908" w:rsidRPr="00A31F44" w:rsidTr="00BF2C5A">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p>
        </w:tc>
        <w:tc>
          <w:tcPr>
            <w:tcW w:w="1909" w:type="dxa"/>
          </w:tcPr>
          <w:p w:rsidR="006F3908" w:rsidRPr="00A31F44" w:rsidRDefault="00E04052"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с</w:t>
            </w:r>
            <w:r w:rsidR="006F3908" w:rsidRPr="00A31F44">
              <w:rPr>
                <w:rFonts w:ascii="Times New Roman" w:eastAsia="Times New Roman" w:hAnsi="Times New Roman" w:cs="Times New Roman"/>
                <w:sz w:val="24"/>
                <w:szCs w:val="24"/>
              </w:rPr>
              <w:t>ело Маяк улица Центральная</w:t>
            </w:r>
          </w:p>
        </w:tc>
        <w:tc>
          <w:tcPr>
            <w:tcW w:w="2258" w:type="dxa"/>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Памятник погибшим односельчанам</w:t>
            </w:r>
          </w:p>
        </w:tc>
        <w:tc>
          <w:tcPr>
            <w:tcW w:w="1985" w:type="dxa"/>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Героико- патриотическое воспитание</w:t>
            </w:r>
          </w:p>
        </w:tc>
        <w:tc>
          <w:tcPr>
            <w:tcW w:w="1683" w:type="dxa"/>
            <w:vAlign w:val="center"/>
          </w:tcPr>
          <w:p w:rsidR="006F3908" w:rsidRPr="00A31F44" w:rsidRDefault="00B8517F" w:rsidP="006F390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w:t>
            </w:r>
          </w:p>
        </w:tc>
      </w:tr>
      <w:tr w:rsidR="006F3908" w:rsidRPr="00A31F44" w:rsidTr="00BF2C5A">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w:t>
            </w:r>
          </w:p>
        </w:tc>
        <w:tc>
          <w:tcPr>
            <w:tcW w:w="1909" w:type="dxa"/>
          </w:tcPr>
          <w:p w:rsidR="006F3908" w:rsidRPr="00A31F44" w:rsidRDefault="00E04052"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с</w:t>
            </w:r>
            <w:r w:rsidR="006F3908" w:rsidRPr="00A31F44">
              <w:rPr>
                <w:rFonts w:ascii="Times New Roman" w:eastAsia="Times New Roman" w:hAnsi="Times New Roman" w:cs="Times New Roman"/>
                <w:sz w:val="24"/>
                <w:szCs w:val="24"/>
              </w:rPr>
              <w:t>ело Маяк улица Центральная</w:t>
            </w:r>
            <w:r w:rsidR="003730CB">
              <w:rPr>
                <w:rFonts w:ascii="Times New Roman" w:eastAsia="Times New Roman" w:hAnsi="Times New Roman" w:cs="Times New Roman"/>
                <w:sz w:val="24"/>
                <w:szCs w:val="24"/>
              </w:rPr>
              <w:t>, рядом 23а</w:t>
            </w:r>
          </w:p>
        </w:tc>
        <w:tc>
          <w:tcPr>
            <w:tcW w:w="2258" w:type="dxa"/>
          </w:tcPr>
          <w:p w:rsidR="006F3908" w:rsidRPr="00A31F44" w:rsidRDefault="003730CB" w:rsidP="006F390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площадка</w:t>
            </w:r>
          </w:p>
        </w:tc>
        <w:tc>
          <w:tcPr>
            <w:tcW w:w="1985" w:type="dxa"/>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Занятия спортом и физической культурой</w:t>
            </w:r>
          </w:p>
        </w:tc>
        <w:tc>
          <w:tcPr>
            <w:tcW w:w="1683" w:type="dxa"/>
            <w:vAlign w:val="center"/>
          </w:tcPr>
          <w:p w:rsidR="006F3908" w:rsidRPr="00A31F44" w:rsidRDefault="00B8517F" w:rsidP="00B8517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7850</w:t>
            </w:r>
          </w:p>
        </w:tc>
      </w:tr>
      <w:tr w:rsidR="006F3908" w:rsidRPr="00A31F44" w:rsidTr="00BF2C5A">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3</w:t>
            </w:r>
          </w:p>
        </w:tc>
        <w:tc>
          <w:tcPr>
            <w:tcW w:w="1909" w:type="dxa"/>
          </w:tcPr>
          <w:p w:rsidR="006F3908" w:rsidRPr="00A31F44" w:rsidRDefault="00E04052"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Село </w:t>
            </w:r>
            <w:r w:rsidR="003730CB">
              <w:rPr>
                <w:rFonts w:ascii="Times New Roman" w:eastAsia="Times New Roman" w:hAnsi="Times New Roman" w:cs="Times New Roman"/>
                <w:sz w:val="24"/>
                <w:szCs w:val="24"/>
              </w:rPr>
              <w:t>Маяк, улица Центральная, рядом 27</w:t>
            </w:r>
          </w:p>
        </w:tc>
        <w:tc>
          <w:tcPr>
            <w:tcW w:w="2258" w:type="dxa"/>
          </w:tcPr>
          <w:p w:rsidR="006F3908" w:rsidRPr="00A31F44" w:rsidRDefault="003730CB" w:rsidP="006F390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Театральная площадка</w:t>
            </w:r>
          </w:p>
        </w:tc>
        <w:tc>
          <w:tcPr>
            <w:tcW w:w="1985" w:type="dxa"/>
          </w:tcPr>
          <w:p w:rsidR="006F3908" w:rsidRPr="00A31F44" w:rsidRDefault="003730CB" w:rsidP="006F390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культурно-досуговых мароприятий, дискотек</w:t>
            </w:r>
          </w:p>
        </w:tc>
        <w:tc>
          <w:tcPr>
            <w:tcW w:w="1683" w:type="dxa"/>
            <w:vAlign w:val="center"/>
          </w:tcPr>
          <w:p w:rsidR="006F3908" w:rsidRPr="00A31F44" w:rsidRDefault="00B8517F" w:rsidP="006F390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bl>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6F3908" w:rsidRPr="005E3A78" w:rsidRDefault="006F3908" w:rsidP="006F3908">
      <w:pPr>
        <w:widowControl w:val="0"/>
        <w:autoSpaceDE w:val="0"/>
        <w:autoSpaceDN w:val="0"/>
        <w:spacing w:after="0" w:line="240" w:lineRule="auto"/>
        <w:jc w:val="both"/>
        <w:rPr>
          <w:rFonts w:ascii="Times New Roman" w:eastAsia="Calibri" w:hAnsi="Times New Roman" w:cs="Times New Roman"/>
          <w:sz w:val="24"/>
          <w:szCs w:val="24"/>
          <w:lang w:eastAsia="en-US"/>
        </w:rPr>
      </w:pPr>
      <w:r w:rsidRPr="005E3A78">
        <w:rPr>
          <w:rFonts w:ascii="Times New Roman" w:eastAsia="Calibri" w:hAnsi="Times New Roman" w:cs="Times New Roman"/>
          <w:sz w:val="24"/>
          <w:szCs w:val="24"/>
          <w:lang w:eastAsia="en-US"/>
        </w:rPr>
        <w:t>* сведения вносятся с учётом реализации положений Порядка и сроков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терри</w:t>
      </w:r>
      <w:r w:rsidR="00E04052" w:rsidRPr="005E3A78">
        <w:rPr>
          <w:rFonts w:ascii="Times New Roman" w:eastAsia="Calibri" w:hAnsi="Times New Roman" w:cs="Times New Roman"/>
          <w:sz w:val="24"/>
          <w:szCs w:val="24"/>
          <w:lang w:eastAsia="en-US"/>
        </w:rPr>
        <w:t>тории сельского поселения на 2019</w:t>
      </w:r>
      <w:r w:rsidRPr="005E3A78">
        <w:rPr>
          <w:rFonts w:ascii="Times New Roman" w:eastAsia="Calibri" w:hAnsi="Times New Roman" w:cs="Times New Roman"/>
          <w:sz w:val="24"/>
          <w:szCs w:val="24"/>
          <w:lang w:eastAsia="en-US"/>
        </w:rPr>
        <w:t xml:space="preserve"> год общественной территории, п</w:t>
      </w:r>
      <w:r w:rsidR="00E04052" w:rsidRPr="005E3A78">
        <w:rPr>
          <w:rFonts w:ascii="Times New Roman" w:eastAsia="Calibri" w:hAnsi="Times New Roman" w:cs="Times New Roman"/>
          <w:sz w:val="24"/>
          <w:szCs w:val="24"/>
          <w:lang w:eastAsia="en-US"/>
        </w:rPr>
        <w:t>одлежащей благоустройству в 2019</w:t>
      </w:r>
      <w:r w:rsidRPr="005E3A78">
        <w:rPr>
          <w:rFonts w:ascii="Times New Roman" w:eastAsia="Calibri" w:hAnsi="Times New Roman" w:cs="Times New Roman"/>
          <w:sz w:val="24"/>
          <w:szCs w:val="24"/>
          <w:lang w:eastAsia="en-US"/>
        </w:rPr>
        <w:t xml:space="preserve"> году».</w:t>
      </w:r>
    </w:p>
    <w:p w:rsidR="006F3908" w:rsidRPr="00A31F44" w:rsidRDefault="006F3908" w:rsidP="006F3908">
      <w:pPr>
        <w:rPr>
          <w:rFonts w:ascii="Times New Roman" w:eastAsia="Calibri" w:hAnsi="Times New Roman" w:cs="Times New Roman"/>
          <w:sz w:val="24"/>
          <w:szCs w:val="24"/>
          <w:lang w:eastAsia="en-US"/>
        </w:rPr>
      </w:pPr>
    </w:p>
    <w:p w:rsidR="003F0DA9" w:rsidRPr="00A31F44" w:rsidRDefault="006F3908" w:rsidP="006F3908">
      <w:pPr>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                                                                                                  </w:t>
      </w:r>
    </w:p>
    <w:p w:rsidR="006F3908" w:rsidRDefault="006F3908" w:rsidP="006F3908">
      <w:pPr>
        <w:spacing w:after="0" w:line="240" w:lineRule="auto"/>
        <w:jc w:val="right"/>
        <w:rPr>
          <w:rFonts w:ascii="Times New Roman" w:eastAsia="Times New Roman" w:hAnsi="Times New Roman" w:cs="Times New Roman"/>
          <w:sz w:val="24"/>
          <w:szCs w:val="24"/>
        </w:rPr>
      </w:pPr>
    </w:p>
    <w:p w:rsidR="005E3A78" w:rsidRDefault="005E3A78" w:rsidP="006F3908">
      <w:pPr>
        <w:spacing w:after="0" w:line="240" w:lineRule="auto"/>
        <w:jc w:val="right"/>
        <w:rPr>
          <w:rFonts w:ascii="Times New Roman" w:eastAsia="Times New Roman" w:hAnsi="Times New Roman" w:cs="Times New Roman"/>
          <w:sz w:val="24"/>
          <w:szCs w:val="24"/>
        </w:rPr>
      </w:pPr>
    </w:p>
    <w:p w:rsidR="005E3A78" w:rsidRDefault="005E3A78" w:rsidP="006F3908">
      <w:pPr>
        <w:spacing w:after="0" w:line="240" w:lineRule="auto"/>
        <w:jc w:val="right"/>
        <w:rPr>
          <w:rFonts w:ascii="Times New Roman" w:eastAsia="Times New Roman" w:hAnsi="Times New Roman" w:cs="Times New Roman"/>
          <w:sz w:val="24"/>
          <w:szCs w:val="24"/>
        </w:rPr>
      </w:pPr>
    </w:p>
    <w:p w:rsidR="005E3A78" w:rsidRPr="00A31F44" w:rsidRDefault="005E3A78"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3263FE" w:rsidRDefault="003263FE" w:rsidP="006F3908">
      <w:pPr>
        <w:spacing w:after="0" w:line="240" w:lineRule="auto"/>
        <w:jc w:val="right"/>
        <w:rPr>
          <w:rFonts w:ascii="Times New Roman" w:eastAsia="Times New Roman" w:hAnsi="Times New Roman" w:cs="Times New Roman"/>
          <w:sz w:val="24"/>
          <w:szCs w:val="24"/>
        </w:rPr>
      </w:pPr>
    </w:p>
    <w:p w:rsidR="006F3908" w:rsidRPr="00A31F44" w:rsidRDefault="006F3908" w:rsidP="006F3908">
      <w:pPr>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lastRenderedPageBreak/>
        <w:t>Приложение 4</w:t>
      </w:r>
    </w:p>
    <w:p w:rsidR="006F3908" w:rsidRPr="00A31F44" w:rsidRDefault="006F3908" w:rsidP="006F3908">
      <w:pPr>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к муниципальной программе</w:t>
      </w:r>
    </w:p>
    <w:p w:rsidR="006F3908" w:rsidRPr="00A31F44" w:rsidRDefault="006F3908" w:rsidP="006F3908">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Адресный перечень</w:t>
      </w:r>
    </w:p>
    <w:p w:rsidR="006F3908" w:rsidRPr="00A31F44" w:rsidRDefault="006F3908" w:rsidP="006F390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многоквартирных домов, дворовые территории которых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w:t>
      </w:r>
      <w:r w:rsidR="004F17DB" w:rsidRPr="00A31F44">
        <w:rPr>
          <w:rFonts w:ascii="Times New Roman" w:eastAsia="Calibri" w:hAnsi="Times New Roman" w:cs="Times New Roman"/>
          <w:sz w:val="24"/>
          <w:szCs w:val="24"/>
          <w:lang w:eastAsia="en-US"/>
        </w:rPr>
        <w:t>9 -2022</w:t>
      </w:r>
      <w:r w:rsidRPr="00A31F44">
        <w:rPr>
          <w:rFonts w:ascii="Times New Roman" w:eastAsia="Calibri" w:hAnsi="Times New Roman" w:cs="Times New Roman"/>
          <w:sz w:val="24"/>
          <w:szCs w:val="24"/>
          <w:lang w:eastAsia="en-US"/>
        </w:rPr>
        <w:t xml:space="preserve"> год</w:t>
      </w:r>
      <w:r w:rsidR="004F17DB" w:rsidRPr="00A31F44">
        <w:rPr>
          <w:rFonts w:ascii="Times New Roman" w:eastAsia="Calibri" w:hAnsi="Times New Roman" w:cs="Times New Roman"/>
          <w:sz w:val="24"/>
          <w:szCs w:val="24"/>
          <w:lang w:eastAsia="en-US"/>
        </w:rPr>
        <w:t>ах</w:t>
      </w:r>
      <w:r w:rsidRPr="00A31F44">
        <w:rPr>
          <w:rFonts w:ascii="Times New Roman" w:eastAsia="Calibri" w:hAnsi="Times New Roman" w:cs="Times New Roman"/>
          <w:sz w:val="24"/>
          <w:szCs w:val="24"/>
          <w:lang w:eastAsia="en-US"/>
        </w:rPr>
        <w:t>, утвержденным Постановлением администрации сельского поселения «Село Маяк»*</w:t>
      </w:r>
    </w:p>
    <w:p w:rsidR="006F3908" w:rsidRPr="00A31F44" w:rsidRDefault="006F3908" w:rsidP="006F3908">
      <w:pPr>
        <w:autoSpaceDE w:val="0"/>
        <w:autoSpaceDN w:val="0"/>
        <w:adjustRightInd w:val="0"/>
        <w:spacing w:after="0" w:line="240" w:lineRule="auto"/>
        <w:jc w:val="center"/>
        <w:rPr>
          <w:rFonts w:ascii="Times New Roman" w:eastAsia="Calibri" w:hAnsi="Times New Roman" w:cs="Times New Roman"/>
          <w:sz w:val="24"/>
          <w:szCs w:val="24"/>
          <w:lang w:eastAsia="en-US"/>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09"/>
        <w:gridCol w:w="1384"/>
        <w:gridCol w:w="1174"/>
        <w:gridCol w:w="1219"/>
        <w:gridCol w:w="649"/>
        <w:gridCol w:w="1069"/>
        <w:gridCol w:w="1879"/>
      </w:tblGrid>
      <w:tr w:rsidR="006F3908" w:rsidRPr="00A31F44" w:rsidTr="00BF2C5A">
        <w:trPr>
          <w:cantSplit/>
          <w:jc w:val="center"/>
        </w:trPr>
        <w:tc>
          <w:tcPr>
            <w:tcW w:w="454"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N п/п</w:t>
            </w:r>
          </w:p>
        </w:tc>
        <w:tc>
          <w:tcPr>
            <w:tcW w:w="1909"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0" w:name="P2423"/>
            <w:bookmarkEnd w:id="0"/>
            <w:r w:rsidRPr="00A31F44">
              <w:rPr>
                <w:rFonts w:ascii="Times New Roman" w:eastAsia="Times New Roman" w:hAnsi="Times New Roman" w:cs="Times New Roman"/>
                <w:sz w:val="24"/>
                <w:szCs w:val="24"/>
              </w:rPr>
              <w:t>Местоположение дворовой территории</w:t>
            </w:r>
          </w:p>
        </w:tc>
        <w:tc>
          <w:tcPr>
            <w:tcW w:w="1384"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Площадь дворовой территории, кв. м</w:t>
            </w:r>
          </w:p>
        </w:tc>
        <w:tc>
          <w:tcPr>
            <w:tcW w:w="4111" w:type="dxa"/>
            <w:gridSpan w:val="4"/>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Наличие элементов благоустройства, входящих в основной перечень объектов и элементов благоустройств дворовой территории</w:t>
            </w:r>
          </w:p>
        </w:tc>
        <w:tc>
          <w:tcPr>
            <w:tcW w:w="1879" w:type="dxa"/>
            <w:vMerge w:val="restart"/>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1" w:name="P2427"/>
            <w:bookmarkEnd w:id="1"/>
            <w:r w:rsidRPr="00A31F44">
              <w:rPr>
                <w:rFonts w:ascii="Times New Roman" w:eastAsia="Times New Roman" w:hAnsi="Times New Roman" w:cs="Times New Roman"/>
                <w:sz w:val="24"/>
                <w:szCs w:val="24"/>
              </w:rPr>
              <w:t>Наличие объектов и элементов благоустройства, входящих в дополнительный перечень объектов и элементов благоустройства дворовой территории</w:t>
            </w:r>
          </w:p>
        </w:tc>
      </w:tr>
      <w:tr w:rsidR="006F3908" w:rsidRPr="00A31F44" w:rsidTr="00BF2C5A">
        <w:trPr>
          <w:cantSplit/>
          <w:jc w:val="center"/>
        </w:trPr>
        <w:tc>
          <w:tcPr>
            <w:tcW w:w="454" w:type="dxa"/>
            <w:vMerge/>
          </w:tcPr>
          <w:p w:rsidR="006F3908" w:rsidRPr="00A31F44" w:rsidRDefault="006F3908" w:rsidP="006F3908">
            <w:pPr>
              <w:rPr>
                <w:rFonts w:ascii="Times New Roman" w:eastAsia="Calibri" w:hAnsi="Times New Roman" w:cs="Times New Roman"/>
                <w:sz w:val="24"/>
                <w:szCs w:val="24"/>
                <w:lang w:eastAsia="en-US"/>
              </w:rPr>
            </w:pPr>
          </w:p>
        </w:tc>
        <w:tc>
          <w:tcPr>
            <w:tcW w:w="1909" w:type="dxa"/>
            <w:vMerge/>
          </w:tcPr>
          <w:p w:rsidR="006F3908" w:rsidRPr="00A31F44" w:rsidRDefault="006F3908" w:rsidP="006F3908">
            <w:pPr>
              <w:rPr>
                <w:rFonts w:ascii="Times New Roman" w:eastAsia="Calibri" w:hAnsi="Times New Roman" w:cs="Times New Roman"/>
                <w:sz w:val="24"/>
                <w:szCs w:val="24"/>
                <w:lang w:eastAsia="en-US"/>
              </w:rPr>
            </w:pPr>
          </w:p>
        </w:tc>
        <w:tc>
          <w:tcPr>
            <w:tcW w:w="1384" w:type="dxa"/>
            <w:vMerge/>
          </w:tcPr>
          <w:p w:rsidR="006F3908" w:rsidRPr="00A31F44" w:rsidRDefault="006F3908" w:rsidP="006F3908">
            <w:pPr>
              <w:rPr>
                <w:rFonts w:ascii="Times New Roman" w:eastAsia="Calibri" w:hAnsi="Times New Roman" w:cs="Times New Roman"/>
                <w:sz w:val="24"/>
                <w:szCs w:val="24"/>
                <w:lang w:eastAsia="en-US"/>
              </w:rPr>
            </w:pPr>
          </w:p>
        </w:tc>
        <w:tc>
          <w:tcPr>
            <w:tcW w:w="117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2" w:name="P2430"/>
            <w:bookmarkEnd w:id="2"/>
            <w:r w:rsidRPr="00A31F44">
              <w:rPr>
                <w:rFonts w:ascii="Times New Roman" w:eastAsia="Times New Roman" w:hAnsi="Times New Roman" w:cs="Times New Roman"/>
                <w:sz w:val="24"/>
                <w:szCs w:val="24"/>
              </w:rPr>
              <w:t>покрытие дворового проезда</w:t>
            </w:r>
          </w:p>
        </w:tc>
        <w:tc>
          <w:tcPr>
            <w:tcW w:w="121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2431"/>
            <w:bookmarkEnd w:id="3"/>
            <w:r w:rsidRPr="00A31F44">
              <w:rPr>
                <w:rFonts w:ascii="Times New Roman" w:eastAsia="Times New Roman" w:hAnsi="Times New Roman" w:cs="Times New Roman"/>
                <w:sz w:val="24"/>
                <w:szCs w:val="24"/>
              </w:rPr>
              <w:t>освещение</w:t>
            </w:r>
          </w:p>
        </w:tc>
        <w:tc>
          <w:tcPr>
            <w:tcW w:w="64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4" w:name="P2432"/>
            <w:bookmarkEnd w:id="4"/>
            <w:r w:rsidRPr="00A31F44">
              <w:rPr>
                <w:rFonts w:ascii="Times New Roman" w:eastAsia="Times New Roman" w:hAnsi="Times New Roman" w:cs="Times New Roman"/>
                <w:sz w:val="24"/>
                <w:szCs w:val="24"/>
              </w:rPr>
              <w:t>урны</w:t>
            </w:r>
          </w:p>
        </w:tc>
        <w:tc>
          <w:tcPr>
            <w:tcW w:w="106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2433"/>
            <w:bookmarkEnd w:id="5"/>
            <w:r w:rsidRPr="00A31F44">
              <w:rPr>
                <w:rFonts w:ascii="Times New Roman" w:eastAsia="Times New Roman" w:hAnsi="Times New Roman" w:cs="Times New Roman"/>
                <w:sz w:val="24"/>
                <w:szCs w:val="24"/>
              </w:rPr>
              <w:t>скамейки</w:t>
            </w:r>
          </w:p>
        </w:tc>
        <w:tc>
          <w:tcPr>
            <w:tcW w:w="1879" w:type="dxa"/>
            <w:vMerge/>
          </w:tcPr>
          <w:p w:rsidR="006F3908" w:rsidRPr="00A31F44" w:rsidRDefault="006F3908" w:rsidP="006F3908">
            <w:pPr>
              <w:rPr>
                <w:rFonts w:ascii="Times New Roman" w:eastAsia="Calibri" w:hAnsi="Times New Roman" w:cs="Times New Roman"/>
                <w:sz w:val="24"/>
                <w:szCs w:val="24"/>
                <w:lang w:eastAsia="en-US"/>
              </w:rPr>
            </w:pPr>
          </w:p>
        </w:tc>
      </w:tr>
      <w:tr w:rsidR="006F3908" w:rsidRPr="00A31F44" w:rsidTr="00BF2C5A">
        <w:trPr>
          <w:cantSplit/>
          <w:jc w:val="center"/>
        </w:trPr>
        <w:tc>
          <w:tcPr>
            <w:tcW w:w="45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p>
        </w:tc>
        <w:tc>
          <w:tcPr>
            <w:tcW w:w="190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w:t>
            </w:r>
          </w:p>
        </w:tc>
        <w:tc>
          <w:tcPr>
            <w:tcW w:w="1384"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3</w:t>
            </w:r>
          </w:p>
        </w:tc>
        <w:tc>
          <w:tcPr>
            <w:tcW w:w="1174"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4</w:t>
            </w:r>
          </w:p>
        </w:tc>
        <w:tc>
          <w:tcPr>
            <w:tcW w:w="1219"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5</w:t>
            </w:r>
          </w:p>
        </w:tc>
        <w:tc>
          <w:tcPr>
            <w:tcW w:w="649"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6</w:t>
            </w:r>
          </w:p>
        </w:tc>
        <w:tc>
          <w:tcPr>
            <w:tcW w:w="1069"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7</w:t>
            </w:r>
          </w:p>
        </w:tc>
        <w:tc>
          <w:tcPr>
            <w:tcW w:w="1879" w:type="dxa"/>
            <w:vAlign w:val="center"/>
          </w:tcPr>
          <w:p w:rsidR="006F3908" w:rsidRPr="00A31F44" w:rsidRDefault="00A94027"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8</w:t>
            </w:r>
          </w:p>
        </w:tc>
      </w:tr>
      <w:tr w:rsidR="006F3908" w:rsidRPr="00A31F44" w:rsidTr="00BF2C5A">
        <w:trPr>
          <w:cantSplit/>
          <w:jc w:val="center"/>
        </w:trPr>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p>
        </w:tc>
        <w:tc>
          <w:tcPr>
            <w:tcW w:w="190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Хабаровский край, Нанайский район, село Маяк, ул. Центральная, д.19</w:t>
            </w:r>
          </w:p>
        </w:tc>
        <w:tc>
          <w:tcPr>
            <w:tcW w:w="138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2600</w:t>
            </w:r>
          </w:p>
        </w:tc>
        <w:tc>
          <w:tcPr>
            <w:tcW w:w="117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21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64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06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87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r>
      <w:tr w:rsidR="006F3908" w:rsidRPr="00A31F44" w:rsidTr="00BF2C5A">
        <w:trPr>
          <w:cantSplit/>
          <w:jc w:val="center"/>
        </w:trPr>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w:t>
            </w:r>
          </w:p>
        </w:tc>
        <w:tc>
          <w:tcPr>
            <w:tcW w:w="190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Хабаровский край, Нанайский район, село Маяк, ул. Центральная, д.21</w:t>
            </w:r>
          </w:p>
        </w:tc>
        <w:tc>
          <w:tcPr>
            <w:tcW w:w="138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2400</w:t>
            </w:r>
          </w:p>
        </w:tc>
        <w:tc>
          <w:tcPr>
            <w:tcW w:w="117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21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64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06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87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r>
      <w:tr w:rsidR="006F3908" w:rsidRPr="00A31F44" w:rsidTr="00BF2C5A">
        <w:trPr>
          <w:cantSplit/>
          <w:jc w:val="center"/>
        </w:trPr>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3</w:t>
            </w:r>
          </w:p>
        </w:tc>
        <w:tc>
          <w:tcPr>
            <w:tcW w:w="190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Хабаровский край, Нанайский район, село Маяк, ул. Центральная, д.22</w:t>
            </w:r>
          </w:p>
        </w:tc>
        <w:tc>
          <w:tcPr>
            <w:tcW w:w="138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3920</w:t>
            </w:r>
          </w:p>
        </w:tc>
        <w:tc>
          <w:tcPr>
            <w:tcW w:w="117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21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64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06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87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r>
      <w:tr w:rsidR="006F3908" w:rsidRPr="00A31F44" w:rsidTr="00BF2C5A">
        <w:trPr>
          <w:cantSplit/>
          <w:jc w:val="center"/>
        </w:trPr>
        <w:tc>
          <w:tcPr>
            <w:tcW w:w="454" w:type="dxa"/>
            <w:vAlign w:val="center"/>
          </w:tcPr>
          <w:p w:rsidR="006F3908" w:rsidRPr="00A31F44" w:rsidRDefault="006F3908" w:rsidP="006F3908">
            <w:pPr>
              <w:widowControl w:val="0"/>
              <w:autoSpaceDE w:val="0"/>
              <w:autoSpaceDN w:val="0"/>
              <w:spacing w:after="0" w:line="240" w:lineRule="auto"/>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4</w:t>
            </w:r>
          </w:p>
        </w:tc>
        <w:tc>
          <w:tcPr>
            <w:tcW w:w="1909" w:type="dxa"/>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Хабаровский край, Нанайский район, село Маяк, ул. Центральная, д.23</w:t>
            </w:r>
          </w:p>
        </w:tc>
        <w:tc>
          <w:tcPr>
            <w:tcW w:w="138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2350</w:t>
            </w:r>
          </w:p>
        </w:tc>
        <w:tc>
          <w:tcPr>
            <w:tcW w:w="1174"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21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64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069" w:type="dxa"/>
            <w:vAlign w:val="center"/>
          </w:tcPr>
          <w:p w:rsidR="006F3908" w:rsidRPr="00A31F44" w:rsidRDefault="006F3908"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c>
          <w:tcPr>
            <w:tcW w:w="1879" w:type="dxa"/>
          </w:tcPr>
          <w:p w:rsidR="00E04052" w:rsidRPr="00A31F44" w:rsidRDefault="00E04052" w:rsidP="006F3908">
            <w:pPr>
              <w:widowControl w:val="0"/>
              <w:autoSpaceDE w:val="0"/>
              <w:autoSpaceDN w:val="0"/>
              <w:spacing w:after="0" w:line="240" w:lineRule="auto"/>
              <w:jc w:val="center"/>
              <w:rPr>
                <w:rFonts w:ascii="Times New Roman" w:eastAsia="Times New Roman" w:hAnsi="Times New Roman" w:cs="Times New Roman"/>
                <w:sz w:val="24"/>
                <w:szCs w:val="24"/>
              </w:rPr>
            </w:pPr>
          </w:p>
          <w:p w:rsidR="006F3908" w:rsidRPr="00A31F44" w:rsidRDefault="00E04052" w:rsidP="006F3908">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w:t>
            </w:r>
          </w:p>
        </w:tc>
      </w:tr>
    </w:tbl>
    <w:p w:rsidR="006F3908" w:rsidRPr="00A31F44" w:rsidRDefault="006F3908" w:rsidP="006F3908">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F3908" w:rsidRPr="00A31F44" w:rsidRDefault="006F3908" w:rsidP="006F3908">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F3908" w:rsidRPr="00A31F44" w:rsidRDefault="006F3908" w:rsidP="006F390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 xml:space="preserve">* сведения вносятся с учётом реализации положений Порядка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сельского поселения «Село Маяк» </w:t>
      </w:r>
      <w:r w:rsidR="00D334B2">
        <w:rPr>
          <w:rFonts w:ascii="Times New Roman" w:eastAsia="Calibri" w:hAnsi="Times New Roman" w:cs="Times New Roman"/>
          <w:sz w:val="24"/>
          <w:szCs w:val="24"/>
          <w:lang w:eastAsia="en-US"/>
        </w:rPr>
        <w:t>Нанайского муниципального рай</w:t>
      </w:r>
      <w:r w:rsidR="003263FE">
        <w:rPr>
          <w:rFonts w:ascii="Times New Roman" w:eastAsia="Calibri" w:hAnsi="Times New Roman" w:cs="Times New Roman"/>
          <w:sz w:val="24"/>
          <w:szCs w:val="24"/>
          <w:lang w:eastAsia="en-US"/>
        </w:rPr>
        <w:t>она Хабаровского края</w:t>
      </w:r>
      <w:r w:rsidRPr="00A31F44">
        <w:rPr>
          <w:rFonts w:ascii="Times New Roman" w:eastAsia="Calibri" w:hAnsi="Times New Roman" w:cs="Times New Roman"/>
          <w:sz w:val="24"/>
          <w:szCs w:val="24"/>
          <w:lang w:eastAsia="en-US"/>
        </w:rPr>
        <w:t>».</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E04052" w:rsidRDefault="00E04052" w:rsidP="006F3908">
      <w:pPr>
        <w:spacing w:after="0" w:line="240" w:lineRule="auto"/>
        <w:jc w:val="right"/>
        <w:rPr>
          <w:rFonts w:ascii="Times New Roman" w:eastAsia="Calibri" w:hAnsi="Times New Roman" w:cs="Times New Roman"/>
          <w:sz w:val="24"/>
          <w:szCs w:val="24"/>
          <w:lang w:eastAsia="en-US"/>
        </w:rPr>
      </w:pPr>
    </w:p>
    <w:p w:rsidR="005E3A78" w:rsidRPr="00A31F44" w:rsidRDefault="005E3A78" w:rsidP="006F3908">
      <w:pPr>
        <w:spacing w:after="0" w:line="240" w:lineRule="auto"/>
        <w:jc w:val="right"/>
        <w:rPr>
          <w:rFonts w:ascii="Times New Roman" w:eastAsia="Calibri" w:hAnsi="Times New Roman" w:cs="Times New Roman"/>
          <w:sz w:val="24"/>
          <w:szCs w:val="24"/>
          <w:lang w:eastAsia="en-US"/>
        </w:rPr>
      </w:pPr>
    </w:p>
    <w:p w:rsidR="00B8517F" w:rsidRDefault="00B8517F" w:rsidP="006F3908">
      <w:pPr>
        <w:spacing w:after="0" w:line="240" w:lineRule="auto"/>
        <w:jc w:val="right"/>
        <w:rPr>
          <w:rFonts w:ascii="Times New Roman" w:eastAsia="Calibri" w:hAnsi="Times New Roman" w:cs="Times New Roman"/>
          <w:sz w:val="24"/>
          <w:szCs w:val="24"/>
          <w:lang w:eastAsia="en-US"/>
        </w:rPr>
      </w:pPr>
      <w:bookmarkStart w:id="6" w:name="_GoBack"/>
      <w:bookmarkEnd w:id="6"/>
    </w:p>
    <w:p w:rsidR="00B8517F" w:rsidRPr="00A31F44" w:rsidRDefault="00B8517F" w:rsidP="00B8517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Приложение 5</w:t>
      </w:r>
    </w:p>
    <w:p w:rsidR="006F3908" w:rsidRPr="00A31F44" w:rsidRDefault="006F3908" w:rsidP="006F3908">
      <w:pPr>
        <w:tabs>
          <w:tab w:val="left" w:pos="993"/>
          <w:tab w:val="left" w:pos="1260"/>
        </w:tabs>
        <w:suppressAutoHyphens/>
        <w:autoSpaceDE w:val="0"/>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 xml:space="preserve">Минимальный перечень </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 xml:space="preserve">видов работ по благоустройству дворовых территорий, софинансируемых </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за счет средств субсидии</w:t>
      </w:r>
      <w:r w:rsidRPr="00A31F44">
        <w:rPr>
          <w:rFonts w:ascii="Times New Roman" w:eastAsia="Times New Roman" w:hAnsi="Times New Roman" w:cs="Times New Roman"/>
          <w:sz w:val="24"/>
          <w:szCs w:val="24"/>
        </w:rPr>
        <w:t xml:space="preserve"> из бюджета Хабаровского края</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p>
    <w:p w:rsidR="006F3908" w:rsidRPr="00A31F44" w:rsidRDefault="005E3A78" w:rsidP="005E3A78">
      <w:pPr>
        <w:tabs>
          <w:tab w:val="left" w:pos="567"/>
        </w:tabs>
        <w:suppressAutoHyphens/>
        <w:spacing w:after="0" w:line="240" w:lineRule="auto"/>
        <w:ind w:left="36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6F3908" w:rsidRPr="00A31F44">
        <w:rPr>
          <w:rFonts w:ascii="Times New Roman" w:eastAsia="Times New Roman" w:hAnsi="Times New Roman" w:cs="Times New Roman"/>
          <w:sz w:val="24"/>
          <w:szCs w:val="24"/>
          <w:lang w:eastAsia="ar-SA"/>
        </w:rPr>
        <w:t>Ремонт дворовых проездов, тротуаров  в асфальто-бето</w:t>
      </w:r>
      <w:r>
        <w:rPr>
          <w:rFonts w:ascii="Times New Roman" w:eastAsia="Times New Roman" w:hAnsi="Times New Roman" w:cs="Times New Roman"/>
          <w:sz w:val="24"/>
          <w:szCs w:val="24"/>
          <w:lang w:eastAsia="ar-SA"/>
        </w:rPr>
        <w:t xml:space="preserve">нном </w:t>
      </w:r>
      <w:r w:rsidR="006F3908" w:rsidRPr="00A31F44">
        <w:rPr>
          <w:rFonts w:ascii="Times New Roman" w:eastAsia="Times New Roman" w:hAnsi="Times New Roman" w:cs="Times New Roman"/>
          <w:sz w:val="24"/>
          <w:szCs w:val="24"/>
          <w:lang w:eastAsia="ar-SA"/>
        </w:rPr>
        <w:t>исполнении.</w:t>
      </w:r>
    </w:p>
    <w:p w:rsidR="006F3908" w:rsidRPr="00A31F44" w:rsidRDefault="005E3A78" w:rsidP="005E3A78">
      <w:pPr>
        <w:tabs>
          <w:tab w:val="left" w:pos="567"/>
        </w:tabs>
        <w:suppressAutoHyphens/>
        <w:spacing w:after="0" w:line="240" w:lineRule="auto"/>
        <w:ind w:left="36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6F3908" w:rsidRPr="00A31F44">
        <w:rPr>
          <w:rFonts w:ascii="Times New Roman" w:eastAsia="Times New Roman" w:hAnsi="Times New Roman" w:cs="Times New Roman"/>
          <w:sz w:val="24"/>
          <w:szCs w:val="24"/>
          <w:lang w:eastAsia="ar-SA"/>
        </w:rPr>
        <w:t>Установка скамеек.</w:t>
      </w:r>
    </w:p>
    <w:p w:rsidR="006F3908" w:rsidRPr="00A31F44" w:rsidRDefault="005E3A78" w:rsidP="005E3A78">
      <w:pPr>
        <w:tabs>
          <w:tab w:val="left" w:pos="567"/>
        </w:tabs>
        <w:suppressAutoHyphens/>
        <w:spacing w:after="0" w:line="240" w:lineRule="auto"/>
        <w:ind w:left="36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6F3908" w:rsidRPr="00A31F44">
        <w:rPr>
          <w:rFonts w:ascii="Times New Roman" w:eastAsia="Times New Roman" w:hAnsi="Times New Roman" w:cs="Times New Roman"/>
          <w:sz w:val="24"/>
          <w:szCs w:val="24"/>
          <w:lang w:eastAsia="ar-SA"/>
        </w:rPr>
        <w:t>Установка урн.</w:t>
      </w:r>
    </w:p>
    <w:p w:rsidR="006F3908" w:rsidRPr="00A31F44" w:rsidRDefault="005E3A78" w:rsidP="005E3A78">
      <w:pPr>
        <w:tabs>
          <w:tab w:val="left" w:pos="567"/>
        </w:tabs>
        <w:suppressAutoHyphens/>
        <w:spacing w:after="0" w:line="240" w:lineRule="auto"/>
        <w:ind w:left="360"/>
        <w:contextualSpacing/>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ar-SA"/>
        </w:rPr>
        <w:t xml:space="preserve">4. </w:t>
      </w:r>
      <w:r w:rsidR="006F3908" w:rsidRPr="00A31F44">
        <w:rPr>
          <w:rFonts w:ascii="Times New Roman" w:eastAsia="Times New Roman" w:hAnsi="Times New Roman" w:cs="Times New Roman"/>
          <w:sz w:val="24"/>
          <w:szCs w:val="24"/>
          <w:lang w:eastAsia="ar-SA"/>
        </w:rPr>
        <w:t>Озеленение территории</w:t>
      </w:r>
    </w:p>
    <w:p w:rsidR="006F3908" w:rsidRPr="00A31F44" w:rsidRDefault="005E3A78" w:rsidP="005E3A78">
      <w:pPr>
        <w:tabs>
          <w:tab w:val="left" w:pos="567"/>
        </w:tabs>
        <w:suppressAutoHyphens/>
        <w:spacing w:after="0" w:line="240" w:lineRule="auto"/>
        <w:ind w:left="36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6F3908" w:rsidRPr="00A31F44">
        <w:rPr>
          <w:rFonts w:ascii="Times New Roman" w:eastAsia="Calibri" w:hAnsi="Times New Roman" w:cs="Times New Roman"/>
          <w:sz w:val="24"/>
          <w:szCs w:val="24"/>
          <w:lang w:eastAsia="en-US"/>
        </w:rPr>
        <w:t>Устройство ограждения дворовой территории</w:t>
      </w:r>
    </w:p>
    <w:p w:rsidR="006F3908" w:rsidRDefault="006F3908" w:rsidP="006F3908">
      <w:pPr>
        <w:spacing w:after="0" w:line="240" w:lineRule="auto"/>
        <w:jc w:val="right"/>
        <w:rPr>
          <w:rFonts w:ascii="Times New Roman" w:eastAsia="Calibri" w:hAnsi="Times New Roman" w:cs="Times New Roman"/>
          <w:sz w:val="24"/>
          <w:szCs w:val="24"/>
          <w:lang w:eastAsia="en-US"/>
        </w:rPr>
      </w:pPr>
    </w:p>
    <w:p w:rsidR="005E3A78" w:rsidRDefault="005E3A78" w:rsidP="006F3908">
      <w:pPr>
        <w:spacing w:after="0" w:line="240" w:lineRule="auto"/>
        <w:jc w:val="right"/>
        <w:rPr>
          <w:rFonts w:ascii="Times New Roman" w:eastAsia="Calibri" w:hAnsi="Times New Roman" w:cs="Times New Roman"/>
          <w:sz w:val="24"/>
          <w:szCs w:val="24"/>
          <w:lang w:eastAsia="en-US"/>
        </w:rPr>
      </w:pPr>
    </w:p>
    <w:p w:rsidR="005E3A78" w:rsidRDefault="005E3A78" w:rsidP="006F3908">
      <w:pPr>
        <w:spacing w:after="0" w:line="240" w:lineRule="auto"/>
        <w:jc w:val="right"/>
        <w:rPr>
          <w:rFonts w:ascii="Times New Roman" w:eastAsia="Calibri" w:hAnsi="Times New Roman" w:cs="Times New Roman"/>
          <w:sz w:val="24"/>
          <w:szCs w:val="24"/>
          <w:lang w:eastAsia="en-US"/>
        </w:rPr>
      </w:pPr>
    </w:p>
    <w:p w:rsidR="005E3A78" w:rsidRPr="00A31F44" w:rsidRDefault="005E3A7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Приложение 6 </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Визуализированный перечень</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6F3908" w:rsidRPr="00A31F44" w:rsidTr="00BF2C5A">
        <w:trPr>
          <w:trHeight w:val="545"/>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 п/п</w:t>
            </w:r>
          </w:p>
        </w:tc>
        <w:tc>
          <w:tcPr>
            <w:tcW w:w="4005" w:type="dxa"/>
            <w:shd w:val="clear" w:color="auto" w:fill="auto"/>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Визуализированное изображение</w:t>
            </w:r>
          </w:p>
        </w:tc>
        <w:tc>
          <w:tcPr>
            <w:tcW w:w="4500" w:type="dxa"/>
            <w:gridSpan w:val="2"/>
            <w:shd w:val="clear" w:color="auto" w:fill="auto"/>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Наименование, характеристики</w:t>
            </w:r>
          </w:p>
        </w:tc>
      </w:tr>
      <w:tr w:rsidR="006F3908" w:rsidRPr="00A31F44" w:rsidTr="00BF2C5A">
        <w:tblPrEx>
          <w:tblLook w:val="04A0"/>
        </w:tblPrEx>
        <w:tc>
          <w:tcPr>
            <w:tcW w:w="959" w:type="dxa"/>
          </w:tcPr>
          <w:p w:rsidR="006F3908" w:rsidRPr="00A31F44" w:rsidRDefault="006F3908" w:rsidP="006F3908">
            <w:pPr>
              <w:widowControl w:val="0"/>
              <w:numPr>
                <w:ilvl w:val="0"/>
                <w:numId w:val="13"/>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6F3908" w:rsidRPr="00A31F44" w:rsidRDefault="006F3908" w:rsidP="006F3908">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Скамья</w:t>
            </w:r>
          </w:p>
        </w:tc>
      </w:tr>
      <w:tr w:rsidR="006F3908" w:rsidRPr="00A31F44" w:rsidTr="00BF2C5A">
        <w:tblPrEx>
          <w:tblLook w:val="04A0"/>
        </w:tblPrEx>
        <w:trPr>
          <w:trHeight w:val="2542"/>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1.1</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sz w:val="24"/>
                <w:szCs w:val="24"/>
                <w:lang w:eastAsia="ar-SA"/>
              </w:rPr>
            </w:pPr>
            <w:r w:rsidRPr="00A31F44">
              <w:rPr>
                <w:rFonts w:ascii="Times New Roman" w:eastAsia="Times New Roman" w:hAnsi="Times New Roman" w:cs="Times New Roman"/>
                <w:noProof/>
                <w:sz w:val="24"/>
                <w:szCs w:val="24"/>
              </w:rPr>
              <w:drawing>
                <wp:inline distT="0" distB="0" distL="0" distR="0">
                  <wp:extent cx="2324100" cy="169545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b/>
                <w:color w:val="000000"/>
                <w:sz w:val="24"/>
                <w:szCs w:val="24"/>
              </w:rPr>
              <w:t>Скамья без спинки:</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длина скамейки - 1,5 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380 мм;</w:t>
            </w:r>
          </w:p>
          <w:p w:rsidR="006F3908" w:rsidRPr="00A31F44" w:rsidRDefault="006F3908" w:rsidP="006F3908">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color w:val="000000"/>
                <w:sz w:val="24"/>
                <w:szCs w:val="24"/>
              </w:rPr>
              <w:t>высота - 680 мм.</w:t>
            </w:r>
          </w:p>
        </w:tc>
      </w:tr>
      <w:tr w:rsidR="006F3908" w:rsidRPr="00A31F44" w:rsidTr="00BF2C5A">
        <w:tblPrEx>
          <w:tblLook w:val="04A0"/>
        </w:tblPrEx>
        <w:trPr>
          <w:trHeight w:val="2484"/>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lastRenderedPageBreak/>
              <w:t>1.2.</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sz w:val="24"/>
                <w:szCs w:val="24"/>
                <w:lang w:eastAsia="ar-SA"/>
              </w:rPr>
            </w:pPr>
            <w:r w:rsidRPr="00A31F44">
              <w:rPr>
                <w:rFonts w:ascii="Times New Roman" w:eastAsia="Times New Roman" w:hAnsi="Times New Roman" w:cs="Times New Roman"/>
                <w:noProof/>
                <w:sz w:val="24"/>
                <w:szCs w:val="24"/>
              </w:rPr>
              <w:drawing>
                <wp:inline distT="0" distB="0" distL="0" distR="0">
                  <wp:extent cx="2505075" cy="1819275"/>
                  <wp:effectExtent l="0" t="0" r="9525" b="9525"/>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lang w:eastAsia="ar-SA"/>
              </w:rPr>
            </w:pPr>
            <w:r w:rsidRPr="00A31F44">
              <w:rPr>
                <w:rFonts w:ascii="Times New Roman" w:eastAsia="Times New Roman" w:hAnsi="Times New Roman" w:cs="Times New Roman"/>
                <w:b/>
                <w:color w:val="000000"/>
                <w:sz w:val="24"/>
                <w:szCs w:val="24"/>
                <w:lang w:eastAsia="ar-SA"/>
              </w:rPr>
              <w:t>Скамья без спинки:</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длина скамейки - 2,0 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- 385 мм;</w:t>
            </w:r>
          </w:p>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b/>
                <w:color w:val="000000"/>
                <w:sz w:val="24"/>
                <w:szCs w:val="24"/>
                <w:lang w:eastAsia="ar-SA"/>
              </w:rPr>
            </w:pPr>
            <w:r w:rsidRPr="00A31F44">
              <w:rPr>
                <w:rFonts w:ascii="Times New Roman" w:eastAsia="Times New Roman" w:hAnsi="Times New Roman" w:cs="Times New Roman"/>
                <w:color w:val="000000"/>
                <w:sz w:val="24"/>
                <w:szCs w:val="24"/>
              </w:rPr>
              <w:t>высота - 660  мм.</w:t>
            </w:r>
          </w:p>
        </w:tc>
      </w:tr>
      <w:tr w:rsidR="006F3908" w:rsidRPr="00A31F44" w:rsidTr="00BF2C5A">
        <w:tblPrEx>
          <w:tblLook w:val="04A0"/>
        </w:tblPrEx>
        <w:trPr>
          <w:trHeight w:val="2156"/>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1.3.</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sz w:val="24"/>
                <w:szCs w:val="24"/>
                <w:lang w:eastAsia="ar-SA"/>
              </w:rPr>
            </w:pPr>
            <w:r w:rsidRPr="00A31F44">
              <w:rPr>
                <w:rFonts w:ascii="Times New Roman" w:eastAsia="Times New Roman" w:hAnsi="Times New Roman" w:cs="Times New Roman"/>
                <w:noProof/>
                <w:sz w:val="24"/>
                <w:szCs w:val="24"/>
              </w:rPr>
              <w:t xml:space="preserve">      </w:t>
            </w:r>
            <w:r w:rsidRPr="00A31F44">
              <w:rPr>
                <w:rFonts w:ascii="Times New Roman" w:eastAsia="Times New Roman" w:hAnsi="Times New Roman" w:cs="Times New Roman"/>
                <w:noProof/>
                <w:sz w:val="24"/>
                <w:szCs w:val="24"/>
              </w:rPr>
              <w:drawing>
                <wp:inline distT="0" distB="0" distL="0" distR="0">
                  <wp:extent cx="2219325" cy="1666875"/>
                  <wp:effectExtent l="0" t="0" r="9525" b="952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lang w:eastAsia="ar-SA"/>
              </w:rPr>
            </w:pPr>
            <w:r w:rsidRPr="00A31F44">
              <w:rPr>
                <w:rFonts w:ascii="Times New Roman" w:eastAsia="Times New Roman" w:hAnsi="Times New Roman" w:cs="Times New Roman"/>
                <w:b/>
                <w:color w:val="000000"/>
                <w:sz w:val="24"/>
                <w:szCs w:val="24"/>
                <w:lang w:eastAsia="ar-SA"/>
              </w:rPr>
              <w:t>Скамья со спинкой:</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длина скамейки - 2,085 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- 770  мм;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lang w:eastAsia="ar-SA"/>
              </w:rPr>
            </w:pPr>
            <w:r w:rsidRPr="00A31F44">
              <w:rPr>
                <w:rFonts w:ascii="Times New Roman" w:eastAsia="Times New Roman" w:hAnsi="Times New Roman" w:cs="Times New Roman"/>
                <w:color w:val="000000"/>
                <w:sz w:val="24"/>
                <w:szCs w:val="24"/>
              </w:rPr>
              <w:t>высота - 975  мм.</w:t>
            </w:r>
          </w:p>
        </w:tc>
      </w:tr>
      <w:tr w:rsidR="006F3908" w:rsidRPr="00A31F44" w:rsidTr="00BF2C5A">
        <w:tblPrEx>
          <w:tblLook w:val="04A0"/>
        </w:tblPrEx>
        <w:trPr>
          <w:trHeight w:val="2156"/>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1.4.</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jc w:val="center"/>
              <w:rPr>
                <w:rFonts w:ascii="Times New Roman" w:eastAsia="Times New Roman" w:hAnsi="Times New Roman" w:cs="Times New Roman"/>
                <w:noProof/>
                <w:sz w:val="24"/>
                <w:szCs w:val="24"/>
              </w:rPr>
            </w:pPr>
            <w:r w:rsidRPr="00A31F44">
              <w:rPr>
                <w:rFonts w:ascii="Times New Roman" w:eastAsia="Calibri" w:hAnsi="Times New Roman" w:cs="Times New Roman"/>
                <w:b/>
                <w:noProof/>
                <w:sz w:val="24"/>
                <w:szCs w:val="24"/>
              </w:rPr>
              <w:drawing>
                <wp:inline distT="0" distB="0" distL="0" distR="0">
                  <wp:extent cx="1794510" cy="1794510"/>
                  <wp:effectExtent l="0" t="0" r="0" b="0"/>
                  <wp:docPr id="12" name="Рисунок 8" descr="D:\Работа\_АДБ Проект 5\Скамьи-Лавочки\Скамья 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_АДБ Проект 5\Скамьи-Лавочки\Скамья С-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3552" cy="1793552"/>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lang w:eastAsia="ar-SA"/>
              </w:rPr>
            </w:pPr>
            <w:r w:rsidRPr="00A31F44">
              <w:rPr>
                <w:rFonts w:ascii="Times New Roman" w:eastAsia="Times New Roman" w:hAnsi="Times New Roman" w:cs="Times New Roman"/>
                <w:b/>
                <w:color w:val="000000"/>
                <w:sz w:val="24"/>
                <w:szCs w:val="24"/>
                <w:lang w:eastAsia="ar-SA"/>
              </w:rPr>
              <w:t>Скамья со спинкой:</w:t>
            </w:r>
          </w:p>
          <w:tbl>
            <w:tblPr>
              <w:tblW w:w="0" w:type="auto"/>
              <w:tblCellSpacing w:w="15" w:type="dxa"/>
              <w:tblLayout w:type="fixed"/>
              <w:tblCellMar>
                <w:top w:w="15" w:type="dxa"/>
                <w:left w:w="15" w:type="dxa"/>
                <w:bottom w:w="15" w:type="dxa"/>
                <w:right w:w="15" w:type="dxa"/>
              </w:tblCellMar>
              <w:tblLook w:val="04A0"/>
            </w:tblPr>
            <w:tblGrid>
              <w:gridCol w:w="1873"/>
            </w:tblGrid>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Длина</w:t>
                  </w:r>
                  <w:r w:rsidRPr="00A31F44">
                    <w:rPr>
                      <w:rFonts w:ascii="Times New Roman" w:eastAsia="Times New Roman" w:hAnsi="Times New Roman" w:cs="Times New Roman"/>
                      <w:sz w:val="24"/>
                      <w:szCs w:val="24"/>
                    </w:rPr>
                    <w:t>: 1500 мм</w:t>
                  </w:r>
                </w:p>
              </w:tc>
            </w:tr>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Ширина</w:t>
                  </w:r>
                  <w:r w:rsidRPr="00A31F44">
                    <w:rPr>
                      <w:rFonts w:ascii="Times New Roman" w:eastAsia="Times New Roman" w:hAnsi="Times New Roman" w:cs="Times New Roman"/>
                      <w:sz w:val="24"/>
                      <w:szCs w:val="24"/>
                    </w:rPr>
                    <w:t>: 550 мм</w:t>
                  </w:r>
                </w:p>
              </w:tc>
            </w:tr>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Высота</w:t>
                  </w:r>
                  <w:r w:rsidRPr="00A31F44">
                    <w:rPr>
                      <w:rFonts w:ascii="Times New Roman" w:eastAsia="Times New Roman" w:hAnsi="Times New Roman" w:cs="Times New Roman"/>
                      <w:sz w:val="24"/>
                      <w:szCs w:val="24"/>
                    </w:rPr>
                    <w:t>: 1000 мм</w:t>
                  </w:r>
                </w:p>
              </w:tc>
            </w:tr>
          </w:tbl>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lang w:eastAsia="ar-SA"/>
              </w:rPr>
            </w:pPr>
          </w:p>
        </w:tc>
      </w:tr>
      <w:tr w:rsidR="006F3908" w:rsidRPr="00A31F44" w:rsidTr="00BF2C5A">
        <w:tblPrEx>
          <w:tblLook w:val="04A0"/>
        </w:tblPrEx>
        <w:trPr>
          <w:trHeight w:val="483"/>
        </w:trPr>
        <w:tc>
          <w:tcPr>
            <w:tcW w:w="959" w:type="dxa"/>
            <w:vAlign w:val="center"/>
          </w:tcPr>
          <w:p w:rsidR="006F3908" w:rsidRPr="00A31F44" w:rsidRDefault="006F3908" w:rsidP="006F3908">
            <w:pPr>
              <w:widowControl w:val="0"/>
              <w:numPr>
                <w:ilvl w:val="0"/>
                <w:numId w:val="13"/>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6F3908" w:rsidRPr="00A31F44" w:rsidRDefault="006F3908" w:rsidP="006F3908">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 xml:space="preserve">Урна </w:t>
            </w:r>
          </w:p>
        </w:tc>
      </w:tr>
      <w:tr w:rsidR="006F3908" w:rsidRPr="00A31F44" w:rsidTr="00BF2C5A">
        <w:tblPrEx>
          <w:tblLook w:val="04A0"/>
        </w:tblPrEx>
        <w:trPr>
          <w:trHeight w:val="2139"/>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2.1.</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noProof/>
                <w:sz w:val="24"/>
                <w:szCs w:val="24"/>
              </w:rPr>
            </w:pPr>
            <w:r w:rsidRPr="00A31F44">
              <w:rPr>
                <w:rFonts w:ascii="Times New Roman" w:eastAsia="Times New Roman" w:hAnsi="Times New Roman" w:cs="Times New Roman"/>
                <w:noProof/>
                <w:sz w:val="24"/>
                <w:szCs w:val="24"/>
              </w:rPr>
              <w:drawing>
                <wp:inline distT="0" distB="0" distL="0" distR="0">
                  <wp:extent cx="1352550" cy="135255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hd w:val="clear" w:color="auto" w:fill="FFFFFF"/>
              <w:suppressAutoHyphens/>
              <w:autoSpaceDE w:val="0"/>
              <w:spacing w:before="100" w:beforeAutospacing="1" w:after="75"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b/>
                <w:bCs/>
                <w:color w:val="000000"/>
                <w:sz w:val="24"/>
                <w:szCs w:val="24"/>
              </w:rPr>
              <w:t>Урна металлическая «Деревянный декор»</w:t>
            </w:r>
            <w:r w:rsidRPr="00A31F44">
              <w:rPr>
                <w:rFonts w:ascii="Times New Roman" w:eastAsia="Times New Roman" w:hAnsi="Times New Roman" w:cs="Times New Roman"/>
                <w:color w:val="000000"/>
                <w:sz w:val="24"/>
                <w:szCs w:val="24"/>
              </w:rPr>
              <w:t>:</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высота - 665мм;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- 420 мм;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color w:val="000000"/>
                <w:sz w:val="24"/>
                <w:szCs w:val="24"/>
              </w:rPr>
              <w:t>объем: 10 л</w:t>
            </w:r>
          </w:p>
        </w:tc>
      </w:tr>
      <w:tr w:rsidR="006F3908" w:rsidRPr="00A31F44" w:rsidTr="00BF2C5A">
        <w:tblPrEx>
          <w:tblLook w:val="04A0"/>
        </w:tblPrEx>
        <w:trPr>
          <w:trHeight w:val="1997"/>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2.2.</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noProof/>
                <w:sz w:val="24"/>
                <w:szCs w:val="24"/>
              </w:rPr>
            </w:pPr>
            <w:r w:rsidRPr="00A31F44">
              <w:rPr>
                <w:rFonts w:ascii="Times New Roman" w:eastAsia="Times New Roman" w:hAnsi="Times New Roman" w:cs="Times New Roman"/>
                <w:noProof/>
                <w:sz w:val="24"/>
                <w:szCs w:val="24"/>
              </w:rPr>
              <w:drawing>
                <wp:inline distT="0" distB="0" distL="0" distR="0">
                  <wp:extent cx="1371600" cy="1371600"/>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b/>
                <w:color w:val="000000"/>
                <w:sz w:val="24"/>
                <w:szCs w:val="24"/>
              </w:rPr>
              <w:t>Урна для мусора:</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высота - 540 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400 мм;</w:t>
            </w:r>
          </w:p>
          <w:p w:rsidR="006F3908" w:rsidRPr="00A31F44" w:rsidRDefault="006F3908" w:rsidP="006F3908">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color w:val="000000"/>
                <w:sz w:val="24"/>
                <w:szCs w:val="24"/>
              </w:rPr>
              <w:t>объем: 20 л.</w:t>
            </w:r>
          </w:p>
        </w:tc>
      </w:tr>
      <w:tr w:rsidR="006F3908" w:rsidRPr="00A31F44" w:rsidTr="00BF2C5A">
        <w:tblPrEx>
          <w:tblLook w:val="04A0"/>
        </w:tblPrEx>
        <w:trPr>
          <w:trHeight w:val="1943"/>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lastRenderedPageBreak/>
              <w:t>2.3.</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noProof/>
                <w:sz w:val="24"/>
                <w:szCs w:val="24"/>
              </w:rPr>
            </w:pPr>
            <w:r w:rsidRPr="00A31F44">
              <w:rPr>
                <w:rFonts w:ascii="Times New Roman" w:eastAsia="Times New Roman" w:hAnsi="Times New Roman" w:cs="Times New Roman"/>
                <w:noProof/>
                <w:sz w:val="24"/>
                <w:szCs w:val="24"/>
              </w:rPr>
              <w:drawing>
                <wp:inline distT="0" distB="0" distL="0" distR="0">
                  <wp:extent cx="1495425" cy="149542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b/>
                <w:color w:val="000000"/>
                <w:sz w:val="24"/>
                <w:szCs w:val="24"/>
              </w:rPr>
              <w:t>Урна уличная:</w:t>
            </w:r>
            <w:r w:rsidRPr="00A31F44">
              <w:rPr>
                <w:rFonts w:ascii="Times New Roman" w:eastAsia="Times New Roman" w:hAnsi="Times New Roman" w:cs="Times New Roman"/>
                <w:color w:val="000000"/>
                <w:sz w:val="24"/>
                <w:szCs w:val="24"/>
              </w:rPr>
              <w:t xml:space="preserve"> </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высота - 570 мм;</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ширина - 480 мм;</w:t>
            </w:r>
          </w:p>
          <w:p w:rsidR="006F3908" w:rsidRPr="00A31F44" w:rsidRDefault="006F3908" w:rsidP="006F3908">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color w:val="000000"/>
                <w:sz w:val="24"/>
                <w:szCs w:val="24"/>
              </w:rPr>
              <w:t>объем: 40 л.</w:t>
            </w:r>
          </w:p>
        </w:tc>
      </w:tr>
      <w:tr w:rsidR="006F3908" w:rsidRPr="00A31F44" w:rsidTr="00BF2C5A">
        <w:tblPrEx>
          <w:tblLook w:val="04A0"/>
        </w:tblPrEx>
        <w:trPr>
          <w:trHeight w:val="1943"/>
        </w:trPr>
        <w:tc>
          <w:tcPr>
            <w:tcW w:w="959" w:type="dxa"/>
            <w:vAlign w:val="center"/>
          </w:tcPr>
          <w:p w:rsidR="006F3908" w:rsidRPr="00A31F44" w:rsidRDefault="006F3908" w:rsidP="006F3908">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A31F44">
              <w:rPr>
                <w:rFonts w:ascii="Times New Roman" w:eastAsia="Times New Roman" w:hAnsi="Times New Roman" w:cs="Times New Roman"/>
                <w:b/>
                <w:sz w:val="24"/>
                <w:szCs w:val="24"/>
                <w:lang w:eastAsia="ar-SA"/>
              </w:rPr>
              <w:t>2.4.</w:t>
            </w:r>
          </w:p>
        </w:tc>
        <w:tc>
          <w:tcPr>
            <w:tcW w:w="4054" w:type="dxa"/>
            <w:gridSpan w:val="2"/>
            <w:shd w:val="clear" w:color="auto" w:fill="auto"/>
            <w:vAlign w:val="center"/>
          </w:tcPr>
          <w:p w:rsidR="006F3908" w:rsidRPr="00A31F44" w:rsidRDefault="006F3908" w:rsidP="006F3908">
            <w:pPr>
              <w:widowControl w:val="0"/>
              <w:suppressAutoHyphens/>
              <w:autoSpaceDE w:val="0"/>
              <w:spacing w:after="0" w:line="240" w:lineRule="auto"/>
              <w:rPr>
                <w:rFonts w:ascii="Times New Roman" w:eastAsia="Times New Roman" w:hAnsi="Times New Roman" w:cs="Times New Roman"/>
                <w:noProof/>
                <w:sz w:val="24"/>
                <w:szCs w:val="24"/>
              </w:rPr>
            </w:pPr>
            <w:r w:rsidRPr="00A31F44">
              <w:rPr>
                <w:rFonts w:ascii="Times New Roman" w:eastAsia="Calibri" w:hAnsi="Times New Roman" w:cs="Times New Roman"/>
                <w:b/>
                <w:noProof/>
                <w:sz w:val="24"/>
                <w:szCs w:val="24"/>
              </w:rPr>
              <w:drawing>
                <wp:inline distT="0" distB="0" distL="0" distR="0">
                  <wp:extent cx="1954530" cy="1954530"/>
                  <wp:effectExtent l="0" t="0" r="7620" b="7620"/>
                  <wp:docPr id="16" name="Рисунок 7" descr="D:\Работа\_АДБ Проект 5\Урна для мусора\U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_АДБ Проект 5\Урна для мусора\UM-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3486" cy="1953486"/>
                          </a:xfrm>
                          <a:prstGeom prst="rect">
                            <a:avLst/>
                          </a:prstGeom>
                          <a:noFill/>
                          <a:ln>
                            <a:noFill/>
                          </a:ln>
                        </pic:spPr>
                      </pic:pic>
                    </a:graphicData>
                  </a:graphic>
                </wp:inline>
              </w:drawing>
            </w:r>
          </w:p>
        </w:tc>
        <w:tc>
          <w:tcPr>
            <w:tcW w:w="4451" w:type="dxa"/>
            <w:shd w:val="clear" w:color="auto" w:fill="auto"/>
            <w:vAlign w:val="center"/>
          </w:tcPr>
          <w:p w:rsidR="006F3908" w:rsidRPr="00A31F44" w:rsidRDefault="006F3908" w:rsidP="006F3908">
            <w:pPr>
              <w:widowControl w:val="0"/>
              <w:suppressAutoHyphens/>
              <w:autoSpaceDE w:val="0"/>
              <w:spacing w:after="150" w:line="240" w:lineRule="auto"/>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Урна для мусора УМ-5:</w:t>
            </w: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b/>
                <w:color w:val="000000"/>
                <w:sz w:val="24"/>
                <w:szCs w:val="24"/>
              </w:rPr>
              <w:t xml:space="preserve"> </w:t>
            </w:r>
          </w:p>
          <w:tbl>
            <w:tblPr>
              <w:tblW w:w="0" w:type="auto"/>
              <w:tblCellSpacing w:w="15" w:type="dxa"/>
              <w:tblLayout w:type="fixed"/>
              <w:tblCellMar>
                <w:top w:w="15" w:type="dxa"/>
                <w:left w:w="15" w:type="dxa"/>
                <w:bottom w:w="15" w:type="dxa"/>
                <w:right w:w="15" w:type="dxa"/>
              </w:tblCellMar>
              <w:tblLook w:val="04A0"/>
            </w:tblPr>
            <w:tblGrid>
              <w:gridCol w:w="1873"/>
            </w:tblGrid>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Длина</w:t>
                  </w:r>
                  <w:r w:rsidRPr="00A31F44">
                    <w:rPr>
                      <w:rFonts w:ascii="Times New Roman" w:eastAsia="Times New Roman" w:hAnsi="Times New Roman" w:cs="Times New Roman"/>
                      <w:sz w:val="24"/>
                      <w:szCs w:val="24"/>
                    </w:rPr>
                    <w:t>: 220 мм</w:t>
                  </w:r>
                </w:p>
              </w:tc>
            </w:tr>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Ширина</w:t>
                  </w:r>
                  <w:r w:rsidRPr="00A31F44">
                    <w:rPr>
                      <w:rFonts w:ascii="Times New Roman" w:eastAsia="Times New Roman" w:hAnsi="Times New Roman" w:cs="Times New Roman"/>
                      <w:sz w:val="24"/>
                      <w:szCs w:val="24"/>
                    </w:rPr>
                    <w:t>: 250 мм</w:t>
                  </w:r>
                </w:p>
              </w:tc>
            </w:tr>
            <w:tr w:rsidR="006F3908" w:rsidRPr="00A31F44" w:rsidTr="00BF2C5A">
              <w:trPr>
                <w:tblCellSpacing w:w="15" w:type="dxa"/>
              </w:trPr>
              <w:tc>
                <w:tcPr>
                  <w:tcW w:w="1813" w:type="dxa"/>
                  <w:vAlign w:val="center"/>
                  <w:hideMark/>
                </w:tcPr>
                <w:p w:rsidR="006F3908" w:rsidRPr="00A31F44" w:rsidRDefault="006F3908" w:rsidP="006F3908">
                  <w:pPr>
                    <w:spacing w:after="0" w:line="312" w:lineRule="atLeast"/>
                    <w:rPr>
                      <w:rFonts w:ascii="Times New Roman" w:eastAsia="Times New Roman" w:hAnsi="Times New Roman" w:cs="Times New Roman"/>
                      <w:sz w:val="24"/>
                      <w:szCs w:val="24"/>
                    </w:rPr>
                  </w:pPr>
                  <w:r w:rsidRPr="00A31F44">
                    <w:rPr>
                      <w:rFonts w:ascii="Times New Roman" w:eastAsia="Times New Roman" w:hAnsi="Times New Roman" w:cs="Times New Roman"/>
                      <w:b/>
                      <w:bCs/>
                      <w:sz w:val="24"/>
                      <w:szCs w:val="24"/>
                    </w:rPr>
                    <w:t>Высота</w:t>
                  </w:r>
                  <w:r w:rsidRPr="00A31F44">
                    <w:rPr>
                      <w:rFonts w:ascii="Times New Roman" w:eastAsia="Times New Roman" w:hAnsi="Times New Roman" w:cs="Times New Roman"/>
                      <w:sz w:val="24"/>
                      <w:szCs w:val="24"/>
                    </w:rPr>
                    <w:t>: 900 мм</w:t>
                  </w:r>
                </w:p>
              </w:tc>
            </w:tr>
          </w:tbl>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rPr>
            </w:pPr>
          </w:p>
          <w:p w:rsidR="006F3908" w:rsidRPr="00A31F44" w:rsidRDefault="006F3908" w:rsidP="006F3908">
            <w:pPr>
              <w:widowControl w:val="0"/>
              <w:suppressAutoHyphens/>
              <w:autoSpaceDE w:val="0"/>
              <w:spacing w:after="150" w:line="240" w:lineRule="auto"/>
              <w:rPr>
                <w:rFonts w:ascii="Times New Roman" w:eastAsia="Times New Roman" w:hAnsi="Times New Roman" w:cs="Times New Roman"/>
                <w:b/>
                <w:color w:val="000000"/>
                <w:sz w:val="24"/>
                <w:szCs w:val="24"/>
              </w:rPr>
            </w:pPr>
            <w:r w:rsidRPr="00A31F44">
              <w:rPr>
                <w:rFonts w:ascii="Times New Roman" w:eastAsia="Times New Roman" w:hAnsi="Times New Roman" w:cs="Times New Roman"/>
                <w:b/>
                <w:color w:val="000000"/>
                <w:sz w:val="24"/>
                <w:szCs w:val="24"/>
              </w:rPr>
              <w:t xml:space="preserve">  Объем: 20 л.</w:t>
            </w:r>
          </w:p>
        </w:tc>
      </w:tr>
    </w:tbl>
    <w:p w:rsidR="006F3908" w:rsidRPr="00A31F44" w:rsidRDefault="006F3908" w:rsidP="006F3908">
      <w:pPr>
        <w:spacing w:line="240" w:lineRule="auto"/>
        <w:rPr>
          <w:rFonts w:ascii="Times New Roman" w:eastAsia="Calibri" w:hAnsi="Times New Roman" w:cs="Times New Roman"/>
          <w:sz w:val="24"/>
          <w:szCs w:val="24"/>
          <w:lang w:eastAsia="en-US"/>
        </w:rPr>
      </w:pPr>
    </w:p>
    <w:p w:rsidR="006F3908" w:rsidRPr="00A31F44" w:rsidRDefault="006F3908" w:rsidP="006F3908">
      <w:pPr>
        <w:tabs>
          <w:tab w:val="left" w:pos="1929"/>
        </w:tabs>
        <w:suppressAutoHyphens/>
        <w:spacing w:after="0" w:line="240" w:lineRule="auto"/>
        <w:rPr>
          <w:rFonts w:ascii="Times New Roman" w:eastAsia="Times New Roman" w:hAnsi="Times New Roman" w:cs="Times New Roman"/>
          <w:sz w:val="24"/>
          <w:szCs w:val="24"/>
          <w:lang w:eastAsia="ar-SA"/>
        </w:rPr>
        <w:sectPr w:rsidR="006F3908" w:rsidRPr="00A31F44" w:rsidSect="00BF2C5A">
          <w:headerReference w:type="default" r:id="rId17"/>
          <w:headerReference w:type="first" r:id="rId18"/>
          <w:pgSz w:w="11907" w:h="16840"/>
          <w:pgMar w:top="709" w:right="851" w:bottom="993" w:left="1701" w:header="720" w:footer="720" w:gutter="0"/>
          <w:cols w:space="720"/>
          <w:titlePg/>
          <w:docGrid w:linePitch="381"/>
        </w:sectPr>
      </w:pPr>
    </w:p>
    <w:p w:rsidR="006F3908" w:rsidRPr="00A31F44" w:rsidRDefault="006F3908" w:rsidP="006F39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lastRenderedPageBreak/>
        <w:t>Приложение № 7</w:t>
      </w:r>
    </w:p>
    <w:p w:rsidR="006F3908" w:rsidRPr="00A31F44" w:rsidRDefault="006F3908" w:rsidP="006F39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к муниципальной программе</w:t>
      </w:r>
    </w:p>
    <w:p w:rsidR="006F3908" w:rsidRPr="00A31F44" w:rsidRDefault="006F3908" w:rsidP="006F3908">
      <w:pPr>
        <w:tabs>
          <w:tab w:val="left" w:pos="1929"/>
        </w:tabs>
        <w:suppressAutoHyphens/>
        <w:spacing w:after="0" w:line="240" w:lineRule="auto"/>
        <w:rPr>
          <w:rFonts w:ascii="Times New Roman" w:eastAsia="Times New Roman" w:hAnsi="Times New Roman" w:cs="Times New Roman"/>
          <w:sz w:val="24"/>
          <w:szCs w:val="24"/>
          <w:lang w:eastAsia="ar-SA"/>
        </w:rPr>
      </w:pPr>
    </w:p>
    <w:p w:rsidR="006F3908" w:rsidRPr="00A31F44" w:rsidRDefault="006F3908" w:rsidP="006F3908">
      <w:pPr>
        <w:tabs>
          <w:tab w:val="left" w:pos="1929"/>
        </w:tabs>
        <w:suppressAutoHyphens/>
        <w:spacing w:after="0" w:line="240" w:lineRule="auto"/>
        <w:rPr>
          <w:rFonts w:ascii="Times New Roman" w:eastAsia="Times New Roman" w:hAnsi="Times New Roman" w:cs="Times New Roman"/>
          <w:sz w:val="24"/>
          <w:szCs w:val="24"/>
          <w:lang w:eastAsia="ar-SA"/>
        </w:rPr>
      </w:pP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 xml:space="preserve">Дополнительный перечень </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 xml:space="preserve">видов работ по благоустройству дворовых территорий, </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софинансируемых за счет средств субсидии</w:t>
      </w:r>
    </w:p>
    <w:p w:rsidR="006F3908" w:rsidRPr="00A31F44" w:rsidRDefault="006F3908" w:rsidP="006F3908">
      <w:pPr>
        <w:tabs>
          <w:tab w:val="left" w:pos="993"/>
          <w:tab w:val="left" w:pos="1260"/>
        </w:tabs>
        <w:suppressAutoHyphens/>
        <w:autoSpaceDE w:val="0"/>
        <w:spacing w:after="0" w:line="240" w:lineRule="auto"/>
        <w:jc w:val="center"/>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rPr>
        <w:t>из бюджета Хабаровского края</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6F3908" w:rsidRPr="00A31F44">
        <w:rPr>
          <w:rFonts w:ascii="Times New Roman" w:eastAsia="Times New Roman" w:hAnsi="Times New Roman" w:cs="Times New Roman"/>
          <w:sz w:val="24"/>
          <w:szCs w:val="24"/>
          <w:lang w:eastAsia="ar-SA"/>
        </w:rPr>
        <w:t>Обустройство тротуаров, пешеходных дорожек (в том числе тротуарной плиткой).</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6F3908" w:rsidRPr="00A31F44">
        <w:rPr>
          <w:rFonts w:ascii="Times New Roman" w:eastAsia="Times New Roman" w:hAnsi="Times New Roman" w:cs="Times New Roman"/>
          <w:sz w:val="24"/>
          <w:szCs w:val="24"/>
          <w:lang w:eastAsia="ar-SA"/>
        </w:rPr>
        <w:t>Установка бордюрных камней.</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6F3908" w:rsidRPr="00A31F44">
        <w:rPr>
          <w:rFonts w:ascii="Times New Roman" w:eastAsia="Times New Roman" w:hAnsi="Times New Roman" w:cs="Times New Roman"/>
          <w:sz w:val="24"/>
          <w:szCs w:val="24"/>
          <w:lang w:eastAsia="ar-SA"/>
        </w:rPr>
        <w:t>Установка качелей.</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6F3908" w:rsidRPr="00A31F44">
        <w:rPr>
          <w:rFonts w:ascii="Times New Roman" w:eastAsia="Times New Roman" w:hAnsi="Times New Roman" w:cs="Times New Roman"/>
          <w:sz w:val="24"/>
          <w:szCs w:val="24"/>
          <w:lang w:eastAsia="ar-SA"/>
        </w:rPr>
        <w:t>Устройство гостевой стоянки (автомобильной парковки).</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6F3908" w:rsidRPr="00A31F44">
        <w:rPr>
          <w:rFonts w:ascii="Times New Roman" w:eastAsia="Times New Roman" w:hAnsi="Times New Roman" w:cs="Times New Roman"/>
          <w:sz w:val="24"/>
          <w:szCs w:val="24"/>
          <w:lang w:eastAsia="ar-SA"/>
        </w:rPr>
        <w:t>Оборудование детской (игровой) площадки.</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6F3908" w:rsidRPr="00A31F44">
        <w:rPr>
          <w:rFonts w:ascii="Times New Roman" w:eastAsia="Times New Roman" w:hAnsi="Times New Roman" w:cs="Times New Roman"/>
          <w:sz w:val="24"/>
          <w:szCs w:val="24"/>
          <w:lang w:eastAsia="ar-SA"/>
        </w:rPr>
        <w:t>Оборудование спортивной площадки.</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6F3908" w:rsidRPr="00A31F44">
        <w:rPr>
          <w:rFonts w:ascii="Times New Roman" w:eastAsia="Times New Roman" w:hAnsi="Times New Roman" w:cs="Times New Roman"/>
          <w:sz w:val="24"/>
          <w:szCs w:val="24"/>
          <w:lang w:eastAsia="ar-SA"/>
        </w:rPr>
        <w:t>Озеленение территории (высадка, формирование крон деревьев, кустарников, устройство цветников).</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6F3908" w:rsidRPr="00A31F44">
        <w:rPr>
          <w:rFonts w:ascii="Times New Roman" w:eastAsia="Times New Roman" w:hAnsi="Times New Roman" w:cs="Times New Roman"/>
          <w:sz w:val="24"/>
          <w:szCs w:val="24"/>
          <w:lang w:eastAsia="ar-SA"/>
        </w:rPr>
        <w:t>Установка газонных ограждений, декоративных ограждений.</w:t>
      </w:r>
    </w:p>
    <w:p w:rsidR="00F0743F"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w:t>
      </w:r>
      <w:r w:rsidR="006F3908" w:rsidRPr="00A31F44">
        <w:rPr>
          <w:rFonts w:ascii="Times New Roman" w:eastAsia="Times New Roman" w:hAnsi="Times New Roman" w:cs="Times New Roman"/>
          <w:sz w:val="24"/>
          <w:szCs w:val="24"/>
          <w:lang w:eastAsia="ar-SA"/>
        </w:rPr>
        <w:t>Обрезка деревьев и кустов.</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w:t>
      </w:r>
      <w:r w:rsidR="006F3908" w:rsidRPr="00A31F44">
        <w:rPr>
          <w:rFonts w:ascii="Times New Roman" w:eastAsia="Times New Roman" w:hAnsi="Times New Roman" w:cs="Times New Roman"/>
          <w:sz w:val="24"/>
          <w:szCs w:val="24"/>
          <w:lang w:eastAsia="ar-SA"/>
        </w:rPr>
        <w:t>Удаление аварийных деревьев.</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w:t>
      </w:r>
      <w:r w:rsidR="006F3908" w:rsidRPr="00A31F44">
        <w:rPr>
          <w:rFonts w:ascii="Times New Roman" w:eastAsia="Times New Roman" w:hAnsi="Times New Roman" w:cs="Times New Roman"/>
          <w:sz w:val="24"/>
          <w:szCs w:val="24"/>
          <w:lang w:eastAsia="ar-SA"/>
        </w:rPr>
        <w:t>Демонтаж хозяйственных построек (в том числе сараев) и строительство сараев.</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6F3908" w:rsidRPr="00A31F44">
        <w:rPr>
          <w:rFonts w:ascii="Times New Roman" w:eastAsia="Times New Roman" w:hAnsi="Times New Roman" w:cs="Times New Roman"/>
          <w:sz w:val="24"/>
          <w:szCs w:val="24"/>
          <w:lang w:eastAsia="ar-SA"/>
        </w:rPr>
        <w:t>Устройство площадок для установки   контейнеров-мусоросборников.</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6F3908" w:rsidRPr="00A31F44">
        <w:rPr>
          <w:rFonts w:ascii="Times New Roman" w:eastAsia="Times New Roman" w:hAnsi="Times New Roman" w:cs="Times New Roman"/>
          <w:sz w:val="24"/>
          <w:szCs w:val="24"/>
          <w:lang w:eastAsia="ar-SA"/>
        </w:rPr>
        <w:t>Отсыпка дворовой территории ПГС (выравнивание).</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r w:rsidR="006F3908" w:rsidRPr="00A31F44">
        <w:rPr>
          <w:rFonts w:ascii="Times New Roman" w:eastAsia="Times New Roman" w:hAnsi="Times New Roman" w:cs="Times New Roman"/>
          <w:sz w:val="24"/>
          <w:szCs w:val="24"/>
          <w:lang w:eastAsia="ar-SA"/>
        </w:rPr>
        <w:t>Устройство площадок для выгула животных.</w:t>
      </w:r>
    </w:p>
    <w:p w:rsidR="006F3908" w:rsidRPr="00A31F44" w:rsidRDefault="00F0743F" w:rsidP="00F0743F">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w:t>
      </w:r>
      <w:r w:rsidR="006F3908" w:rsidRPr="00A31F44">
        <w:rPr>
          <w:rFonts w:ascii="Times New Roman" w:eastAsia="Times New Roman" w:hAnsi="Times New Roman" w:cs="Times New Roman"/>
          <w:sz w:val="24"/>
          <w:szCs w:val="24"/>
          <w:lang w:eastAsia="ar-SA"/>
        </w:rPr>
        <w:t>Устройство ливневой канализации.</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br w:type="page"/>
      </w:r>
      <w:r w:rsidRPr="00A31F44">
        <w:rPr>
          <w:rFonts w:ascii="Times New Roman" w:eastAsia="Calibri" w:hAnsi="Times New Roman" w:cs="Times New Roman"/>
          <w:sz w:val="24"/>
          <w:szCs w:val="24"/>
          <w:lang w:eastAsia="en-US"/>
        </w:rPr>
        <w:lastRenderedPageBreak/>
        <w:t xml:space="preserve">Приложение 8 </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к муниципальной программе </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Укрупненные показатели сметной стоимости</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работ по благоустройству дворовых территорий </w:t>
      </w:r>
    </w:p>
    <w:p w:rsidR="006F3908" w:rsidRPr="00A31F44" w:rsidRDefault="006F3908" w:rsidP="006F3908">
      <w:pPr>
        <w:spacing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в рамках приоритетного проекта «</w:t>
      </w:r>
      <w:r w:rsidR="00EB5B36" w:rsidRPr="00A31F44">
        <w:rPr>
          <w:rFonts w:ascii="Times New Roman" w:eastAsia="Calibri" w:hAnsi="Times New Roman" w:cs="Times New Roman"/>
          <w:sz w:val="24"/>
          <w:szCs w:val="24"/>
          <w:lang w:eastAsia="en-US"/>
        </w:rPr>
        <w:t>Современная</w:t>
      </w:r>
      <w:r w:rsidRPr="00A31F44">
        <w:rPr>
          <w:rFonts w:ascii="Times New Roman" w:eastAsia="Calibri" w:hAnsi="Times New Roman" w:cs="Times New Roman"/>
          <w:sz w:val="24"/>
          <w:szCs w:val="24"/>
          <w:lang w:eastAsia="en-US"/>
        </w:rPr>
        <w:t xml:space="preserve"> городская среда»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5954"/>
        <w:gridCol w:w="1971"/>
        <w:gridCol w:w="1971"/>
      </w:tblGrid>
      <w:tr w:rsidR="006F3908" w:rsidRPr="00A31F44" w:rsidTr="002F09CE">
        <w:trPr>
          <w:trHeight w:val="565"/>
        </w:trPr>
        <w:tc>
          <w:tcPr>
            <w:tcW w:w="877"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п/п</w:t>
            </w:r>
          </w:p>
        </w:tc>
        <w:tc>
          <w:tcPr>
            <w:tcW w:w="5954"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Наименование и характеристика строительных работ и конструкции</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Единица измерения</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Стоимость в ценах 1 квартала 2017 года с НДС, руб.</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w:t>
            </w:r>
          </w:p>
        </w:tc>
        <w:tc>
          <w:tcPr>
            <w:tcW w:w="5954"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3</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 Ремонт дворовых проездов.</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покрытия, исправление профиля с добавлением щебня, устройство покрытия из ЩМА-15 т.6 см, регулировка крышек колодцев</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1387</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Выравнивание основания щебнем 5см, розлив битума, устройство покрытия из а/б смеси тип Б толщиной 4 см, регулирование высотного положения крышек колодцев</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635</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Ямочный ремонт асфальтобетонного покрытия: добавка в ямы песка, щебня, розлив битума,  ремонт асфальтобетонного покрытия дорог однослойного толщиной 50 мм , 70мм с вывозом лома</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1073</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Исправление профиля оснований щебеночных с добавлением нового материала, устройство покрытия из а/б смеси тип Б толщиной 5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842</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Выемка непригодного грунта толщ.15см,</w:t>
            </w:r>
            <w:r w:rsidR="002F09CE">
              <w:rPr>
                <w:rFonts w:ascii="Times New Roman" w:eastAsia="Calibri" w:hAnsi="Times New Roman" w:cs="Times New Roman"/>
                <w:sz w:val="24"/>
                <w:szCs w:val="24"/>
                <w:lang w:eastAsia="en-US"/>
              </w:rPr>
              <w:t xml:space="preserve"> устройство основания из щебня </w:t>
            </w:r>
            <w:r w:rsidRPr="00A31F44">
              <w:rPr>
                <w:rFonts w:ascii="Times New Roman" w:eastAsia="Calibri" w:hAnsi="Times New Roman" w:cs="Times New Roman"/>
                <w:sz w:val="24"/>
                <w:szCs w:val="24"/>
                <w:lang w:eastAsia="en-US"/>
              </w:rPr>
              <w:t>толщ.15см, устройство покрытия из а/б смеси тип Б толщиной 5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1182</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1641</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1867</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5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1031</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покрытия. исправление профиля с добавлением щебня, устройство покрытия из а/б смеси М2, типБ, т.6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1102</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а/б толщ. 50 мм и бортового камня 170 м с вывозом мусора. Разработка грунта с вывозом. Устройство песчаного слоя толщ. 20 см. Устройство щебеночного слоя толщ.18 см с розливом битума. Устройство нижнего слоя а/б толщ. 5 см и верхнего 5 см. Установка бортового камня.</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2263</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Снятие деформированных асфальтобетонных покрытий самоходными холодными фрезами с шириной фрезерования 500-1000</w:t>
            </w:r>
            <w:r w:rsidR="002F09CE">
              <w:rPr>
                <w:rFonts w:ascii="Times New Roman" w:eastAsia="Calibri" w:hAnsi="Times New Roman" w:cs="Times New Roman"/>
                <w:sz w:val="24"/>
                <w:szCs w:val="24"/>
                <w:lang w:eastAsia="en-US"/>
              </w:rPr>
              <w:t xml:space="preserve"> </w:t>
            </w:r>
            <w:r w:rsidRPr="00A31F44">
              <w:rPr>
                <w:rFonts w:ascii="Times New Roman" w:eastAsia="Calibri" w:hAnsi="Times New Roman" w:cs="Times New Roman"/>
                <w:sz w:val="24"/>
                <w:szCs w:val="24"/>
                <w:lang w:eastAsia="en-US"/>
              </w:rPr>
              <w:t xml:space="preserve">мм и толщиной слоя до 50 мм с вывозом лома, разборка щебеночного </w:t>
            </w:r>
            <w:r w:rsidRPr="00A31F44">
              <w:rPr>
                <w:rFonts w:ascii="Times New Roman" w:eastAsia="Calibri" w:hAnsi="Times New Roman" w:cs="Times New Roman"/>
                <w:sz w:val="24"/>
                <w:szCs w:val="24"/>
                <w:lang w:eastAsia="en-US"/>
              </w:rPr>
              <w:lastRenderedPageBreak/>
              <w:t>основания с вывозом мусора, розлив битума, щебеночное основании 12 см из местного материала, устройство покрытия из а/б смеси тип Б толщиной 6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1310</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Снятие деформированных асфальтобетонных покрытий самоходными холодными фрезами с шириной фрезерования 500-1000 мм и толщиной слоя до 50 мм с вывозом лома, розлив битума, исправление профиля оснований щебеночных с добавлением нового материала, устройство покрытия из а/б смеси тип Б толщиной 5 см</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1092</w:t>
            </w:r>
          </w:p>
        </w:tc>
      </w:tr>
      <w:tr w:rsidR="006F3908" w:rsidRPr="00A31F44" w:rsidTr="002F09CE">
        <w:tc>
          <w:tcPr>
            <w:tcW w:w="877" w:type="dxa"/>
            <w:vAlign w:val="center"/>
          </w:tcPr>
          <w:p w:rsidR="006F3908" w:rsidRPr="00A31F44" w:rsidRDefault="00F0743F" w:rsidP="00F0743F">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Снятие деформированных асфальтобетонных покрытий самоходными холодными фрезами с шириной фрезерования 500-1000 мм и толщиной слоя до 90 мм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смесей асфальтоукладчиками типа «VOGELE» средних типоразмеров при ширине укладки до 6 м и толщиной слоя 5 см, регулирование высотного положения крышек колодцев</w:t>
            </w:r>
          </w:p>
        </w:tc>
        <w:tc>
          <w:tcPr>
            <w:tcW w:w="1971" w:type="dxa"/>
            <w:vAlign w:val="center"/>
          </w:tcPr>
          <w:p w:rsidR="006F3908" w:rsidRPr="00A31F44" w:rsidRDefault="002D77BA"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1271</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2. Установка скамеек.</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деревянных скамеек на металлических ножках тип "Лавка №2" на фундаменте</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7523</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бетонной скамьи на фундаменте</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9300 - 9876</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скамеек ж/б на грунт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6750</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3. Установка урн.</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металлической урны с устройством бетонных фундаментов</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2284-2913</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бетонной урны тип-9 с вкладышем на фундаменте</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4000 - 5670</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ж/б урны на грунт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3243</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2F09CE" w:rsidRDefault="002F09CE" w:rsidP="006F3908">
            <w:pPr>
              <w:spacing w:after="0" w:line="240" w:lineRule="auto"/>
              <w:jc w:val="center"/>
              <w:rPr>
                <w:rFonts w:ascii="Times New Roman" w:eastAsia="Calibri" w:hAnsi="Times New Roman" w:cs="Times New Roman"/>
                <w:b/>
                <w:sz w:val="24"/>
                <w:szCs w:val="24"/>
                <w:lang w:eastAsia="en-US"/>
              </w:rPr>
            </w:pPr>
          </w:p>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4. Обустройство тротуаров, пешеходных дорожек (в том числе тротуарной плиткой).</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Снятие растительного грунта под тротуар, устройство оснований толщиной 12 см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4 см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1144</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пешеходной дорожки из отсева т.12см с установкой антисептированной бортовой доски</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717</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Снятие грунта с вывозом на расстояние 5 км, устройство оснований - песчаного толщ. 15 см, щебеночного толщ. 12 см, устройство а/б покрытия толщ. 4 см, укладка антисептированной бортовой доски.</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1015</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песчаного слоя толщ.10 см, укладка брусчатки, установка бордюрного камня.</w:t>
            </w:r>
          </w:p>
          <w:p w:rsidR="002F09CE" w:rsidRDefault="002F09CE" w:rsidP="006F3908">
            <w:pPr>
              <w:spacing w:after="0" w:line="240" w:lineRule="auto"/>
              <w:jc w:val="both"/>
              <w:rPr>
                <w:rFonts w:ascii="Times New Roman" w:eastAsia="Calibri" w:hAnsi="Times New Roman" w:cs="Times New Roman"/>
                <w:sz w:val="24"/>
                <w:szCs w:val="24"/>
                <w:lang w:eastAsia="en-US"/>
              </w:rPr>
            </w:pPr>
          </w:p>
          <w:p w:rsidR="002F09CE" w:rsidRDefault="002F09CE" w:rsidP="006F3908">
            <w:pPr>
              <w:spacing w:after="0" w:line="240" w:lineRule="auto"/>
              <w:jc w:val="both"/>
              <w:rPr>
                <w:rFonts w:ascii="Times New Roman" w:eastAsia="Calibri" w:hAnsi="Times New Roman" w:cs="Times New Roman"/>
                <w:sz w:val="24"/>
                <w:szCs w:val="24"/>
                <w:lang w:eastAsia="en-US"/>
              </w:rPr>
            </w:pPr>
          </w:p>
          <w:p w:rsidR="002F09CE" w:rsidRPr="00A31F44" w:rsidRDefault="002F09CE" w:rsidP="006F3908">
            <w:pPr>
              <w:spacing w:after="0" w:line="240" w:lineRule="auto"/>
              <w:jc w:val="both"/>
              <w:rPr>
                <w:rFonts w:ascii="Times New Roman" w:eastAsia="Calibri" w:hAnsi="Times New Roman" w:cs="Times New Roman"/>
                <w:sz w:val="24"/>
                <w:szCs w:val="24"/>
                <w:lang w:eastAsia="en-US"/>
              </w:rPr>
            </w:pP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1727</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5. Установка бордюрных камней.</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бортового камня (дорожного)</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1135</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бортового камня (тротуарного)</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914</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бортового камня, щебеночного основания под ним, вывоз мусора, устройство  щебеночного основания под бортовой камень, установка бортовых камней бетонных БР 100.30.15</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1640</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корыта под бортовой камень, установка бортовых камней бетонных БР 100.30.15</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1317</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бордюрного камня сеч.200х80</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877</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6. Установка качелей.</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качели на металлических стойках, двойные с подвеской качели с резиновым сиденьем (4155)</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шт.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44222</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Сборка и установка качелей двойных </w:t>
            </w:r>
          </w:p>
        </w:tc>
        <w:tc>
          <w:tcPr>
            <w:tcW w:w="1971" w:type="dxa"/>
            <w:vAlign w:val="center"/>
          </w:tcPr>
          <w:p w:rsidR="006F3908" w:rsidRPr="00A31F44" w:rsidRDefault="002F09CE"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w:t>
            </w:r>
            <w:r w:rsidR="006F3908" w:rsidRPr="00A31F44">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28850 - 29552</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качалки-балансир (малая)</w:t>
            </w:r>
          </w:p>
        </w:tc>
        <w:tc>
          <w:tcPr>
            <w:tcW w:w="1971" w:type="dxa"/>
            <w:vAlign w:val="center"/>
          </w:tcPr>
          <w:p w:rsidR="006F3908" w:rsidRPr="00A31F44" w:rsidRDefault="002F09CE"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w:t>
            </w:r>
            <w:r w:rsidR="006F3908" w:rsidRPr="00A31F44">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12990</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7 Устройство гостевой стоянки (автомобильной парковки).</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корыта с отвозкой земли, щебеночное основание 15 см из местного материала</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469</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покрытий толщиной 12 см (50% отсев, 50% щебень фр.5-10); устройство узкого бортового камня БР100.20.8</w:t>
            </w:r>
          </w:p>
        </w:tc>
        <w:tc>
          <w:tcPr>
            <w:tcW w:w="1971" w:type="dxa"/>
          </w:tcPr>
          <w:p w:rsidR="00BA7678" w:rsidRPr="00A31F44" w:rsidRDefault="00BA7678" w:rsidP="006F3908">
            <w:pPr>
              <w:spacing w:after="0" w:line="240" w:lineRule="auto"/>
              <w:jc w:val="center"/>
              <w:rPr>
                <w:rFonts w:ascii="Times New Roman" w:eastAsia="Calibri" w:hAnsi="Times New Roman" w:cs="Times New Roman"/>
                <w:sz w:val="24"/>
                <w:szCs w:val="24"/>
                <w:lang w:eastAsia="en-US"/>
              </w:rPr>
            </w:pPr>
          </w:p>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496</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Срезка грунта, установка бортового камня, устройство основания из ЩПС 12см. устройство а/б покрытия 6 см тип Б, регулировка крышек колодцев</w:t>
            </w:r>
          </w:p>
        </w:tc>
        <w:tc>
          <w:tcPr>
            <w:tcW w:w="1971" w:type="dxa"/>
          </w:tcPr>
          <w:p w:rsidR="00BA7678" w:rsidRPr="00A31F44" w:rsidRDefault="00BA7678" w:rsidP="006F3908">
            <w:pPr>
              <w:spacing w:after="0" w:line="240" w:lineRule="auto"/>
              <w:jc w:val="center"/>
              <w:rPr>
                <w:rFonts w:ascii="Times New Roman" w:eastAsia="Calibri" w:hAnsi="Times New Roman" w:cs="Times New Roman"/>
                <w:sz w:val="24"/>
                <w:szCs w:val="24"/>
                <w:lang w:eastAsia="en-US"/>
              </w:rPr>
            </w:pPr>
          </w:p>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1463</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Разборка а/б толщ. 50 мм и бортового камня, разработка грунта с вывозом мусора и грунта. Устройство оснований - песчаного толщ. 20 см, щебеночного толщ.18 см с розливом битума, устройство слоя а/б нижнего толщ. 5 см и верхнего 5 см, установка бортового камня.</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2263</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1601</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8. Оборудование детской (игровой) площадки.</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Монтаж детского оборудования на спортивной площадке (Игровой комплекс "Ривьера"(5611); Песочный дворик с горкой "Мадагаскар"(Д4279); детский спортивный комплекс (6171); качалка на пружине "Мотоцикл"(4112); качалка на пружине "Динозаврик"(4119); качалка балансир  "Средняя"(4104); карусель (4192); качели (2 сиденья до 12 лет.)(4155+4968); качели (2 сиденья до 3 лет.) ( 4155+4969) – площадка 560м2</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766343</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Игровой комплекс «Париж» (Альфа-Альянс) с установкой стоек на бетонные фундаменты и сборке деревянных и пластиковых элементов</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90017</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основания площадки из о</w:t>
            </w:r>
            <w:r w:rsidR="00A32CD9">
              <w:rPr>
                <w:rFonts w:ascii="Times New Roman" w:eastAsia="Calibri" w:hAnsi="Times New Roman" w:cs="Times New Roman"/>
                <w:sz w:val="24"/>
                <w:szCs w:val="24"/>
                <w:lang w:eastAsia="en-US"/>
              </w:rPr>
              <w:t xml:space="preserve">тсева т.20см с выемкой грунта, </w:t>
            </w:r>
            <w:r w:rsidRPr="00A31F44">
              <w:rPr>
                <w:rFonts w:ascii="Times New Roman" w:eastAsia="Calibri" w:hAnsi="Times New Roman" w:cs="Times New Roman"/>
                <w:sz w:val="24"/>
                <w:szCs w:val="24"/>
                <w:lang w:eastAsia="en-US"/>
              </w:rPr>
              <w:t>качели-1103, 8мХ3м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2378</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и сборка детского игрового комплекса «Фруктовый сад» 5101 производства 3</w:t>
            </w:r>
            <w:r w:rsidRPr="00A31F44">
              <w:rPr>
                <w:rFonts w:ascii="Times New Roman" w:eastAsia="Calibri" w:hAnsi="Times New Roman" w:cs="Times New Roman"/>
                <w:sz w:val="24"/>
                <w:szCs w:val="24"/>
                <w:lang w:val="en-US" w:eastAsia="en-US"/>
              </w:rPr>
              <w:t>t</w:t>
            </w:r>
            <w:r w:rsidRPr="00A31F44">
              <w:rPr>
                <w:rFonts w:ascii="Times New Roman" w:eastAsia="Calibri" w:hAnsi="Times New Roman" w:cs="Times New Roman"/>
                <w:sz w:val="24"/>
                <w:szCs w:val="24"/>
                <w:lang w:eastAsia="en-US"/>
              </w:rPr>
              <w:t>-</w:t>
            </w:r>
            <w:r w:rsidRPr="00A31F44">
              <w:rPr>
                <w:rFonts w:ascii="Times New Roman" w:eastAsia="Calibri" w:hAnsi="Times New Roman" w:cs="Times New Roman"/>
                <w:sz w:val="24"/>
                <w:szCs w:val="24"/>
                <w:lang w:val="en-US" w:eastAsia="en-US"/>
              </w:rPr>
              <w:t>group</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167112</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Установка карусели КАР-1.8 (Диком)</w:t>
            </w:r>
          </w:p>
        </w:tc>
        <w:tc>
          <w:tcPr>
            <w:tcW w:w="1971" w:type="dxa"/>
            <w:vAlign w:val="center"/>
          </w:tcPr>
          <w:p w:rsidR="006F3908" w:rsidRPr="00A31F44" w:rsidRDefault="00A32CD9"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w:t>
            </w:r>
            <w:r w:rsidR="006F3908" w:rsidRPr="00A31F44">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32766</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Сборка и установка игрового комплекса "Бизнес" МГ-5, спортивного комплекса Т-140, беседки ДЕ-1, </w:t>
            </w:r>
            <w:r w:rsidRPr="00A31F44">
              <w:rPr>
                <w:rFonts w:ascii="Times New Roman" w:eastAsia="Calibri" w:hAnsi="Times New Roman" w:cs="Times New Roman"/>
                <w:sz w:val="24"/>
                <w:szCs w:val="24"/>
                <w:lang w:eastAsia="en-US"/>
              </w:rPr>
              <w:lastRenderedPageBreak/>
              <w:t>качалки-балансира МК-8, качелей К-16/2, информационного стенда, тренажеров Т-151, Т-121.</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585495</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7.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горки Г-2, качелей К-2 2 шт</w:t>
            </w:r>
            <w:r w:rsidR="00A32CD9">
              <w:rPr>
                <w:rFonts w:ascii="Times New Roman" w:eastAsia="Calibri" w:hAnsi="Times New Roman" w:cs="Times New Roman"/>
                <w:sz w:val="24"/>
                <w:szCs w:val="24"/>
                <w:lang w:eastAsia="en-US"/>
              </w:rPr>
              <w:t>.</w:t>
            </w:r>
            <w:r w:rsidRPr="00A31F44">
              <w:rPr>
                <w:rFonts w:ascii="Times New Roman" w:eastAsia="Calibri" w:hAnsi="Times New Roman" w:cs="Times New Roman"/>
                <w:sz w:val="24"/>
                <w:szCs w:val="24"/>
                <w:lang w:eastAsia="en-US"/>
              </w:rPr>
              <w:t>, баскетбольной стойки, спортивного комплекса Т-92, качалки на пружине, скамейки</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240345</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98942</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345797</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с бетонированием стоек детского игрового комплекса «Идальго 6»</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234 388</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с бетонированием стоек детской игровой площадки «Джунгли 7»</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128 220</w:t>
            </w:r>
          </w:p>
        </w:tc>
      </w:tr>
      <w:tr w:rsidR="006F3908" w:rsidRPr="00A31F44" w:rsidTr="002F09CE">
        <w:tc>
          <w:tcPr>
            <w:tcW w:w="877" w:type="dxa"/>
            <w:vAlign w:val="center"/>
          </w:tcPr>
          <w:p w:rsidR="006F3908" w:rsidRPr="00A31F44" w:rsidRDefault="002F09CE" w:rsidP="002F09CE">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подстилающих слоев из отсева толщиной 100 мм, установка детского рукохода (Рукоход с брусьями №6705 «Мир Детям»), установка игрового комплекса (Детский игрово</w:t>
            </w:r>
            <w:r w:rsidR="00A32CD9">
              <w:rPr>
                <w:rFonts w:ascii="Times New Roman" w:eastAsia="Calibri" w:hAnsi="Times New Roman" w:cs="Times New Roman"/>
                <w:sz w:val="24"/>
                <w:szCs w:val="24"/>
                <w:lang w:eastAsia="en-US"/>
              </w:rPr>
              <w:t xml:space="preserve">й комплекс №5114 «Мир Детям»), </w:t>
            </w:r>
            <w:r w:rsidRPr="00A31F44">
              <w:rPr>
                <w:rFonts w:ascii="Times New Roman" w:eastAsia="Calibri" w:hAnsi="Times New Roman" w:cs="Times New Roman"/>
                <w:sz w:val="24"/>
                <w:szCs w:val="24"/>
                <w:lang w:eastAsia="en-US"/>
              </w:rPr>
              <w:t>установка карусели (Детска</w:t>
            </w:r>
            <w:r w:rsidR="00A32CD9">
              <w:rPr>
                <w:rFonts w:ascii="Times New Roman" w:eastAsia="Calibri" w:hAnsi="Times New Roman" w:cs="Times New Roman"/>
                <w:sz w:val="24"/>
                <w:szCs w:val="24"/>
                <w:lang w:eastAsia="en-US"/>
              </w:rPr>
              <w:t xml:space="preserve">я карусель №4192 «Мир Детям»), </w:t>
            </w:r>
            <w:r w:rsidRPr="00A31F44">
              <w:rPr>
                <w:rFonts w:ascii="Times New Roman" w:eastAsia="Calibri" w:hAnsi="Times New Roman" w:cs="Times New Roman"/>
                <w:sz w:val="24"/>
                <w:szCs w:val="24"/>
                <w:lang w:eastAsia="en-US"/>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w:t>
            </w:r>
            <w:r w:rsidR="002F09CE">
              <w:rPr>
                <w:rFonts w:ascii="Times New Roman" w:eastAsia="Calibri" w:hAnsi="Times New Roman" w:cs="Times New Roman"/>
                <w:sz w:val="24"/>
                <w:szCs w:val="24"/>
                <w:lang w:eastAsia="en-US"/>
              </w:rPr>
              <w:t xml:space="preserve"> от 1 года №4232 «Мир Детям»), </w:t>
            </w:r>
            <w:r w:rsidRPr="00A31F44">
              <w:rPr>
                <w:rFonts w:ascii="Times New Roman" w:eastAsia="Calibri" w:hAnsi="Times New Roman" w:cs="Times New Roman"/>
                <w:sz w:val="24"/>
                <w:szCs w:val="24"/>
                <w:lang w:eastAsia="en-US"/>
              </w:rPr>
              <w:t>установка качели (Качели на мет. стойках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домик-беседка №4302 «Мир Детям»)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494503</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9. Оборудование спортивной площадки.</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Спортивный турник детский-взрослый, 2 стойки волейбольные с сеткой с установкой на бетонный фундамент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23419</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тренажерной площадки МИНИ – три тренажера: Т0209 ПодтягиваниеЖим, Т0302 СтепВелоСкороход, Т0401 ХипсШейкерЛыжники</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156561</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Сборка и установка комплекса "Трапеция" и рукохода</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98 519</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1735245</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Устройство спортивной площадки (установка бортовых камней сеч.200х80, устройство основания из </w:t>
            </w:r>
            <w:r w:rsidRPr="00A31F44">
              <w:rPr>
                <w:rFonts w:ascii="Times New Roman" w:eastAsia="Calibri" w:hAnsi="Times New Roman" w:cs="Times New Roman"/>
                <w:sz w:val="24"/>
                <w:szCs w:val="24"/>
                <w:lang w:eastAsia="en-US"/>
              </w:rPr>
              <w:lastRenderedPageBreak/>
              <w:t>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комплект</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169017</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10. Озеленение территории (высадка, формирование крон деревьев, кустарников, устройство цветников).</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Посев газонов вручную с подготовкой почвы с внесением растительной земли слоем 15см механизированным способом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407-463</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насыпных клумб и рабаток при высоте настилаемого слоя до 0,2 м, Посадка многолетних цветников при густоте посадки 1,6 тыс. шт. цветов</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1839</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рокария с насыпкой растительной земли, посадкой цветов и посевом трав</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760</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корыта под цветники глубиной 10 см вручную, вывоз дерна, Подготовка почвы для устройства партерного и обыкновенного газона с внесением растительной земли слоем 10 см вручную, Посев газонов партерных, мавританских и обыкновенных вручную</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530</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Посадка деревьев с подготовкой посадочного места с добавлением растительной земли (клен)</w:t>
            </w:r>
          </w:p>
        </w:tc>
        <w:tc>
          <w:tcPr>
            <w:tcW w:w="1971" w:type="dxa"/>
            <w:vAlign w:val="center"/>
          </w:tcPr>
          <w:p w:rsidR="006F3908" w:rsidRPr="00A31F44" w:rsidRDefault="00A32CD9"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w:t>
            </w:r>
            <w:r w:rsidR="006F3908" w:rsidRPr="00A31F44">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6234</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r w:rsidR="006F3908" w:rsidRPr="00A31F44">
              <w:rPr>
                <w:rFonts w:ascii="Times New Roman" w:eastAsia="Calibri" w:hAnsi="Times New Roman" w:cs="Times New Roman"/>
                <w:sz w:val="24"/>
                <w:szCs w:val="24"/>
                <w:lang w:eastAsia="en-US"/>
              </w:rPr>
              <w:t xml:space="preserve"> живой изгороди</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1651</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Посадка кустарника (сирень) с копкой ям и внесением растительной земли до 75%</w:t>
            </w:r>
          </w:p>
        </w:tc>
        <w:tc>
          <w:tcPr>
            <w:tcW w:w="1971" w:type="dxa"/>
            <w:vAlign w:val="center"/>
          </w:tcPr>
          <w:p w:rsidR="006F3908" w:rsidRPr="00A31F44" w:rsidRDefault="00A32CD9"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w:t>
            </w:r>
            <w:r w:rsidR="006F3908" w:rsidRPr="00A31F44">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2400</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11. Установка газонных ограждений, декоративных ограждений.</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Устройство газонных ограждений из металлических секций </w:t>
            </w:r>
            <w:r w:rsidRPr="00A31F44">
              <w:rPr>
                <w:rFonts w:ascii="Times New Roman" w:eastAsia="Calibri" w:hAnsi="Times New Roman" w:cs="Times New Roman"/>
                <w:sz w:val="24"/>
                <w:szCs w:val="24"/>
                <w:lang w:val="en-US" w:eastAsia="en-US"/>
              </w:rPr>
              <w:t>L</w:t>
            </w:r>
            <w:r w:rsidRPr="00A31F44">
              <w:rPr>
                <w:rFonts w:ascii="Times New Roman" w:eastAsia="Calibri" w:hAnsi="Times New Roman" w:cs="Times New Roman"/>
                <w:sz w:val="24"/>
                <w:szCs w:val="24"/>
                <w:lang w:eastAsia="en-US"/>
              </w:rPr>
              <w:t xml:space="preserve">=2м, </w:t>
            </w:r>
            <w:r w:rsidRPr="00A31F44">
              <w:rPr>
                <w:rFonts w:ascii="Times New Roman" w:eastAsia="Calibri" w:hAnsi="Times New Roman" w:cs="Times New Roman"/>
                <w:sz w:val="24"/>
                <w:szCs w:val="24"/>
                <w:lang w:val="en-US" w:eastAsia="en-US"/>
              </w:rPr>
              <w:t>h</w:t>
            </w:r>
            <w:r w:rsidRPr="00A31F44">
              <w:rPr>
                <w:rFonts w:ascii="Times New Roman" w:eastAsia="Calibri" w:hAnsi="Times New Roman" w:cs="Times New Roman"/>
                <w:sz w:val="24"/>
                <w:szCs w:val="24"/>
                <w:lang w:eastAsia="en-US"/>
              </w:rPr>
              <w:t>=0,5м из профильной трубы 25х25 с устройством фундаментов</w:t>
            </w:r>
          </w:p>
          <w:p w:rsidR="006F3908" w:rsidRPr="00A31F44" w:rsidRDefault="006F3908" w:rsidP="006F3908">
            <w:pPr>
              <w:spacing w:after="0" w:line="240" w:lineRule="auto"/>
              <w:jc w:val="both"/>
              <w:rPr>
                <w:rFonts w:ascii="Times New Roman" w:eastAsia="Calibri" w:hAnsi="Times New Roman" w:cs="Times New Roman"/>
                <w:sz w:val="24"/>
                <w:szCs w:val="24"/>
                <w:lang w:eastAsia="en-US"/>
              </w:rPr>
            </w:pP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879 - 992</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Устройство ограждений </w:t>
            </w:r>
            <w:r w:rsidRPr="00A31F44">
              <w:rPr>
                <w:rFonts w:ascii="Times New Roman" w:eastAsia="Calibri" w:hAnsi="Times New Roman" w:cs="Times New Roman"/>
                <w:sz w:val="24"/>
                <w:szCs w:val="24"/>
                <w:lang w:val="en-US" w:eastAsia="en-US"/>
              </w:rPr>
              <w:t>h</w:t>
            </w:r>
            <w:r w:rsidRPr="00A31F44">
              <w:rPr>
                <w:rFonts w:ascii="Times New Roman" w:eastAsia="Calibri" w:hAnsi="Times New Roman" w:cs="Times New Roman"/>
                <w:sz w:val="24"/>
                <w:szCs w:val="24"/>
                <w:lang w:eastAsia="en-US"/>
              </w:rPr>
              <w:t>=0,5 из деревянного штакетника с окраской</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823</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15. Демонтаж хозяйственных построек (в том числе сараев) и строительство сараев</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Снос сараев с вывозкой мусора от разборки</w:t>
            </w:r>
          </w:p>
        </w:tc>
        <w:tc>
          <w:tcPr>
            <w:tcW w:w="1971" w:type="dxa"/>
            <w:vAlign w:val="center"/>
          </w:tcPr>
          <w:p w:rsidR="006F3908" w:rsidRPr="00A31F44" w:rsidRDefault="00A32CD9" w:rsidP="006F39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кв.м.</w:t>
            </w:r>
            <w:r w:rsidR="006F3908" w:rsidRPr="00A31F44">
              <w:rPr>
                <w:rFonts w:ascii="Times New Roman" w:eastAsia="Calibri" w:hAnsi="Times New Roman" w:cs="Times New Roman"/>
                <w:sz w:val="24"/>
                <w:szCs w:val="24"/>
                <w:lang w:eastAsia="en-US"/>
              </w:rPr>
              <w:t xml:space="preserve"> площади застройки</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6796</w:t>
            </w: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16. Устройство хозяйственно-бытовых площадок для установки контейнеров-мусоросборников.</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Устройство площадки под мусоросборник – бетонная подготовка 10см с армированием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658</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tc>
      </w:tr>
      <w:tr w:rsidR="006F3908" w:rsidRPr="00A31F44" w:rsidTr="002F09CE">
        <w:tc>
          <w:tcPr>
            <w:tcW w:w="877" w:type="dxa"/>
            <w:vAlign w:val="center"/>
          </w:tcPr>
          <w:p w:rsidR="006F3908" w:rsidRPr="00A31F44" w:rsidRDefault="006F3908" w:rsidP="006F3908">
            <w:pPr>
              <w:spacing w:after="0" w:line="240" w:lineRule="auto"/>
              <w:contextualSpacing/>
              <w:rPr>
                <w:rFonts w:ascii="Times New Roman" w:eastAsia="Calibri" w:hAnsi="Times New Roman" w:cs="Times New Roman"/>
                <w:sz w:val="24"/>
                <w:szCs w:val="24"/>
                <w:lang w:eastAsia="en-US"/>
              </w:rPr>
            </w:pPr>
          </w:p>
        </w:tc>
        <w:tc>
          <w:tcPr>
            <w:tcW w:w="9896" w:type="dxa"/>
            <w:gridSpan w:val="3"/>
            <w:vAlign w:val="center"/>
          </w:tcPr>
          <w:p w:rsidR="006F3908" w:rsidRPr="00A31F44" w:rsidRDefault="006F3908" w:rsidP="006F3908">
            <w:pPr>
              <w:spacing w:after="0" w:line="240" w:lineRule="auto"/>
              <w:jc w:val="center"/>
              <w:rPr>
                <w:rFonts w:ascii="Times New Roman" w:eastAsia="Calibri" w:hAnsi="Times New Roman" w:cs="Times New Roman"/>
                <w:b/>
                <w:sz w:val="24"/>
                <w:szCs w:val="24"/>
                <w:lang w:eastAsia="en-US"/>
              </w:rPr>
            </w:pPr>
            <w:r w:rsidRPr="00A31F44">
              <w:rPr>
                <w:rFonts w:ascii="Times New Roman" w:eastAsia="Calibri" w:hAnsi="Times New Roman" w:cs="Times New Roman"/>
                <w:b/>
                <w:sz w:val="24"/>
                <w:szCs w:val="24"/>
                <w:lang w:eastAsia="en-US"/>
              </w:rPr>
              <w:t>Раздел 17. Отсыпка дворовой территории (выравнивание).</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Срезка грунта, отсыпка ПГС (300 мм), планировка механизированным способом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кв.м.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362</w:t>
            </w:r>
          </w:p>
        </w:tc>
      </w:tr>
      <w:tr w:rsidR="006F3908" w:rsidRPr="00A31F44" w:rsidTr="002F09CE">
        <w:tc>
          <w:tcPr>
            <w:tcW w:w="877" w:type="dxa"/>
            <w:vAlign w:val="center"/>
          </w:tcPr>
          <w:p w:rsidR="006F3908" w:rsidRPr="00A31F44" w:rsidRDefault="00A32CD9" w:rsidP="00A32CD9">
            <w:pPr>
              <w:spacing w:after="0" w:line="240" w:lineRule="auto"/>
              <w:ind w:left="36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
        </w:tc>
        <w:tc>
          <w:tcPr>
            <w:tcW w:w="5954" w:type="dxa"/>
            <w:vAlign w:val="center"/>
          </w:tcPr>
          <w:p w:rsidR="006F3908" w:rsidRPr="00A31F44" w:rsidRDefault="006F3908" w:rsidP="006F3908">
            <w:pPr>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Засыпка песком с уплотнением.</w:t>
            </w:r>
          </w:p>
        </w:tc>
        <w:tc>
          <w:tcPr>
            <w:tcW w:w="1971" w:type="dxa"/>
            <w:vAlign w:val="center"/>
          </w:tcPr>
          <w:p w:rsidR="006F3908" w:rsidRPr="00A31F44" w:rsidRDefault="00BA767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куб.м.</w:t>
            </w:r>
          </w:p>
        </w:tc>
        <w:tc>
          <w:tcPr>
            <w:tcW w:w="1971" w:type="dxa"/>
            <w:vAlign w:val="center"/>
          </w:tcPr>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537</w:t>
            </w:r>
          </w:p>
        </w:tc>
      </w:tr>
    </w:tbl>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BA7678" w:rsidRPr="00A31F44" w:rsidRDefault="00BA767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 xml:space="preserve">Приложение 9 </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Порядок</w:t>
      </w:r>
    </w:p>
    <w:p w:rsidR="006F3908" w:rsidRPr="00A31F44" w:rsidRDefault="006F3908" w:rsidP="00194722">
      <w:pPr>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на территории сельского поселения «Село Маяк».</w:t>
      </w:r>
    </w:p>
    <w:p w:rsidR="006F3908" w:rsidRPr="00A31F44" w:rsidRDefault="006F3908" w:rsidP="006F3908">
      <w:pPr>
        <w:spacing w:after="0" w:line="240" w:lineRule="auto"/>
        <w:jc w:val="center"/>
        <w:rPr>
          <w:rFonts w:ascii="Times New Roman" w:eastAsia="Calibri" w:hAnsi="Times New Roman" w:cs="Times New Roman"/>
          <w:sz w:val="24"/>
          <w:szCs w:val="24"/>
          <w:lang w:eastAsia="en-US"/>
        </w:rPr>
      </w:pP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6F3908" w:rsidRPr="00A31F44">
        <w:rPr>
          <w:rFonts w:ascii="Times New Roman" w:eastAsia="Times New Roman" w:hAnsi="Times New Roman" w:cs="Times New Roman"/>
          <w:sz w:val="24"/>
          <w:szCs w:val="24"/>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территории сельск</w:t>
      </w:r>
      <w:r w:rsidR="00233662" w:rsidRPr="00A31F44">
        <w:rPr>
          <w:rFonts w:ascii="Times New Roman" w:eastAsia="Times New Roman" w:hAnsi="Times New Roman" w:cs="Times New Roman"/>
          <w:sz w:val="24"/>
          <w:szCs w:val="24"/>
          <w:lang w:eastAsia="ar-SA"/>
        </w:rPr>
        <w:t>ого поселения «Село Маяк» на 2019 -2022</w:t>
      </w:r>
      <w:r w:rsidR="006F3908" w:rsidRPr="00A31F44">
        <w:rPr>
          <w:rFonts w:ascii="Times New Roman" w:eastAsia="Times New Roman" w:hAnsi="Times New Roman" w:cs="Times New Roman"/>
          <w:sz w:val="24"/>
          <w:szCs w:val="24"/>
          <w:lang w:eastAsia="ar-SA"/>
        </w:rPr>
        <w:t>год</w:t>
      </w:r>
      <w:r w:rsidR="00233662" w:rsidRPr="00A31F44">
        <w:rPr>
          <w:rFonts w:ascii="Times New Roman" w:eastAsia="Times New Roman" w:hAnsi="Times New Roman" w:cs="Times New Roman"/>
          <w:sz w:val="24"/>
          <w:szCs w:val="24"/>
          <w:lang w:eastAsia="ar-SA"/>
        </w:rPr>
        <w:t>ы</w:t>
      </w:r>
      <w:r w:rsidR="006F3908" w:rsidRPr="00A31F44">
        <w:rPr>
          <w:rFonts w:ascii="Times New Roman" w:eastAsia="Times New Roman" w:hAnsi="Times New Roman" w:cs="Times New Roman"/>
          <w:sz w:val="24"/>
          <w:szCs w:val="24"/>
          <w:lang w:eastAsia="ar-SA"/>
        </w:rPr>
        <w:t>» (далее – муниципальная программа), механизм контроля за их расходованием.</w:t>
      </w:r>
    </w:p>
    <w:p w:rsidR="006F3908" w:rsidRPr="00A31F44" w:rsidRDefault="00BD55BA" w:rsidP="006F3908">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6F3908" w:rsidRPr="00A31F44">
        <w:rPr>
          <w:rFonts w:ascii="Times New Roman" w:eastAsia="Times New Roman" w:hAnsi="Times New Roman" w:cs="Times New Roman"/>
          <w:sz w:val="24"/>
          <w:szCs w:val="24"/>
          <w:lang w:eastAsia="ar-SA"/>
        </w:rPr>
        <w:t>В целях реализации настоящего Порядка используются следующие понятия:</w:t>
      </w:r>
    </w:p>
    <w:p w:rsidR="006F3908" w:rsidRPr="00A31F44" w:rsidRDefault="006F3908" w:rsidP="006F3908">
      <w:pPr>
        <w:tabs>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rsidR="006F3908" w:rsidRPr="00A31F44" w:rsidRDefault="006F3908" w:rsidP="006F3908">
      <w:pPr>
        <w:tabs>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6F3908" w:rsidRPr="00A31F44" w:rsidRDefault="006F3908" w:rsidP="006F3908">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т</w:t>
      </w:r>
      <w:r w:rsidRPr="00A31F44">
        <w:rPr>
          <w:rFonts w:ascii="Times New Roman" w:eastAsia="Times New Roman" w:hAnsi="Times New Roman" w:cs="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A31F44">
        <w:rPr>
          <w:rFonts w:ascii="Times New Roman" w:eastAsia="Times New Roman" w:hAnsi="Times New Roman" w:cs="Times New Roman"/>
          <w:sz w:val="24"/>
          <w:szCs w:val="24"/>
          <w:lang w:eastAsia="ar-SA"/>
        </w:rPr>
        <w:t>не требующая специальной квалификации</w:t>
      </w:r>
      <w:r w:rsidRPr="00A31F44">
        <w:rPr>
          <w:rFonts w:ascii="Times New Roman" w:eastAsia="Times New Roman" w:hAnsi="Times New Roman" w:cs="Times New Roman"/>
          <w:sz w:val="24"/>
          <w:szCs w:val="24"/>
          <w:shd w:val="clear" w:color="auto" w:fill="FFFFFF"/>
          <w:lang w:eastAsia="ar-SA"/>
        </w:rPr>
        <w:t xml:space="preserve"> и выполняемая в качестве</w:t>
      </w:r>
      <w:r w:rsidRPr="00A31F44">
        <w:rPr>
          <w:rFonts w:ascii="Times New Roman" w:eastAsia="Times New Roman" w:hAnsi="Times New Roman" w:cs="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6F3908" w:rsidRPr="00A31F44" w:rsidRDefault="006F3908" w:rsidP="006F3908">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Хабаровского края, подлежащих направлению на софинансирование мероприятий из дополнительного перечня работ;</w:t>
      </w:r>
    </w:p>
    <w:p w:rsidR="006F3908" w:rsidRPr="00A31F44" w:rsidRDefault="006F3908" w:rsidP="006F3908">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общественная комиссия – комиссия, создаваемая в соответствии с постановлением администрации сельского поселения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rsidR="006F3908" w:rsidRPr="00A31F44" w:rsidRDefault="00BD55BA" w:rsidP="006F3908">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3. </w:t>
      </w:r>
      <w:r w:rsidR="006F3908" w:rsidRPr="00A31F44">
        <w:rPr>
          <w:rFonts w:ascii="Times New Roman" w:eastAsia="Times New Roman" w:hAnsi="Times New Roman" w:cs="Times New Roman"/>
          <w:sz w:val="24"/>
          <w:szCs w:val="24"/>
          <w:lang w:eastAsia="ar-SA"/>
        </w:rPr>
        <w:t>З</w:t>
      </w:r>
      <w:r w:rsidR="006F3908" w:rsidRPr="00A31F44">
        <w:rPr>
          <w:rFonts w:ascii="Times New Roman" w:eastAsia="Times New Roman" w:hAnsi="Times New Roman" w:cs="Times New Roman"/>
          <w:sz w:val="24"/>
          <w:szCs w:val="24"/>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6F3908" w:rsidRPr="00A31F44" w:rsidRDefault="00BD55BA" w:rsidP="006F3908">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3908" w:rsidRPr="00A31F44">
        <w:rPr>
          <w:rFonts w:ascii="Times New Roman" w:eastAsia="Times New Roman" w:hAnsi="Times New Roman" w:cs="Times New Roman"/>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F3908" w:rsidRPr="00A31F44" w:rsidRDefault="00BD55BA" w:rsidP="006F3908">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F3908" w:rsidRPr="00A31F44">
        <w:rPr>
          <w:rFonts w:ascii="Times New Roman" w:eastAsia="Times New Roman" w:hAnsi="Times New Roman" w:cs="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F3908" w:rsidRPr="00A31F44" w:rsidRDefault="00BD55BA" w:rsidP="006F3908">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F3908" w:rsidRPr="00A31F44">
        <w:rPr>
          <w:rFonts w:ascii="Times New Roman" w:eastAsia="Times New Roman" w:hAnsi="Times New Roman" w:cs="Times New Roman"/>
          <w:sz w:val="24"/>
          <w:szCs w:val="24"/>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w:t>
      </w:r>
    </w:p>
    <w:p w:rsidR="006F3908" w:rsidRPr="00A31F44" w:rsidRDefault="006F3908" w:rsidP="006F390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6F3908" w:rsidRPr="00A31F44" w:rsidRDefault="006F3908" w:rsidP="006F390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31F44">
        <w:rPr>
          <w:rFonts w:ascii="Times New Roman" w:eastAsia="Calibri" w:hAnsi="Times New Roman" w:cs="Times New Roman"/>
          <w:color w:val="000000"/>
          <w:sz w:val="24"/>
          <w:szCs w:val="24"/>
          <w:lang w:eastAsia="en-US"/>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6F3908" w:rsidRPr="00A31F44" w:rsidRDefault="006F3908" w:rsidP="006F3908">
      <w:pPr>
        <w:shd w:val="clear" w:color="auto" w:fill="FFFFFF"/>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w:t>
      </w:r>
      <w:r w:rsidRPr="00A31F44">
        <w:rPr>
          <w:rFonts w:ascii="Times New Roman" w:eastAsia="Times New Roman" w:hAnsi="Times New Roman" w:cs="Times New Roman"/>
          <w:sz w:val="24"/>
          <w:szCs w:val="24"/>
        </w:rPr>
        <w:lastRenderedPageBreak/>
        <w:t>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F3908" w:rsidRPr="00A31F44" w:rsidRDefault="006F3908" w:rsidP="006F3908">
      <w:pPr>
        <w:shd w:val="clear" w:color="auto" w:fill="FFFFFF"/>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6F3908" w:rsidRPr="00A31F44" w:rsidRDefault="00BD55BA" w:rsidP="006F3908">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F3908" w:rsidRPr="00A31F44">
        <w:rPr>
          <w:rFonts w:ascii="Times New Roman" w:eastAsia="Times New Roman" w:hAnsi="Times New Roman" w:cs="Times New Roman"/>
          <w:sz w:val="24"/>
          <w:szCs w:val="24"/>
        </w:rPr>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Хабаровского края, подлежащих направлению на софинансирование указанных работ.</w:t>
      </w:r>
    </w:p>
    <w:p w:rsidR="006F3908" w:rsidRPr="00A31F44" w:rsidRDefault="00BD55BA" w:rsidP="006F3908">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8. </w:t>
      </w:r>
      <w:r w:rsidR="006F3908" w:rsidRPr="00A31F44">
        <w:rPr>
          <w:rFonts w:ascii="Times New Roman" w:eastAsia="Times New Roman" w:hAnsi="Times New Roman" w:cs="Times New Roman"/>
          <w:sz w:val="24"/>
          <w:szCs w:val="24"/>
        </w:rPr>
        <w:t>Д</w:t>
      </w:r>
      <w:r w:rsidR="006F3908" w:rsidRPr="00A31F44">
        <w:rPr>
          <w:rFonts w:ascii="Times New Roman" w:eastAsia="Times New Roman" w:hAnsi="Times New Roman" w:cs="Times New Roman"/>
          <w:sz w:val="24"/>
          <w:szCs w:val="24"/>
          <w:lang w:eastAsia="ar-SA"/>
        </w:rPr>
        <w:t xml:space="preserve">енежные средства заинтересованных лиц перечисляются на лицевой счет администратора доходов бюджета сельского поселения «Село Маяк». </w:t>
      </w:r>
    </w:p>
    <w:p w:rsidR="006F3908" w:rsidRPr="00A31F44" w:rsidRDefault="006F3908" w:rsidP="006F390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6F3908" w:rsidRPr="00A31F44" w:rsidRDefault="00BD55BA" w:rsidP="006F39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9. </w:t>
      </w:r>
      <w:r w:rsidR="006F3908" w:rsidRPr="00A31F44">
        <w:rPr>
          <w:rFonts w:ascii="Times New Roman" w:eastAsia="Times New Roman" w:hAnsi="Times New Roman" w:cs="Times New Roman"/>
          <w:sz w:val="24"/>
          <w:szCs w:val="24"/>
        </w:rPr>
        <w:t>П</w:t>
      </w:r>
      <w:r w:rsidR="006F3908" w:rsidRPr="00A31F44">
        <w:rPr>
          <w:rFonts w:ascii="Times New Roman" w:eastAsia="Times New Roman" w:hAnsi="Times New Roman" w:cs="Times New Roman"/>
          <w:sz w:val="24"/>
          <w:szCs w:val="24"/>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Объем денежных средств, подлежащих перечислению заинтересованными лицами, определяется в соответствии с проектами</w:t>
      </w:r>
      <w:r w:rsidRPr="00A31F44">
        <w:rPr>
          <w:rFonts w:ascii="Times New Roman" w:eastAsia="Calibri" w:hAnsi="Times New Roman" w:cs="Times New Roman"/>
          <w:sz w:val="24"/>
          <w:szCs w:val="24"/>
          <w:lang w:eastAsia="en-US"/>
        </w:rPr>
        <w:t xml:space="preserve"> </w:t>
      </w:r>
      <w:r w:rsidRPr="00A31F44">
        <w:rPr>
          <w:rFonts w:ascii="Times New Roman" w:eastAsia="Times New Roman" w:hAnsi="Times New Roman" w:cs="Times New Roman"/>
          <w:sz w:val="24"/>
          <w:szCs w:val="24"/>
          <w:lang w:eastAsia="ar-SA"/>
        </w:rPr>
        <w:t>благоустройства дворовых территорий, утвержденными общественной комиссией.</w:t>
      </w:r>
    </w:p>
    <w:p w:rsidR="006F3908" w:rsidRPr="00A31F44" w:rsidRDefault="006F3908" w:rsidP="006F3908">
      <w:pPr>
        <w:autoSpaceDE w:val="0"/>
        <w:autoSpaceDN w:val="0"/>
        <w:adjustRightInd w:val="0"/>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lang w:eastAsia="ar-SA"/>
        </w:rPr>
        <w:t xml:space="preserve">Фактический объем денежных средств, подлежащих перечислению заинтересованными лицами, может быть изменен по итогам </w:t>
      </w:r>
      <w:r w:rsidRPr="00A31F44">
        <w:rPr>
          <w:rFonts w:ascii="Times New Roman" w:eastAsia="Times New Roman" w:hAnsi="Times New Roman" w:cs="Times New Roman"/>
          <w:sz w:val="24"/>
          <w:szCs w:val="24"/>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6F3908" w:rsidRPr="00A31F44" w:rsidRDefault="00BD55BA" w:rsidP="006F39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F3908" w:rsidRPr="00A31F44">
        <w:rPr>
          <w:rFonts w:ascii="Times New Roman" w:eastAsia="Times New Roman" w:hAnsi="Times New Roman" w:cs="Times New Roman"/>
          <w:sz w:val="24"/>
          <w:szCs w:val="24"/>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 но не позднее 1 мая 201</w:t>
      </w:r>
      <w:r w:rsidR="00233662" w:rsidRPr="00A31F44">
        <w:rPr>
          <w:rFonts w:ascii="Times New Roman" w:eastAsia="Times New Roman" w:hAnsi="Times New Roman" w:cs="Times New Roman"/>
          <w:sz w:val="24"/>
          <w:szCs w:val="24"/>
          <w:lang w:eastAsia="ar-SA"/>
        </w:rPr>
        <w:t>9</w:t>
      </w:r>
      <w:r w:rsidR="006F3908" w:rsidRPr="00A31F44">
        <w:rPr>
          <w:rFonts w:ascii="Times New Roman" w:eastAsia="Times New Roman" w:hAnsi="Times New Roman" w:cs="Times New Roman"/>
          <w:sz w:val="24"/>
          <w:szCs w:val="24"/>
          <w:lang w:eastAsia="ar-SA"/>
        </w:rPr>
        <w:t xml:space="preserve"> года.</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A31F44">
        <w:rPr>
          <w:rFonts w:ascii="Times New Roman" w:eastAsia="Times New Roman" w:hAnsi="Times New Roman" w:cs="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A31F44">
        <w:rPr>
          <w:rFonts w:ascii="Times New Roman" w:eastAsia="Times New Roman" w:hAnsi="Times New Roman" w:cs="Times New Roman"/>
          <w:color w:val="000000"/>
          <w:sz w:val="24"/>
          <w:szCs w:val="24"/>
          <w:lang w:eastAsia="ar-SA"/>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обязуются перечислить денежные средства не позднее 15 мая 201</w:t>
      </w:r>
      <w:r w:rsidR="00233662" w:rsidRPr="00A31F44">
        <w:rPr>
          <w:rFonts w:ascii="Times New Roman" w:eastAsia="Times New Roman" w:hAnsi="Times New Roman" w:cs="Times New Roman"/>
          <w:color w:val="000000"/>
          <w:sz w:val="24"/>
          <w:szCs w:val="24"/>
          <w:lang w:eastAsia="ar-SA"/>
        </w:rPr>
        <w:t>9</w:t>
      </w:r>
      <w:r w:rsidRPr="00A31F44">
        <w:rPr>
          <w:rFonts w:ascii="Times New Roman" w:eastAsia="Times New Roman" w:hAnsi="Times New Roman" w:cs="Times New Roman"/>
          <w:color w:val="000000"/>
          <w:sz w:val="24"/>
          <w:szCs w:val="24"/>
          <w:lang w:eastAsia="ar-SA"/>
        </w:rPr>
        <w:t xml:space="preserve"> года в порядке и на условиях, определенных соглашением.</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color w:val="000000"/>
          <w:sz w:val="24"/>
          <w:szCs w:val="24"/>
          <w:lang w:eastAsia="ar-SA"/>
        </w:rPr>
        <w:t>11.</w:t>
      </w:r>
      <w:r w:rsidR="00BD55BA">
        <w:rPr>
          <w:rFonts w:ascii="Times New Roman" w:eastAsia="Times New Roman" w:hAnsi="Times New Roman" w:cs="Times New Roman"/>
          <w:color w:val="000000"/>
          <w:sz w:val="24"/>
          <w:szCs w:val="24"/>
          <w:lang w:eastAsia="ar-SA"/>
        </w:rPr>
        <w:t xml:space="preserve"> </w:t>
      </w:r>
      <w:r w:rsidRPr="00A31F44">
        <w:rPr>
          <w:rFonts w:ascii="Times New Roman" w:eastAsia="Times New Roman" w:hAnsi="Times New Roman" w:cs="Times New Roman"/>
          <w:sz w:val="24"/>
          <w:szCs w:val="24"/>
          <w:lang w:eastAsia="ar-SA"/>
        </w:rPr>
        <w:t>Денежные средства считаются поступившими в доход бюджета муниципального образования с момента их зачисления на лицевой счет администрации.</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6F3908" w:rsidRPr="00A31F44">
        <w:rPr>
          <w:rFonts w:ascii="Times New Roman" w:eastAsia="Times New Roman" w:hAnsi="Times New Roman" w:cs="Times New Roman"/>
          <w:sz w:val="24"/>
          <w:szCs w:val="24"/>
          <w:lang w:eastAsia="ar-SA"/>
        </w:rPr>
        <w:t xml:space="preserve">Администрация в течение десяти рабочих дней со дня перечисления средств направляет в </w:t>
      </w:r>
      <w:r w:rsidR="006F3908" w:rsidRPr="00A31F44">
        <w:rPr>
          <w:rFonts w:ascii="Times New Roman" w:eastAsia="Times New Roman" w:hAnsi="Times New Roman" w:cs="Times New Roman"/>
          <w:spacing w:val="-3"/>
          <w:sz w:val="24"/>
          <w:szCs w:val="24"/>
          <w:lang w:eastAsia="ar-SA"/>
        </w:rPr>
        <w:t xml:space="preserve">финансовый орган </w:t>
      </w:r>
      <w:r w:rsidR="006F3908" w:rsidRPr="00A31F44">
        <w:rPr>
          <w:rFonts w:ascii="Times New Roman" w:eastAsia="Times New Roman" w:hAnsi="Times New Roman" w:cs="Times New Roman"/>
          <w:sz w:val="24"/>
          <w:szCs w:val="24"/>
          <w:lang w:eastAsia="ar-SA"/>
        </w:rPr>
        <w:t>муниципального образования копию заключенного соглашения.</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6F3908" w:rsidRPr="00A31F44">
        <w:rPr>
          <w:rFonts w:ascii="Times New Roman" w:eastAsia="Times New Roman" w:hAnsi="Times New Roman" w:cs="Times New Roman"/>
          <w:sz w:val="24"/>
          <w:szCs w:val="24"/>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r w:rsidR="006F3908" w:rsidRPr="00A31F44">
        <w:rPr>
          <w:rFonts w:ascii="Times New Roman" w:eastAsia="Times New Roman" w:hAnsi="Times New Roman" w:cs="Times New Roman"/>
          <w:sz w:val="24"/>
          <w:szCs w:val="24"/>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w:t>
      </w:r>
      <w:r w:rsidR="006F3908" w:rsidRPr="00A31F44">
        <w:rPr>
          <w:rFonts w:ascii="Times New Roman" w:eastAsia="Times New Roman" w:hAnsi="Times New Roman" w:cs="Times New Roman"/>
          <w:sz w:val="24"/>
          <w:szCs w:val="24"/>
          <w:lang w:eastAsia="ar-SA"/>
        </w:rPr>
        <w:t xml:space="preserve">Администрация обеспечивает ежемесячное опубликование на официальном сайте в </w:t>
      </w:r>
      <w:r w:rsidR="006F3908" w:rsidRPr="00A31F44">
        <w:rPr>
          <w:rFonts w:ascii="Times New Roman" w:eastAsia="Times New Roman" w:hAnsi="Times New Roman" w:cs="Times New Roman"/>
          <w:sz w:val="24"/>
          <w:szCs w:val="24"/>
          <w:lang w:eastAsia="ar-SA"/>
        </w:rPr>
        <w:lastRenderedPageBreak/>
        <w:t>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Комитет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r w:rsidR="006F3908" w:rsidRPr="00A31F44">
        <w:rPr>
          <w:rFonts w:ascii="Times New Roman" w:eastAsia="Times New Roman" w:hAnsi="Times New Roman" w:cs="Times New Roman"/>
          <w:sz w:val="24"/>
          <w:szCs w:val="24"/>
          <w:lang w:eastAsia="ar-SA"/>
        </w:rPr>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w:t>
      </w:r>
      <w:r w:rsidR="006F3908" w:rsidRPr="00A31F44">
        <w:rPr>
          <w:rFonts w:ascii="Times New Roman" w:eastAsia="Times New Roman" w:hAnsi="Times New Roman" w:cs="Times New Roman"/>
          <w:sz w:val="24"/>
          <w:szCs w:val="24"/>
          <w:lang w:eastAsia="ar-SA"/>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6F3908" w:rsidRPr="00A31F44" w:rsidRDefault="00BD55BA"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 </w:t>
      </w:r>
      <w:r w:rsidR="006F3908" w:rsidRPr="00A31F44">
        <w:rPr>
          <w:rFonts w:ascii="Times New Roman" w:eastAsia="Times New Roman" w:hAnsi="Times New Roman" w:cs="Times New Roman"/>
          <w:sz w:val="24"/>
          <w:szCs w:val="24"/>
          <w:lang w:eastAsia="ar-SA"/>
        </w:rPr>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33662" w:rsidRPr="00A31F44" w:rsidRDefault="00233662"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33662" w:rsidRPr="00A31F44" w:rsidRDefault="00233662"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F3908" w:rsidRPr="00A31F44" w:rsidRDefault="00BA7678" w:rsidP="00233662">
      <w:pPr>
        <w:widowControl w:val="0"/>
        <w:suppressAutoHyphens/>
        <w:autoSpaceDE w:val="0"/>
        <w:autoSpaceDN w:val="0"/>
        <w:adjustRightInd w:val="0"/>
        <w:spacing w:after="0" w:line="240" w:lineRule="auto"/>
        <w:jc w:val="right"/>
        <w:rPr>
          <w:rFonts w:ascii="Times New Roman" w:eastAsia="Calibri" w:hAnsi="Times New Roman" w:cs="Times New Roman"/>
          <w:sz w:val="24"/>
          <w:szCs w:val="24"/>
          <w:lang w:eastAsia="en-US"/>
        </w:rPr>
      </w:pPr>
      <w:r w:rsidRPr="00A31F44">
        <w:rPr>
          <w:rFonts w:ascii="Times New Roman" w:eastAsia="Times New Roman" w:hAnsi="Times New Roman" w:cs="Times New Roman"/>
          <w:sz w:val="24"/>
          <w:szCs w:val="24"/>
          <w:lang w:eastAsia="ar-SA"/>
        </w:rPr>
        <w:t xml:space="preserve">  </w:t>
      </w:r>
      <w:r w:rsidR="006F3908" w:rsidRPr="00A31F44">
        <w:rPr>
          <w:rFonts w:ascii="Times New Roman" w:eastAsia="Calibri" w:hAnsi="Times New Roman" w:cs="Times New Roman"/>
          <w:sz w:val="24"/>
          <w:szCs w:val="24"/>
          <w:lang w:eastAsia="en-US"/>
        </w:rPr>
        <w:t>Приложение 10</w:t>
      </w:r>
    </w:p>
    <w:p w:rsidR="006F3908" w:rsidRPr="00A31F44" w:rsidRDefault="006F3908" w:rsidP="006F3908">
      <w:pPr>
        <w:widowControl w:val="0"/>
        <w:autoSpaceDE w:val="0"/>
        <w:autoSpaceDN w:val="0"/>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к муниципальной программе</w:t>
      </w:r>
    </w:p>
    <w:p w:rsidR="006F3908" w:rsidRPr="00A31F44" w:rsidRDefault="006F3908" w:rsidP="006F3908">
      <w:pPr>
        <w:widowControl w:val="0"/>
        <w:autoSpaceDE w:val="0"/>
        <w:autoSpaceDN w:val="0"/>
        <w:spacing w:after="0" w:line="240" w:lineRule="auto"/>
        <w:jc w:val="right"/>
        <w:rPr>
          <w:rFonts w:ascii="Times New Roman" w:eastAsia="Calibri" w:hAnsi="Times New Roman" w:cs="Times New Roman"/>
          <w:sz w:val="24"/>
          <w:szCs w:val="24"/>
          <w:lang w:eastAsia="en-US"/>
        </w:rPr>
      </w:pPr>
    </w:p>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Порядок разработки, обсуждения с заинтересованными лицами</w:t>
      </w:r>
    </w:p>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и утверждения дизайн - проектов благоустройства дворовой территории</w:t>
      </w:r>
    </w:p>
    <w:p w:rsidR="006F3908" w:rsidRPr="00A31F44" w:rsidRDefault="006F3908" w:rsidP="006F3908">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6F3908" w:rsidRPr="00A31F44">
        <w:rPr>
          <w:rFonts w:ascii="Times New Roman" w:eastAsia="Times New Roman" w:hAnsi="Times New Roman" w:cs="Times New Roman"/>
          <w:sz w:val="24"/>
          <w:szCs w:val="24"/>
          <w:lang w:eastAsia="ar-SA"/>
        </w:rPr>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сельского поселения (далее  - Порядок).</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6F3908" w:rsidRPr="00A31F44">
        <w:rPr>
          <w:rFonts w:ascii="Times New Roman" w:eastAsia="Times New Roman" w:hAnsi="Times New Roman" w:cs="Times New Roman"/>
          <w:sz w:val="24"/>
          <w:szCs w:val="24"/>
          <w:lang w:eastAsia="ar-SA"/>
        </w:rPr>
        <w:t>Для целей Порядка применяются следующие понятия:</w:t>
      </w:r>
    </w:p>
    <w:p w:rsidR="006F3908" w:rsidRPr="00A31F44" w:rsidRDefault="006F3908" w:rsidP="006F3908">
      <w:pPr>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F3908" w:rsidRPr="00A31F44" w:rsidRDefault="006F3908" w:rsidP="006F3908">
      <w:pPr>
        <w:widowControl w:val="0"/>
        <w:autoSpaceDE w:val="0"/>
        <w:autoSpaceDN w:val="0"/>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F3908" w:rsidRPr="00A31F44" w:rsidRDefault="006F3908" w:rsidP="006F3908">
      <w:pPr>
        <w:widowControl w:val="0"/>
        <w:autoSpaceDE w:val="0"/>
        <w:autoSpaceDN w:val="0"/>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минимальный перечень работ – установленный муниципальной программой перечень работ по благоустройству дворовой территории;</w:t>
      </w:r>
    </w:p>
    <w:p w:rsidR="006F3908" w:rsidRPr="00A31F44" w:rsidRDefault="006F3908" w:rsidP="006F3908">
      <w:pPr>
        <w:widowControl w:val="0"/>
        <w:autoSpaceDE w:val="0"/>
        <w:autoSpaceDN w:val="0"/>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дополнительный перечень работ – установленный муниципальной программой перечень работ по благоустройству дворовой территории;</w:t>
      </w:r>
    </w:p>
    <w:p w:rsidR="006F3908" w:rsidRPr="00A31F44" w:rsidRDefault="006F3908" w:rsidP="006F3908">
      <w:pPr>
        <w:widowControl w:val="0"/>
        <w:autoSpaceDE w:val="0"/>
        <w:autoSpaceDN w:val="0"/>
        <w:spacing w:after="0" w:line="240" w:lineRule="auto"/>
        <w:jc w:val="both"/>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общественная комиссия – комиссия, создаваемая в соответствии с постановлением администрации </w:t>
      </w:r>
      <w:r w:rsidRPr="00A31F44">
        <w:rPr>
          <w:rFonts w:ascii="Times New Roman" w:eastAsia="Times New Roman" w:hAnsi="Times New Roman" w:cs="Times New Roman"/>
          <w:sz w:val="24"/>
          <w:szCs w:val="24"/>
          <w:lang w:eastAsia="ar-SA"/>
        </w:rPr>
        <w:t xml:space="preserve">сельского поселения </w:t>
      </w:r>
      <w:r w:rsidRPr="00A31F44">
        <w:rPr>
          <w:rFonts w:ascii="Times New Roman" w:eastAsia="Times New Roman" w:hAnsi="Times New Roman" w:cs="Times New Roman"/>
          <w:sz w:val="24"/>
          <w:szCs w:val="24"/>
        </w:rPr>
        <w:t>для рассмотрения и оценки предложений заинтересованных лиц, а также реализации контроля за реализацией муниципальной программы.</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6F3908" w:rsidRPr="00A31F44">
        <w:rPr>
          <w:rFonts w:ascii="Times New Roman" w:eastAsia="Times New Roman" w:hAnsi="Times New Roman" w:cs="Times New Roman"/>
          <w:sz w:val="24"/>
          <w:szCs w:val="24"/>
          <w:lang w:eastAsia="ar-SA"/>
        </w:rPr>
        <w:t>Разработка дизайн – проекта обеспечивается заинтересованными лицами при содействии администрации сельского поселения (далее – администрация).</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6F3908" w:rsidRPr="00A31F44">
        <w:rPr>
          <w:rFonts w:ascii="Times New Roman" w:eastAsia="Times New Roman" w:hAnsi="Times New Roman" w:cs="Times New Roman"/>
          <w:sz w:val="24"/>
          <w:szCs w:val="24"/>
          <w:lang w:eastAsia="ar-SA"/>
        </w:rPr>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2018 год (далее – муниципальная программа),</w:t>
      </w:r>
    </w:p>
    <w:p w:rsidR="006F3908" w:rsidRPr="00A31F44" w:rsidRDefault="00820DC6" w:rsidP="006F390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6F3908" w:rsidRPr="00A31F44">
        <w:rPr>
          <w:rFonts w:ascii="Times New Roman" w:eastAsia="Times New Roman" w:hAnsi="Times New Roman" w:cs="Times New Roman"/>
          <w:sz w:val="24"/>
          <w:szCs w:val="24"/>
          <w:lang w:eastAsia="ar-SA"/>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820DC6" w:rsidRDefault="00820DC6" w:rsidP="00BA7678">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6F3908" w:rsidRPr="00A31F44" w:rsidRDefault="006F3908" w:rsidP="00BA7678">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lastRenderedPageBreak/>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6F3908" w:rsidRPr="00A31F44">
        <w:rPr>
          <w:rFonts w:ascii="Times New Roman" w:eastAsia="Times New Roman" w:hAnsi="Times New Roman" w:cs="Times New Roman"/>
          <w:sz w:val="24"/>
          <w:szCs w:val="24"/>
          <w:lang w:eastAsia="ar-SA"/>
        </w:rPr>
        <w:t>Разработка дизайн-проекта включает следующие стадии:</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6F3908" w:rsidRPr="00A31F44">
        <w:rPr>
          <w:rFonts w:ascii="Times New Roman" w:eastAsia="Times New Roman" w:hAnsi="Times New Roman" w:cs="Times New Roman"/>
          <w:sz w:val="24"/>
          <w:szCs w:val="24"/>
          <w:lang w:eastAsia="ar-SA"/>
        </w:rPr>
        <w:t>осмотр дворовой территории, предлагаемой к благоустройству;</w:t>
      </w:r>
    </w:p>
    <w:p w:rsidR="006F3908" w:rsidRPr="00A31F44" w:rsidRDefault="00820DC6"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6F3908" w:rsidRPr="00A31F44">
        <w:rPr>
          <w:rFonts w:ascii="Times New Roman" w:eastAsia="Times New Roman" w:hAnsi="Times New Roman" w:cs="Times New Roman"/>
          <w:sz w:val="24"/>
          <w:szCs w:val="24"/>
          <w:lang w:eastAsia="ar-SA"/>
        </w:rPr>
        <w:t>разработка дизайн-проекта (при необходимости с участием представителей администрации);</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в) утверждение дизайн-проекта общественной комиссией.</w:t>
      </w:r>
    </w:p>
    <w:p w:rsidR="006F3908" w:rsidRPr="00A31F44" w:rsidRDefault="006F3908" w:rsidP="006F390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lang w:eastAsia="ar-SA"/>
        </w:rPr>
        <w:t xml:space="preserve">7. Представитель заинтересованных лиц обязан представить в общественную комиссию дизайн-проект не позднее 20 </w:t>
      </w:r>
      <w:r w:rsidR="00617DC5" w:rsidRPr="00A31F44">
        <w:rPr>
          <w:rFonts w:ascii="Times New Roman" w:eastAsia="Times New Roman" w:hAnsi="Times New Roman" w:cs="Times New Roman"/>
          <w:sz w:val="24"/>
          <w:szCs w:val="24"/>
          <w:lang w:eastAsia="ar-SA"/>
        </w:rPr>
        <w:t>марта</w:t>
      </w:r>
      <w:r w:rsidRPr="00A31F44">
        <w:rPr>
          <w:rFonts w:ascii="Times New Roman" w:eastAsia="Times New Roman" w:hAnsi="Times New Roman" w:cs="Times New Roman"/>
          <w:sz w:val="24"/>
          <w:szCs w:val="24"/>
          <w:lang w:eastAsia="ar-SA"/>
        </w:rPr>
        <w:t xml:space="preserve"> 2018 года.</w:t>
      </w:r>
    </w:p>
    <w:p w:rsidR="006F3908" w:rsidRPr="00A31F44" w:rsidRDefault="006F3908" w:rsidP="006F39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1F44">
        <w:rPr>
          <w:rFonts w:ascii="Times New Roman" w:eastAsia="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6F3908" w:rsidRPr="00A31F44" w:rsidRDefault="006F3908" w:rsidP="006F3908">
      <w:pPr>
        <w:widowControl w:val="0"/>
        <w:suppressAutoHyphens/>
        <w:autoSpaceDE w:val="0"/>
        <w:spacing w:after="0" w:line="240" w:lineRule="auto"/>
        <w:rPr>
          <w:rFonts w:ascii="Times New Roman" w:eastAsia="Calibri" w:hAnsi="Times New Roman" w:cs="Times New Roman"/>
          <w:sz w:val="24"/>
          <w:szCs w:val="24"/>
          <w:highlight w:val="yellow"/>
          <w:lang w:eastAsia="en-US"/>
        </w:rPr>
        <w:sectPr w:rsidR="006F3908" w:rsidRPr="00A31F44" w:rsidSect="00BF2C5A">
          <w:pgSz w:w="11906" w:h="16838"/>
          <w:pgMar w:top="567" w:right="566" w:bottom="709" w:left="1134" w:header="708" w:footer="708" w:gutter="0"/>
          <w:cols w:space="708"/>
          <w:docGrid w:linePitch="360"/>
        </w:sectPr>
      </w:pPr>
      <w:r w:rsidRPr="00A31F44">
        <w:rPr>
          <w:rFonts w:ascii="Times New Roman" w:eastAsia="Times New Roman" w:hAnsi="Times New Roman" w:cs="Times New Roman"/>
          <w:sz w:val="24"/>
          <w:szCs w:val="24"/>
          <w:lang w:eastAsia="ar-SA"/>
        </w:rPr>
        <w:t xml:space="preserve"> </w:t>
      </w:r>
      <w:bookmarkStart w:id="7" w:name="Par46"/>
      <w:bookmarkEnd w:id="7"/>
      <w:r w:rsidRPr="00A31F44">
        <w:rPr>
          <w:rFonts w:ascii="Times New Roman" w:eastAsia="Calibri" w:hAnsi="Times New Roman" w:cs="Times New Roman"/>
          <w:sz w:val="24"/>
          <w:szCs w:val="24"/>
          <w:highlight w:val="yellow"/>
          <w:lang w:eastAsia="en-US"/>
        </w:rPr>
        <w:br w:type="page"/>
      </w:r>
    </w:p>
    <w:p w:rsidR="006F3908" w:rsidRPr="00A31F44" w:rsidRDefault="006F3908" w:rsidP="006F390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lastRenderedPageBreak/>
        <w:t xml:space="preserve">Приложение № 11 </w:t>
      </w:r>
    </w:p>
    <w:p w:rsidR="006F3908" w:rsidRPr="00A31F44" w:rsidRDefault="006F3908" w:rsidP="00BA7678">
      <w:pPr>
        <w:spacing w:after="0" w:line="240" w:lineRule="auto"/>
        <w:jc w:val="right"/>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 xml:space="preserve">к муниципальной программе </w:t>
      </w:r>
    </w:p>
    <w:tbl>
      <w:tblPr>
        <w:tblW w:w="4922" w:type="pct"/>
        <w:tblLayout w:type="fixed"/>
        <w:tblLook w:val="04A0"/>
      </w:tblPr>
      <w:tblGrid>
        <w:gridCol w:w="1385"/>
        <w:gridCol w:w="1948"/>
        <w:gridCol w:w="1462"/>
        <w:gridCol w:w="639"/>
        <w:gridCol w:w="731"/>
        <w:gridCol w:w="731"/>
        <w:gridCol w:w="641"/>
        <w:gridCol w:w="1884"/>
      </w:tblGrid>
      <w:tr w:rsidR="006F3908" w:rsidRPr="00A31F44" w:rsidTr="00BF2C5A">
        <w:trPr>
          <w:trHeight w:val="374"/>
        </w:trPr>
        <w:tc>
          <w:tcPr>
            <w:tcW w:w="5000" w:type="pct"/>
            <w:gridSpan w:val="8"/>
            <w:vAlign w:val="center"/>
          </w:tcPr>
          <w:p w:rsidR="006F3908" w:rsidRPr="00A31F44" w:rsidRDefault="006F3908" w:rsidP="006F3908">
            <w:pPr>
              <w:spacing w:after="0" w:line="240" w:lineRule="auto"/>
              <w:jc w:val="center"/>
              <w:rPr>
                <w:rFonts w:ascii="Times New Roman" w:eastAsia="Times New Roman" w:hAnsi="Times New Roman" w:cs="Times New Roman"/>
                <w:b/>
                <w:bCs/>
                <w:color w:val="000000"/>
                <w:sz w:val="24"/>
                <w:szCs w:val="24"/>
              </w:rPr>
            </w:pPr>
            <w:r w:rsidRPr="00A31F44">
              <w:rPr>
                <w:rFonts w:ascii="Times New Roman" w:eastAsia="Times New Roman" w:hAnsi="Times New Roman" w:cs="Times New Roman"/>
                <w:b/>
                <w:bCs/>
                <w:color w:val="000000"/>
                <w:sz w:val="24"/>
                <w:szCs w:val="24"/>
              </w:rPr>
              <w:t>Ресурсное обеспечение реализации муниципальной программы</w:t>
            </w:r>
          </w:p>
        </w:tc>
      </w:tr>
      <w:tr w:rsidR="006F3908" w:rsidRPr="00A31F44" w:rsidTr="00820DC6">
        <w:trPr>
          <w:trHeight w:val="300"/>
        </w:trPr>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Наименование</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xml:space="preserve">Ответственный исполнитель, соисполнитель, муниципальный заказчик-координатор, участник </w:t>
            </w:r>
          </w:p>
        </w:tc>
        <w:tc>
          <w:tcPr>
            <w:tcW w:w="776" w:type="pct"/>
            <w:vMerge w:val="restar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Источник финансирования</w:t>
            </w:r>
          </w:p>
        </w:tc>
        <w:tc>
          <w:tcPr>
            <w:tcW w:w="14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Код бюджетной классификации</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xml:space="preserve">Объемы бюджетных ассигнований (тыс. рублей) </w:t>
            </w:r>
          </w:p>
        </w:tc>
      </w:tr>
      <w:tr w:rsidR="006F3908" w:rsidRPr="00A31F44" w:rsidTr="00820DC6">
        <w:trPr>
          <w:trHeight w:val="479"/>
        </w:trPr>
        <w:tc>
          <w:tcPr>
            <w:tcW w:w="735" w:type="pct"/>
            <w:vMerge/>
            <w:tcBorders>
              <w:top w:val="single" w:sz="4" w:space="0" w:color="auto"/>
              <w:left w:val="single" w:sz="4" w:space="0" w:color="auto"/>
              <w:bottom w:val="single" w:sz="4" w:space="0" w:color="auto"/>
              <w:right w:val="single" w:sz="4" w:space="0" w:color="auto"/>
            </w:tcBorders>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10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776" w:type="pct"/>
            <w:vMerge/>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339" w:type="pct"/>
            <w:tcBorders>
              <w:top w:val="nil"/>
              <w:left w:val="single" w:sz="4" w:space="0" w:color="auto"/>
              <w:bottom w:val="nil"/>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ГРБС</w:t>
            </w:r>
          </w:p>
        </w:tc>
        <w:tc>
          <w:tcPr>
            <w:tcW w:w="388" w:type="pct"/>
            <w:tcBorders>
              <w:top w:val="nil"/>
              <w:left w:val="nil"/>
              <w:bottom w:val="nil"/>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xml:space="preserve">Рз  </w:t>
            </w:r>
            <w:r w:rsidRPr="00A31F44">
              <w:rPr>
                <w:rFonts w:ascii="Times New Roman" w:eastAsia="Times New Roman" w:hAnsi="Times New Roman" w:cs="Times New Roman"/>
                <w:color w:val="000000"/>
                <w:sz w:val="24"/>
                <w:szCs w:val="24"/>
              </w:rPr>
              <w:br/>
              <w:t>Пр</w:t>
            </w:r>
          </w:p>
        </w:tc>
        <w:tc>
          <w:tcPr>
            <w:tcW w:w="388" w:type="pct"/>
            <w:tcBorders>
              <w:top w:val="nil"/>
              <w:left w:val="nil"/>
              <w:bottom w:val="nil"/>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ЦСР</w:t>
            </w:r>
          </w:p>
        </w:tc>
        <w:tc>
          <w:tcPr>
            <w:tcW w:w="340" w:type="pct"/>
            <w:tcBorders>
              <w:top w:val="nil"/>
              <w:left w:val="nil"/>
              <w:bottom w:val="nil"/>
              <w:right w:val="single" w:sz="4" w:space="0" w:color="auto"/>
            </w:tcBorders>
            <w:shd w:val="clear" w:color="auto" w:fill="auto"/>
            <w:vAlign w:val="center"/>
            <w:hideMark/>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ВР</w:t>
            </w:r>
          </w:p>
        </w:tc>
        <w:tc>
          <w:tcPr>
            <w:tcW w:w="1000" w:type="pct"/>
            <w:tcBorders>
              <w:top w:val="nil"/>
              <w:left w:val="nil"/>
              <w:bottom w:val="nil"/>
              <w:right w:val="single" w:sz="4" w:space="0" w:color="auto"/>
            </w:tcBorders>
            <w:shd w:val="clear" w:color="auto" w:fill="auto"/>
            <w:vAlign w:val="center"/>
          </w:tcPr>
          <w:p w:rsidR="006F3908" w:rsidRPr="00A31F44" w:rsidRDefault="006F3908" w:rsidP="006F3908">
            <w:pPr>
              <w:spacing w:after="0" w:line="240" w:lineRule="auto"/>
              <w:jc w:val="center"/>
              <w:rPr>
                <w:rFonts w:ascii="Times New Roman" w:eastAsia="Times New Roman" w:hAnsi="Times New Roman" w:cs="Times New Roman"/>
                <w:color w:val="000000"/>
                <w:sz w:val="24"/>
                <w:szCs w:val="24"/>
              </w:rPr>
            </w:pPr>
          </w:p>
        </w:tc>
      </w:tr>
      <w:tr w:rsidR="006F3908" w:rsidRPr="00A31F44" w:rsidTr="00820DC6">
        <w:trPr>
          <w:trHeight w:val="373"/>
        </w:trPr>
        <w:tc>
          <w:tcPr>
            <w:tcW w:w="735" w:type="pct"/>
            <w:vMerge w:val="restart"/>
            <w:tcBorders>
              <w:top w:val="single" w:sz="4" w:space="0" w:color="auto"/>
              <w:left w:val="single" w:sz="4" w:space="0" w:color="auto"/>
              <w:bottom w:val="single" w:sz="4" w:space="0" w:color="000000"/>
              <w:right w:val="single" w:sz="4" w:space="0" w:color="auto"/>
            </w:tcBorders>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Муниципальная программа «Формирования современной городской среды на территории сельского поселения «Село Маяк» на 2018 год»</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всего в том числе:</w:t>
            </w:r>
          </w:p>
        </w:tc>
        <w:tc>
          <w:tcPr>
            <w:tcW w:w="776" w:type="pct"/>
            <w:tcBorders>
              <w:top w:val="single" w:sz="4" w:space="0" w:color="auto"/>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r>
      <w:tr w:rsidR="006F3908" w:rsidRPr="00A31F44" w:rsidTr="00820DC6">
        <w:trPr>
          <w:trHeight w:val="1878"/>
        </w:trPr>
        <w:tc>
          <w:tcPr>
            <w:tcW w:w="735" w:type="pct"/>
            <w:vMerge/>
            <w:tcBorders>
              <w:top w:val="single" w:sz="4" w:space="0" w:color="auto"/>
              <w:left w:val="single" w:sz="4" w:space="0" w:color="auto"/>
              <w:bottom w:val="single" w:sz="4" w:space="0" w:color="000000"/>
              <w:right w:val="single" w:sz="4" w:space="0" w:color="auto"/>
            </w:tcBorders>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1034" w:type="pct"/>
            <w:vMerge w:val="restart"/>
            <w:tcBorders>
              <w:top w:val="nil"/>
              <w:left w:val="nil"/>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xml:space="preserve"> </w:t>
            </w:r>
          </w:p>
          <w:p w:rsidR="006F3908" w:rsidRPr="00A31F44" w:rsidRDefault="006F3908" w:rsidP="006F3908">
            <w:pPr>
              <w:spacing w:after="0" w:line="240" w:lineRule="auto"/>
              <w:rPr>
                <w:rFonts w:ascii="Times New Roman" w:eastAsia="Times New Roman" w:hAnsi="Times New Roman" w:cs="Times New Roman"/>
                <w:color w:val="000000"/>
                <w:sz w:val="24"/>
                <w:szCs w:val="24"/>
              </w:rPr>
            </w:pPr>
          </w:p>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Администрация сельского поселения «Село Маяк»</w:t>
            </w:r>
          </w:p>
        </w:tc>
        <w:tc>
          <w:tcPr>
            <w:tcW w:w="776" w:type="pct"/>
            <w:tcBorders>
              <w:top w:val="single" w:sz="4" w:space="0" w:color="auto"/>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средства бюджета муниципального образования</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lang w:val="en-US"/>
              </w:rPr>
            </w:pPr>
            <w:r w:rsidRPr="00A31F44">
              <w:rPr>
                <w:rFonts w:ascii="Times New Roman" w:eastAsia="Times New Roman" w:hAnsi="Times New Roman" w:cs="Times New Roman"/>
                <w:color w:val="000000"/>
                <w:sz w:val="24"/>
                <w:szCs w:val="24"/>
              </w:rPr>
              <w:t> </w:t>
            </w:r>
            <w:r w:rsidR="003C5AAC" w:rsidRPr="00A31F44">
              <w:rPr>
                <w:rFonts w:ascii="Times New Roman" w:eastAsia="Times New Roman" w:hAnsi="Times New Roman" w:cs="Times New Roman"/>
                <w:color w:val="000000"/>
                <w:sz w:val="24"/>
                <w:szCs w:val="24"/>
              </w:rPr>
              <w:t>819</w:t>
            </w:r>
          </w:p>
        </w:tc>
        <w:tc>
          <w:tcPr>
            <w:tcW w:w="388" w:type="pct"/>
            <w:tcBorders>
              <w:top w:val="nil"/>
              <w:left w:val="nil"/>
              <w:bottom w:val="single" w:sz="4" w:space="0" w:color="auto"/>
              <w:right w:val="single" w:sz="4" w:space="0" w:color="auto"/>
            </w:tcBorders>
            <w:shd w:val="clear" w:color="auto" w:fill="auto"/>
            <w:vAlign w:val="center"/>
            <w:hideMark/>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0505</w:t>
            </w:r>
          </w:p>
        </w:tc>
        <w:tc>
          <w:tcPr>
            <w:tcW w:w="388" w:type="pct"/>
            <w:tcBorders>
              <w:top w:val="nil"/>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p>
        </w:tc>
        <w:tc>
          <w:tcPr>
            <w:tcW w:w="340" w:type="pct"/>
            <w:tcBorders>
              <w:top w:val="nil"/>
              <w:left w:val="nil"/>
              <w:bottom w:val="single" w:sz="4" w:space="0" w:color="auto"/>
              <w:right w:val="single" w:sz="4" w:space="0" w:color="auto"/>
            </w:tcBorders>
            <w:shd w:val="clear" w:color="auto" w:fill="auto"/>
            <w:vAlign w:val="center"/>
            <w:hideMark/>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 </w:t>
            </w:r>
            <w:r w:rsidR="003C5AAC" w:rsidRPr="00A31F44">
              <w:rPr>
                <w:rFonts w:ascii="Times New Roman" w:eastAsia="Times New Roman" w:hAnsi="Times New Roman" w:cs="Times New Roman"/>
                <w:color w:val="000000"/>
                <w:sz w:val="24"/>
                <w:szCs w:val="24"/>
              </w:rPr>
              <w:t>244</w:t>
            </w:r>
          </w:p>
        </w:tc>
        <w:tc>
          <w:tcPr>
            <w:tcW w:w="1000" w:type="pct"/>
            <w:tcBorders>
              <w:top w:val="nil"/>
              <w:left w:val="nil"/>
              <w:bottom w:val="single" w:sz="4" w:space="0" w:color="auto"/>
              <w:right w:val="single" w:sz="4" w:space="0" w:color="auto"/>
            </w:tcBorders>
            <w:shd w:val="clear" w:color="auto" w:fill="auto"/>
            <w:vAlign w:val="center"/>
            <w:hideMark/>
          </w:tcPr>
          <w:p w:rsidR="00233662" w:rsidRPr="00A31F44" w:rsidRDefault="00233662" w:rsidP="006F3908">
            <w:pPr>
              <w:spacing w:after="0" w:line="240" w:lineRule="auto"/>
              <w:rPr>
                <w:rFonts w:ascii="Times New Roman" w:eastAsia="Times New Roman" w:hAnsi="Times New Roman" w:cs="Times New Roman"/>
                <w:i/>
                <w:color w:val="000000"/>
                <w:sz w:val="24"/>
                <w:szCs w:val="24"/>
              </w:rPr>
            </w:pPr>
          </w:p>
          <w:p w:rsidR="00233662" w:rsidRPr="00A31F44" w:rsidRDefault="00233662" w:rsidP="006F3908">
            <w:pPr>
              <w:spacing w:after="0" w:line="240" w:lineRule="auto"/>
              <w:rPr>
                <w:rFonts w:ascii="Times New Roman" w:eastAsia="Times New Roman" w:hAnsi="Times New Roman" w:cs="Times New Roman"/>
                <w:i/>
                <w:color w:val="000000"/>
                <w:sz w:val="24"/>
                <w:szCs w:val="24"/>
              </w:rPr>
            </w:pPr>
          </w:p>
          <w:p w:rsidR="00233662" w:rsidRPr="00A31F44" w:rsidRDefault="003730CB" w:rsidP="006F3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33662" w:rsidRPr="00A31F44">
              <w:rPr>
                <w:rFonts w:ascii="Times New Roman" w:eastAsia="Times New Roman" w:hAnsi="Times New Roman" w:cs="Times New Roman"/>
                <w:color w:val="000000"/>
                <w:sz w:val="24"/>
                <w:szCs w:val="24"/>
              </w:rPr>
              <w:t>00</w:t>
            </w:r>
          </w:p>
          <w:p w:rsidR="00233662" w:rsidRPr="00820DC6" w:rsidRDefault="00233662" w:rsidP="006F3908">
            <w:pPr>
              <w:spacing w:after="0" w:line="240" w:lineRule="auto"/>
              <w:rPr>
                <w:rFonts w:ascii="Times New Roman" w:eastAsia="Times New Roman" w:hAnsi="Times New Roman" w:cs="Times New Roman"/>
                <w:color w:val="000000"/>
                <w:sz w:val="24"/>
                <w:szCs w:val="24"/>
              </w:rPr>
            </w:pPr>
          </w:p>
          <w:p w:rsidR="006F3908" w:rsidRPr="00A31F44" w:rsidRDefault="006F3908" w:rsidP="0022188E">
            <w:pPr>
              <w:spacing w:after="0" w:line="240" w:lineRule="auto"/>
              <w:rPr>
                <w:rFonts w:ascii="Times New Roman" w:eastAsia="Times New Roman" w:hAnsi="Times New Roman" w:cs="Times New Roman"/>
                <w:i/>
                <w:color w:val="000000"/>
                <w:sz w:val="24"/>
                <w:szCs w:val="24"/>
              </w:rPr>
            </w:pPr>
            <w:r w:rsidRPr="00820DC6">
              <w:rPr>
                <w:rFonts w:ascii="Times New Roman" w:eastAsia="Times New Roman" w:hAnsi="Times New Roman" w:cs="Times New Roman"/>
                <w:color w:val="000000"/>
                <w:sz w:val="24"/>
                <w:szCs w:val="24"/>
              </w:rPr>
              <w:t xml:space="preserve">Примечание: </w:t>
            </w:r>
            <w:r w:rsidRPr="00820DC6">
              <w:rPr>
                <w:rFonts w:ascii="Times New Roman" w:eastAsia="Times New Roman" w:hAnsi="Times New Roman" w:cs="Times New Roman"/>
                <w:sz w:val="24"/>
                <w:szCs w:val="24"/>
              </w:rPr>
              <w:t xml:space="preserve">не менее </w:t>
            </w:r>
            <w:r w:rsidR="0022188E">
              <w:rPr>
                <w:rFonts w:ascii="Times New Roman" w:eastAsia="Times New Roman" w:hAnsi="Times New Roman" w:cs="Times New Roman"/>
                <w:sz w:val="24"/>
                <w:szCs w:val="24"/>
              </w:rPr>
              <w:t xml:space="preserve">7 </w:t>
            </w:r>
            <w:r w:rsidRPr="00820DC6">
              <w:rPr>
                <w:rFonts w:ascii="Times New Roman" w:eastAsia="Times New Roman" w:hAnsi="Times New Roman" w:cs="Times New Roman"/>
                <w:sz w:val="24"/>
                <w:szCs w:val="24"/>
              </w:rPr>
              <w:t>процентов от размера средств, поступающих в бюджет муниципального образования из бюджета Хабаровского края</w:t>
            </w:r>
          </w:p>
        </w:tc>
      </w:tr>
      <w:tr w:rsidR="006F3908" w:rsidRPr="00A31F44" w:rsidTr="00820DC6">
        <w:trPr>
          <w:trHeight w:val="134"/>
        </w:trPr>
        <w:tc>
          <w:tcPr>
            <w:tcW w:w="735" w:type="pct"/>
            <w:vMerge/>
            <w:tcBorders>
              <w:top w:val="single" w:sz="4" w:space="0" w:color="auto"/>
              <w:left w:val="single" w:sz="4" w:space="0" w:color="auto"/>
              <w:bottom w:val="single" w:sz="4" w:space="0" w:color="000000"/>
              <w:right w:val="single" w:sz="4" w:space="0" w:color="auto"/>
            </w:tcBorders>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1034" w:type="pct"/>
            <w:vMerge/>
            <w:tcBorders>
              <w:left w:val="nil"/>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776" w:type="pct"/>
            <w:tcBorders>
              <w:top w:val="single" w:sz="4" w:space="0" w:color="auto"/>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средства, поступающие в бюджет муниципального образования из бюджета Хабаровского края</w:t>
            </w:r>
          </w:p>
        </w:tc>
        <w:tc>
          <w:tcPr>
            <w:tcW w:w="339" w:type="pct"/>
            <w:tcBorders>
              <w:top w:val="nil"/>
              <w:left w:val="single" w:sz="4" w:space="0" w:color="auto"/>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819</w:t>
            </w:r>
          </w:p>
        </w:tc>
        <w:tc>
          <w:tcPr>
            <w:tcW w:w="388" w:type="pct"/>
            <w:tcBorders>
              <w:top w:val="nil"/>
              <w:left w:val="nil"/>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0505</w:t>
            </w:r>
          </w:p>
        </w:tc>
        <w:tc>
          <w:tcPr>
            <w:tcW w:w="388" w:type="pct"/>
            <w:tcBorders>
              <w:top w:val="nil"/>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340" w:type="pct"/>
            <w:tcBorders>
              <w:top w:val="nil"/>
              <w:left w:val="nil"/>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244</w:t>
            </w:r>
          </w:p>
        </w:tc>
        <w:tc>
          <w:tcPr>
            <w:tcW w:w="1000" w:type="pct"/>
            <w:tcBorders>
              <w:top w:val="nil"/>
              <w:left w:val="nil"/>
              <w:bottom w:val="single" w:sz="4" w:space="0" w:color="auto"/>
              <w:right w:val="single" w:sz="4" w:space="0" w:color="auto"/>
            </w:tcBorders>
            <w:shd w:val="clear" w:color="auto" w:fill="auto"/>
            <w:vAlign w:val="center"/>
          </w:tcPr>
          <w:p w:rsidR="006F3908" w:rsidRPr="00A31F44" w:rsidRDefault="003730CB" w:rsidP="006F3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2934000</w:t>
            </w:r>
          </w:p>
        </w:tc>
      </w:tr>
      <w:tr w:rsidR="006F3908" w:rsidRPr="00A31F44" w:rsidTr="00820DC6">
        <w:trPr>
          <w:trHeight w:val="134"/>
        </w:trPr>
        <w:tc>
          <w:tcPr>
            <w:tcW w:w="735" w:type="pct"/>
            <w:vMerge/>
            <w:tcBorders>
              <w:top w:val="single" w:sz="4" w:space="0" w:color="auto"/>
              <w:left w:val="single" w:sz="4" w:space="0" w:color="auto"/>
              <w:bottom w:val="single" w:sz="4" w:space="0" w:color="000000"/>
              <w:right w:val="single" w:sz="4" w:space="0" w:color="auto"/>
            </w:tcBorders>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1034" w:type="pct"/>
            <w:vMerge/>
            <w:tcBorders>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p>
        </w:tc>
        <w:tc>
          <w:tcPr>
            <w:tcW w:w="776" w:type="pct"/>
            <w:tcBorders>
              <w:top w:val="single" w:sz="4" w:space="0" w:color="auto"/>
              <w:left w:val="nil"/>
              <w:bottom w:val="single" w:sz="4" w:space="0" w:color="auto"/>
              <w:right w:val="single" w:sz="4" w:space="0" w:color="auto"/>
            </w:tcBorders>
            <w:shd w:val="clear" w:color="auto" w:fill="auto"/>
            <w:vAlign w:val="center"/>
          </w:tcPr>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безвозмездные* поступления в бюджет муниципального образования</w:t>
            </w:r>
          </w:p>
        </w:tc>
        <w:tc>
          <w:tcPr>
            <w:tcW w:w="339" w:type="pct"/>
            <w:tcBorders>
              <w:top w:val="nil"/>
              <w:left w:val="single" w:sz="4" w:space="0" w:color="auto"/>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819</w:t>
            </w:r>
          </w:p>
        </w:tc>
        <w:tc>
          <w:tcPr>
            <w:tcW w:w="388" w:type="pct"/>
            <w:tcBorders>
              <w:top w:val="nil"/>
              <w:left w:val="nil"/>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2070</w:t>
            </w:r>
          </w:p>
        </w:tc>
        <w:tc>
          <w:tcPr>
            <w:tcW w:w="388" w:type="pct"/>
            <w:tcBorders>
              <w:top w:val="nil"/>
              <w:left w:val="nil"/>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5030100000</w:t>
            </w:r>
          </w:p>
        </w:tc>
        <w:tc>
          <w:tcPr>
            <w:tcW w:w="340" w:type="pct"/>
            <w:tcBorders>
              <w:top w:val="nil"/>
              <w:left w:val="nil"/>
              <w:bottom w:val="single" w:sz="4" w:space="0" w:color="auto"/>
              <w:right w:val="single" w:sz="4" w:space="0" w:color="auto"/>
            </w:tcBorders>
            <w:shd w:val="clear" w:color="auto" w:fill="auto"/>
            <w:vAlign w:val="center"/>
          </w:tcPr>
          <w:p w:rsidR="006F3908" w:rsidRPr="00A31F44" w:rsidRDefault="003C5AAC"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180</w:t>
            </w:r>
          </w:p>
        </w:tc>
        <w:tc>
          <w:tcPr>
            <w:tcW w:w="1000" w:type="pct"/>
            <w:tcBorders>
              <w:top w:val="nil"/>
              <w:left w:val="nil"/>
              <w:bottom w:val="single" w:sz="4" w:space="0" w:color="auto"/>
              <w:right w:val="single" w:sz="4" w:space="0" w:color="auto"/>
            </w:tcBorders>
            <w:shd w:val="clear" w:color="auto" w:fill="auto"/>
            <w:vAlign w:val="center"/>
          </w:tcPr>
          <w:p w:rsidR="00233662" w:rsidRPr="00A31F44" w:rsidRDefault="00233662"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120</w:t>
            </w:r>
          </w:p>
          <w:p w:rsidR="00233662" w:rsidRPr="00A31F44" w:rsidRDefault="00233662" w:rsidP="006F3908">
            <w:pPr>
              <w:spacing w:after="0" w:line="240" w:lineRule="auto"/>
              <w:rPr>
                <w:rFonts w:ascii="Times New Roman" w:eastAsia="Times New Roman" w:hAnsi="Times New Roman" w:cs="Times New Roman"/>
                <w:color w:val="000000"/>
                <w:sz w:val="24"/>
                <w:szCs w:val="24"/>
              </w:rPr>
            </w:pPr>
          </w:p>
          <w:p w:rsidR="006F3908" w:rsidRPr="00A31F44" w:rsidRDefault="006F3908" w:rsidP="006F3908">
            <w:pPr>
              <w:spacing w:after="0" w:line="240" w:lineRule="auto"/>
              <w:rPr>
                <w:rFonts w:ascii="Times New Roman" w:eastAsia="Times New Roman" w:hAnsi="Times New Roman" w:cs="Times New Roman"/>
                <w:color w:val="000000"/>
                <w:sz w:val="24"/>
                <w:szCs w:val="24"/>
              </w:rPr>
            </w:pPr>
            <w:r w:rsidRPr="00A31F44">
              <w:rPr>
                <w:rFonts w:ascii="Times New Roman" w:eastAsia="Times New Roman" w:hAnsi="Times New Roman" w:cs="Times New Roman"/>
                <w:color w:val="000000"/>
                <w:sz w:val="24"/>
                <w:szCs w:val="24"/>
              </w:rPr>
              <w:t>Не менее 3% от средств поступающих из бюджета края</w:t>
            </w:r>
          </w:p>
        </w:tc>
      </w:tr>
    </w:tbl>
    <w:p w:rsidR="006F3908" w:rsidRPr="00A31F44" w:rsidRDefault="006F3908" w:rsidP="006F3908">
      <w:pPr>
        <w:spacing w:after="0" w:line="240" w:lineRule="auto"/>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w:t>
      </w:r>
      <w:r w:rsidRPr="00A31F44">
        <w:rPr>
          <w:rFonts w:ascii="Times New Roman" w:eastAsia="Times New Roman" w:hAnsi="Times New Roman" w:cs="Times New Roman"/>
          <w:color w:val="000000"/>
          <w:sz w:val="24"/>
          <w:szCs w:val="24"/>
        </w:rPr>
        <w:t xml:space="preserve"> определяется после завершения процедур по отбору дворовых территорий, подлежащих благоустройству в 201</w:t>
      </w:r>
      <w:r w:rsidR="00D61007" w:rsidRPr="00A31F44">
        <w:rPr>
          <w:rFonts w:ascii="Times New Roman" w:eastAsia="Times New Roman" w:hAnsi="Times New Roman" w:cs="Times New Roman"/>
          <w:color w:val="000000"/>
          <w:sz w:val="24"/>
          <w:szCs w:val="24"/>
        </w:rPr>
        <w:t>9</w:t>
      </w:r>
      <w:r w:rsidRPr="00A31F44">
        <w:rPr>
          <w:rFonts w:ascii="Times New Roman" w:eastAsia="Times New Roman" w:hAnsi="Times New Roman" w:cs="Times New Roman"/>
          <w:color w:val="000000"/>
          <w:sz w:val="24"/>
          <w:szCs w:val="24"/>
        </w:rPr>
        <w:t xml:space="preserve"> году </w:t>
      </w:r>
    </w:p>
    <w:p w:rsidR="006F3908" w:rsidRPr="00A31F44" w:rsidRDefault="006F3908" w:rsidP="006F3908">
      <w:pPr>
        <w:spacing w:after="0" w:line="240" w:lineRule="auto"/>
        <w:rPr>
          <w:rFonts w:ascii="Times New Roman" w:eastAsia="Calibri" w:hAnsi="Times New Roman" w:cs="Times New Roman"/>
          <w:sz w:val="24"/>
          <w:szCs w:val="24"/>
          <w:lang w:eastAsia="en-US"/>
        </w:rPr>
      </w:pPr>
    </w:p>
    <w:p w:rsidR="00E07669" w:rsidRDefault="00E07669" w:rsidP="006F3908">
      <w:pPr>
        <w:spacing w:after="0" w:line="240" w:lineRule="auto"/>
        <w:jc w:val="both"/>
        <w:rPr>
          <w:rFonts w:ascii="Times New Roman" w:eastAsia="Calibri" w:hAnsi="Times New Roman" w:cs="Times New Roman"/>
          <w:sz w:val="24"/>
          <w:szCs w:val="24"/>
          <w:lang w:eastAsia="en-US"/>
        </w:rPr>
      </w:pPr>
    </w:p>
    <w:p w:rsidR="00193737" w:rsidRDefault="00193737" w:rsidP="006F3908">
      <w:pPr>
        <w:spacing w:after="0" w:line="240" w:lineRule="auto"/>
        <w:jc w:val="both"/>
        <w:rPr>
          <w:rFonts w:ascii="Times New Roman" w:eastAsia="Calibri" w:hAnsi="Times New Roman" w:cs="Times New Roman"/>
          <w:sz w:val="24"/>
          <w:szCs w:val="24"/>
          <w:lang w:eastAsia="en-US"/>
        </w:rPr>
      </w:pPr>
    </w:p>
    <w:p w:rsidR="00193737" w:rsidRDefault="00193737" w:rsidP="006F3908">
      <w:pPr>
        <w:spacing w:after="0" w:line="240" w:lineRule="auto"/>
        <w:jc w:val="both"/>
        <w:rPr>
          <w:rFonts w:ascii="Times New Roman" w:eastAsia="Calibri" w:hAnsi="Times New Roman" w:cs="Times New Roman"/>
          <w:sz w:val="24"/>
          <w:szCs w:val="24"/>
          <w:lang w:eastAsia="en-US"/>
        </w:rPr>
      </w:pPr>
    </w:p>
    <w:p w:rsidR="00193737" w:rsidRPr="00A31F44" w:rsidRDefault="00193737" w:rsidP="001937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12 </w:t>
      </w:r>
    </w:p>
    <w:p w:rsidR="00193737" w:rsidRPr="00A31F44" w:rsidRDefault="00193737" w:rsidP="00193737">
      <w:pPr>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к муниципальной программе</w:t>
      </w:r>
    </w:p>
    <w:p w:rsidR="00193737" w:rsidRPr="00A31F44" w:rsidRDefault="00193737" w:rsidP="00193737">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193737" w:rsidRPr="00A31F44" w:rsidRDefault="00193737" w:rsidP="001937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31F44">
        <w:rPr>
          <w:rFonts w:ascii="Times New Roman" w:eastAsia="Calibri" w:hAnsi="Times New Roman" w:cs="Times New Roman"/>
          <w:sz w:val="24"/>
          <w:szCs w:val="24"/>
          <w:lang w:eastAsia="en-US"/>
        </w:rPr>
        <w:t>Адресный перечень</w:t>
      </w:r>
    </w:p>
    <w:p w:rsidR="00193737" w:rsidRDefault="00114F3B" w:rsidP="001937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4F3B">
        <w:rPr>
          <w:rFonts w:ascii="Times New Roman" w:eastAsia="Calibri" w:hAnsi="Times New Roman" w:cs="Times New Roman"/>
          <w:sz w:val="24"/>
          <w:szCs w:val="24"/>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93737" w:rsidRDefault="00193737" w:rsidP="00193737">
      <w:pPr>
        <w:autoSpaceDE w:val="0"/>
        <w:autoSpaceDN w:val="0"/>
        <w:adjustRightInd w:val="0"/>
        <w:spacing w:after="0" w:line="240" w:lineRule="auto"/>
        <w:jc w:val="center"/>
        <w:rPr>
          <w:rFonts w:ascii="Times New Roman" w:eastAsia="Calibri" w:hAnsi="Times New Roman" w:cs="Times New Roman"/>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4464"/>
        <w:gridCol w:w="4566"/>
      </w:tblGrid>
      <w:tr w:rsidR="00F26FB6" w:rsidRPr="00A31F44" w:rsidTr="0023739F">
        <w:trPr>
          <w:cantSplit/>
          <w:trHeight w:val="1380"/>
          <w:jc w:val="center"/>
        </w:trPr>
        <w:tc>
          <w:tcPr>
            <w:tcW w:w="214" w:type="pct"/>
            <w:vAlign w:val="center"/>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N п/п</w:t>
            </w:r>
          </w:p>
        </w:tc>
        <w:tc>
          <w:tcPr>
            <w:tcW w:w="2366" w:type="pct"/>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инициалы ИП, название или организационно-правовая форма юридического лица и Фамилия инициалы. должность управляющего</w:t>
            </w:r>
          </w:p>
        </w:tc>
        <w:tc>
          <w:tcPr>
            <w:tcW w:w="2420" w:type="pct"/>
            <w:vAlign w:val="center"/>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 xml:space="preserve">Местоположение </w:t>
            </w:r>
            <w:r>
              <w:rPr>
                <w:rFonts w:ascii="Times New Roman" w:eastAsia="Times New Roman" w:hAnsi="Times New Roman" w:cs="Times New Roman"/>
                <w:sz w:val="24"/>
                <w:szCs w:val="24"/>
              </w:rPr>
              <w:t>имущества</w:t>
            </w:r>
          </w:p>
        </w:tc>
      </w:tr>
      <w:tr w:rsidR="00F26FB6" w:rsidRPr="00A31F44" w:rsidTr="0023739F">
        <w:trPr>
          <w:cantSplit/>
          <w:jc w:val="center"/>
        </w:trPr>
        <w:tc>
          <w:tcPr>
            <w:tcW w:w="214" w:type="pct"/>
            <w:vAlign w:val="center"/>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1</w:t>
            </w:r>
          </w:p>
        </w:tc>
        <w:tc>
          <w:tcPr>
            <w:tcW w:w="2366" w:type="pct"/>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20" w:type="pct"/>
            <w:vAlign w:val="center"/>
          </w:tcPr>
          <w:p w:rsidR="00F26FB6" w:rsidRPr="00A31F44" w:rsidRDefault="00F26FB6" w:rsidP="00114F3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sidRPr="00114F3B">
              <w:rPr>
                <w:rFonts w:ascii="Times New Roman" w:eastAsia="Calibri" w:hAnsi="Times New Roman" w:cs="Times New Roman"/>
                <w:sz w:val="24"/>
                <w:szCs w:val="24"/>
                <w:lang w:eastAsia="en-US"/>
              </w:rPr>
              <w:t>ООО «Синдинское лесозаготовительное предприятие»</w:t>
            </w:r>
            <w:r w:rsidRPr="00114F3B">
              <w:rPr>
                <w:rFonts w:ascii="Times New Roman" w:eastAsia="Calibri" w:hAnsi="Times New Roman" w:cs="Times New Roman"/>
                <w:sz w:val="24"/>
                <w:szCs w:val="24"/>
                <w:lang w:eastAsia="en-US"/>
              </w:rPr>
              <w:br/>
              <w:t xml:space="preserve">Генеральный директор — Москалюк </w:t>
            </w:r>
            <w:r>
              <w:rPr>
                <w:rFonts w:ascii="Times New Roman" w:eastAsia="Calibri" w:hAnsi="Times New Roman" w:cs="Times New Roman"/>
                <w:sz w:val="24"/>
                <w:szCs w:val="24"/>
                <w:lang w:eastAsia="en-US"/>
              </w:rPr>
              <w:t>Л.М</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улица Школьная, д.9.</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Pr>
          <w:p w:rsidR="00F26FB6" w:rsidRPr="00114F3B" w:rsidRDefault="00F26FB6" w:rsidP="00F26FB6">
            <w:pPr>
              <w:widowControl w:val="0"/>
              <w:autoSpaceDE w:val="0"/>
              <w:autoSpaceDN w:val="0"/>
              <w:spacing w:after="0" w:line="240" w:lineRule="auto"/>
              <w:jc w:val="center"/>
              <w:rPr>
                <w:rFonts w:ascii="Times New Roman" w:eastAsia="Calibri" w:hAnsi="Times New Roman" w:cs="Times New Roman"/>
                <w:sz w:val="24"/>
                <w:szCs w:val="24"/>
                <w:lang w:eastAsia="en-US"/>
              </w:rPr>
            </w:pPr>
            <w:r w:rsidRPr="00114F3B">
              <w:rPr>
                <w:rFonts w:ascii="Times New Roman" w:eastAsia="Calibri" w:hAnsi="Times New Roman" w:cs="Times New Roman"/>
                <w:sz w:val="24"/>
                <w:szCs w:val="24"/>
                <w:lang w:eastAsia="en-US"/>
              </w:rPr>
              <w:t>ООО «Кедр»</w:t>
            </w:r>
            <w:r>
              <w:rPr>
                <w:rFonts w:ascii="Times New Roman" w:eastAsia="Calibri" w:hAnsi="Times New Roman" w:cs="Times New Roman"/>
                <w:sz w:val="24"/>
                <w:szCs w:val="24"/>
                <w:lang w:eastAsia="en-US"/>
              </w:rPr>
              <w:t>, директор Гарина Л.М</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ООО «Степаныч»</w:t>
            </w:r>
            <w:r w:rsidRPr="00114F3B">
              <w:rPr>
                <w:rFonts w:ascii="inherit" w:eastAsia="Times New Roman" w:hAnsi="inherit" w:cs="Times New Roman"/>
                <w:sz w:val="26"/>
                <w:szCs w:val="26"/>
              </w:rPr>
              <w:br/>
            </w:r>
            <w:r>
              <w:rPr>
                <w:rFonts w:ascii="inherit" w:eastAsia="Times New Roman" w:hAnsi="inherit" w:cs="Times New Roman"/>
                <w:sz w:val="26"/>
                <w:szCs w:val="26"/>
              </w:rPr>
              <w:t>Гембаровская Н.В.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ООО «Заур»</w:t>
            </w:r>
            <w:r>
              <w:rPr>
                <w:rFonts w:ascii="inherit" w:eastAsia="Times New Roman" w:hAnsi="inherit" w:cs="Times New Roman"/>
                <w:sz w:val="26"/>
                <w:szCs w:val="26"/>
              </w:rPr>
              <w:t>, директор Пищалина В.Я.</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Артамонов</w:t>
            </w:r>
            <w:r w:rsidR="0023739F">
              <w:rPr>
                <w:rFonts w:ascii="inherit" w:eastAsia="Times New Roman" w:hAnsi="inherit" w:cs="Times New Roman"/>
                <w:sz w:val="26"/>
                <w:szCs w:val="26"/>
              </w:rPr>
              <w:t xml:space="preserve"> А.А.</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r w:rsidR="0023739F">
              <w:rPr>
                <w:rFonts w:ascii="Times New Roman" w:eastAsia="Times New Roman" w:hAnsi="Times New Roman" w:cs="Times New Roman"/>
                <w:sz w:val="24"/>
                <w:szCs w:val="24"/>
              </w:rPr>
              <w:t xml:space="preserve"> 10А</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Borders>
              <w:bottom w:val="single" w:sz="4" w:space="0" w:color="auto"/>
            </w:tcBorders>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Шевчук</w:t>
            </w:r>
            <w:r w:rsidR="0023739F">
              <w:rPr>
                <w:rFonts w:ascii="inherit" w:eastAsia="Times New Roman" w:hAnsi="inherit" w:cs="Times New Roman"/>
                <w:sz w:val="26"/>
                <w:szCs w:val="26"/>
              </w:rPr>
              <w:t xml:space="preserve"> Р.М.</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r w:rsidR="0023739F">
              <w:rPr>
                <w:rFonts w:ascii="Times New Roman" w:eastAsia="Times New Roman" w:hAnsi="Times New Roman" w:cs="Times New Roman"/>
                <w:sz w:val="24"/>
                <w:szCs w:val="24"/>
              </w:rPr>
              <w:t>,23Б</w:t>
            </w:r>
          </w:p>
        </w:tc>
      </w:tr>
      <w:tr w:rsidR="00F26FB6" w:rsidRPr="00A31F44" w:rsidTr="0023739F">
        <w:trPr>
          <w:cantSplit/>
          <w:jc w:val="center"/>
        </w:trPr>
        <w:tc>
          <w:tcPr>
            <w:tcW w:w="214" w:type="pct"/>
            <w:tcBorders>
              <w:right w:val="single" w:sz="4" w:space="0" w:color="auto"/>
            </w:tcBorders>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Borders>
              <w:top w:val="single" w:sz="4" w:space="0" w:color="auto"/>
              <w:left w:val="single" w:sz="4" w:space="0" w:color="auto"/>
              <w:bottom w:val="single" w:sz="4" w:space="0" w:color="auto"/>
              <w:right w:val="single" w:sz="4" w:space="0" w:color="auto"/>
            </w:tcBorders>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Швачко А.И.</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tcBorders>
              <w:right w:val="single" w:sz="4" w:space="0" w:color="auto"/>
            </w:tcBorders>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Borders>
              <w:top w:val="single" w:sz="4" w:space="0" w:color="auto"/>
              <w:left w:val="single" w:sz="4" w:space="0" w:color="auto"/>
              <w:bottom w:val="single" w:sz="4" w:space="0" w:color="auto"/>
              <w:right w:val="single" w:sz="4" w:space="0" w:color="auto"/>
            </w:tcBorders>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Круглов</w:t>
            </w:r>
            <w:r w:rsidRPr="00114F3B">
              <w:rPr>
                <w:rFonts w:ascii="inherit" w:eastAsia="Times New Roman" w:hAnsi="inherit" w:cs="Times New Roman"/>
                <w:sz w:val="26"/>
                <w:szCs w:val="26"/>
              </w:rPr>
              <w:br/>
              <w:t>магазин «Диск»</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tcBorders>
              <w:top w:val="single" w:sz="4" w:space="0" w:color="auto"/>
            </w:tcBorders>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Немыкина А.В.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w:t>
            </w:r>
            <w:r w:rsidR="0023739F">
              <w:rPr>
                <w:rFonts w:ascii="Times New Roman" w:eastAsia="Times New Roman" w:hAnsi="Times New Roman" w:cs="Times New Roman"/>
                <w:sz w:val="24"/>
                <w:szCs w:val="24"/>
              </w:rPr>
              <w:t xml:space="preserve"> улица Школьная, д.11</w:t>
            </w:r>
            <w:r>
              <w:rPr>
                <w:rFonts w:ascii="Times New Roman" w:eastAsia="Times New Roman" w:hAnsi="Times New Roman" w:cs="Times New Roman"/>
                <w:sz w:val="24"/>
                <w:szCs w:val="24"/>
              </w:rPr>
              <w:t>.</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Колесников А.В.</w:t>
            </w:r>
            <w:r w:rsidRPr="00114F3B">
              <w:rPr>
                <w:rFonts w:ascii="inherit" w:eastAsia="Times New Roman" w:hAnsi="inherit" w:cs="Times New Roman"/>
                <w:sz w:val="26"/>
                <w:szCs w:val="26"/>
              </w:rPr>
              <w:br/>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улица Школьная, д.5-2</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Иванькова</w:t>
            </w:r>
            <w:r w:rsidRPr="00114F3B">
              <w:rPr>
                <w:rFonts w:ascii="inherit" w:eastAsia="Times New Roman" w:hAnsi="inherit" w:cs="Times New Roman"/>
                <w:sz w:val="26"/>
                <w:szCs w:val="26"/>
              </w:rPr>
              <w:br/>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r w:rsidR="0023739F">
              <w:rPr>
                <w:rFonts w:ascii="Times New Roman" w:eastAsia="Times New Roman" w:hAnsi="Times New Roman" w:cs="Times New Roman"/>
                <w:sz w:val="24"/>
                <w:szCs w:val="24"/>
              </w:rPr>
              <w:t xml:space="preserve"> 8а</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Москалюк Д.В.</w:t>
            </w:r>
            <w:r w:rsidRPr="00114F3B">
              <w:rPr>
                <w:rFonts w:ascii="inherit" w:eastAsia="Times New Roman" w:hAnsi="inherit" w:cs="Times New Roman"/>
                <w:sz w:val="26"/>
                <w:szCs w:val="26"/>
              </w:rPr>
              <w:br/>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Алексахина Е.А.</w:t>
            </w:r>
            <w:r w:rsidRPr="00114F3B">
              <w:rPr>
                <w:rFonts w:ascii="inherit" w:eastAsia="Times New Roman" w:hAnsi="inherit" w:cs="Times New Roman"/>
                <w:sz w:val="26"/>
                <w:szCs w:val="26"/>
              </w:rPr>
              <w:br/>
              <w:t>(продуктовый магазин)</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w:t>
            </w:r>
            <w:r w:rsidR="0023739F">
              <w:rPr>
                <w:rFonts w:ascii="Times New Roman" w:eastAsia="Times New Roman" w:hAnsi="Times New Roman" w:cs="Times New Roman"/>
                <w:sz w:val="24"/>
                <w:szCs w:val="24"/>
              </w:rPr>
              <w:t>Таежная, д. 2</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Бельды Г.Д</w:t>
            </w:r>
            <w:r w:rsidRPr="00114F3B">
              <w:rPr>
                <w:rFonts w:ascii="inherit" w:eastAsia="Times New Roman" w:hAnsi="inherit" w:cs="Times New Roman"/>
                <w:sz w:val="26"/>
                <w:szCs w:val="26"/>
              </w:rPr>
              <w:br/>
              <w:t>(киоск промышленных товаров)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Буйских  А.В</w:t>
            </w:r>
            <w:r w:rsidRPr="00114F3B">
              <w:rPr>
                <w:rFonts w:ascii="inherit" w:eastAsia="Times New Roman" w:hAnsi="inherit" w:cs="Times New Roman"/>
                <w:sz w:val="26"/>
                <w:szCs w:val="26"/>
              </w:rPr>
              <w:br/>
              <w:t>(магазин промышленных товаров)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 ИП Каминский А.В. </w:t>
            </w:r>
            <w:r w:rsidRPr="00114F3B">
              <w:rPr>
                <w:rFonts w:ascii="inherit" w:eastAsia="Times New Roman" w:hAnsi="inherit" w:cs="Times New Roman"/>
                <w:sz w:val="26"/>
                <w:szCs w:val="26"/>
              </w:rPr>
              <w:br/>
              <w:t>(магазин промышленных товаров)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Малых Е.В.</w:t>
            </w:r>
            <w:r w:rsidRPr="00114F3B">
              <w:rPr>
                <w:rFonts w:ascii="inherit" w:eastAsia="Times New Roman" w:hAnsi="inherit" w:cs="Times New Roman"/>
                <w:sz w:val="26"/>
                <w:szCs w:val="26"/>
              </w:rPr>
              <w:br/>
              <w:t>(торговый павильон)</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Вашковец О.В.</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r w:rsidR="00F26FB6" w:rsidRPr="00A31F44" w:rsidTr="0023739F">
        <w:trPr>
          <w:cantSplit/>
          <w:jc w:val="center"/>
        </w:trPr>
        <w:tc>
          <w:tcPr>
            <w:tcW w:w="214"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6" w:type="pct"/>
            <w:vAlign w:val="bottom"/>
          </w:tcPr>
          <w:p w:rsidR="00F26FB6" w:rsidRPr="00114F3B" w:rsidRDefault="00F26FB6" w:rsidP="00F26FB6">
            <w:pPr>
              <w:spacing w:after="0" w:line="240" w:lineRule="auto"/>
              <w:jc w:val="center"/>
              <w:textAlignment w:val="baseline"/>
              <w:rPr>
                <w:rFonts w:ascii="inherit" w:eastAsia="Times New Roman" w:hAnsi="inherit" w:cs="Times New Roman"/>
                <w:sz w:val="26"/>
                <w:szCs w:val="26"/>
              </w:rPr>
            </w:pPr>
            <w:r w:rsidRPr="00114F3B">
              <w:rPr>
                <w:rFonts w:ascii="inherit" w:eastAsia="Times New Roman" w:hAnsi="inherit" w:cs="Times New Roman"/>
                <w:sz w:val="26"/>
                <w:szCs w:val="26"/>
              </w:rPr>
              <w:t>ИП Москалюк Л.М.</w:t>
            </w:r>
            <w:r w:rsidRPr="00114F3B">
              <w:rPr>
                <w:rFonts w:ascii="inherit" w:eastAsia="Times New Roman" w:hAnsi="inherit" w:cs="Times New Roman"/>
                <w:sz w:val="26"/>
                <w:szCs w:val="26"/>
              </w:rPr>
              <w:br/>
              <w:t>сеть магазинов продовольственной  и смешанной группы 3 ед.</w:t>
            </w:r>
          </w:p>
        </w:tc>
        <w:tc>
          <w:tcPr>
            <w:tcW w:w="2420" w:type="pct"/>
            <w:vAlign w:val="center"/>
          </w:tcPr>
          <w:p w:rsidR="00F26FB6" w:rsidRPr="00A31F44" w:rsidRDefault="00F26FB6" w:rsidP="00F26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Маяк, ул. Центральная</w:t>
            </w:r>
          </w:p>
        </w:tc>
      </w:tr>
    </w:tbl>
    <w:p w:rsidR="00193737" w:rsidRDefault="00193737" w:rsidP="00F26FB6">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3739F" w:rsidRDefault="0023739F" w:rsidP="00F26FB6">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3739F" w:rsidRDefault="0023739F" w:rsidP="00F26FB6">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3739F" w:rsidRDefault="0023739F" w:rsidP="0023739F">
      <w:pPr>
        <w:spacing w:after="0" w:line="240" w:lineRule="auto"/>
        <w:jc w:val="both"/>
        <w:rPr>
          <w:rFonts w:ascii="Times New Roman" w:eastAsia="Calibri" w:hAnsi="Times New Roman" w:cs="Times New Roman"/>
          <w:sz w:val="24"/>
          <w:szCs w:val="24"/>
          <w:lang w:eastAsia="en-US"/>
        </w:rPr>
      </w:pPr>
    </w:p>
    <w:p w:rsidR="0023739F" w:rsidRPr="00A31F44" w:rsidRDefault="0023739F" w:rsidP="002373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13 </w:t>
      </w:r>
    </w:p>
    <w:p w:rsidR="0023739F" w:rsidRPr="00A31F44" w:rsidRDefault="0023739F" w:rsidP="0023739F">
      <w:pPr>
        <w:spacing w:after="0" w:line="240" w:lineRule="auto"/>
        <w:jc w:val="right"/>
        <w:rPr>
          <w:rFonts w:ascii="Times New Roman" w:eastAsia="Times New Roman" w:hAnsi="Times New Roman" w:cs="Times New Roman"/>
          <w:sz w:val="24"/>
          <w:szCs w:val="24"/>
        </w:rPr>
      </w:pPr>
      <w:r w:rsidRPr="00A31F44">
        <w:rPr>
          <w:rFonts w:ascii="Times New Roman" w:eastAsia="Times New Roman" w:hAnsi="Times New Roman" w:cs="Times New Roman"/>
          <w:sz w:val="24"/>
          <w:szCs w:val="24"/>
        </w:rPr>
        <w:t>к муниципальной программе</w:t>
      </w:r>
    </w:p>
    <w:p w:rsidR="0023739F" w:rsidRPr="00A31F44" w:rsidRDefault="0023739F" w:rsidP="00F26FB6">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93737" w:rsidRDefault="0023739F" w:rsidP="0023739F">
      <w:pPr>
        <w:spacing w:after="0" w:line="240" w:lineRule="auto"/>
        <w:jc w:val="center"/>
        <w:rPr>
          <w:rFonts w:ascii="Times New Roman" w:eastAsia="Calibri" w:hAnsi="Times New Roman" w:cs="Times New Roman"/>
          <w:sz w:val="24"/>
          <w:szCs w:val="24"/>
          <w:lang w:eastAsia="en-US"/>
        </w:rPr>
      </w:pPr>
      <w:r w:rsidRPr="0023739F">
        <w:rPr>
          <w:rFonts w:ascii="Times New Roman" w:eastAsia="Calibri" w:hAnsi="Times New Roman" w:cs="Times New Roman"/>
          <w:sz w:val="24"/>
          <w:szCs w:val="24"/>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rPr>
          <w:rFonts w:ascii="Times New Roman" w:eastAsia="Calibri" w:hAnsi="Times New Roman" w:cs="Times New Roman"/>
          <w:sz w:val="24"/>
          <w:szCs w:val="24"/>
          <w:lang w:eastAsia="en-US"/>
        </w:rPr>
        <w:t xml:space="preserve">последнего </w:t>
      </w:r>
      <w:r w:rsidRPr="0023739F">
        <w:rPr>
          <w:rFonts w:ascii="Times New Roman" w:eastAsia="Calibri" w:hAnsi="Times New Roman" w:cs="Times New Roman"/>
          <w:sz w:val="24"/>
          <w:szCs w:val="24"/>
          <w:lang w:eastAsia="en-US"/>
        </w:rPr>
        <w:t xml:space="preserve"> года</w:t>
      </w:r>
      <w:r>
        <w:rPr>
          <w:rFonts w:ascii="Times New Roman" w:eastAsia="Calibri" w:hAnsi="Times New Roman" w:cs="Times New Roman"/>
          <w:sz w:val="24"/>
          <w:szCs w:val="24"/>
          <w:lang w:eastAsia="en-US"/>
        </w:rPr>
        <w:t xml:space="preserve"> реализации муниципальной программы </w:t>
      </w:r>
      <w:r w:rsidRPr="0023739F">
        <w:rPr>
          <w:rFonts w:ascii="Times New Roman" w:eastAsia="Calibri" w:hAnsi="Times New Roman" w:cs="Times New Roman"/>
          <w:sz w:val="24"/>
          <w:szCs w:val="24"/>
          <w:lang w:eastAsia="en-US"/>
        </w:rPr>
        <w:t xml:space="preserve"> в соответствии с  требованиями правил  благоустройства</w:t>
      </w:r>
    </w:p>
    <w:p w:rsidR="002D5975" w:rsidRDefault="002D5975" w:rsidP="0023739F">
      <w:pPr>
        <w:spacing w:after="0" w:line="240" w:lineRule="auto"/>
        <w:jc w:val="center"/>
        <w:rPr>
          <w:rFonts w:ascii="Times New Roman" w:eastAsia="Calibri" w:hAnsi="Times New Roman" w:cs="Times New Roman"/>
          <w:sz w:val="24"/>
          <w:szCs w:val="24"/>
          <w:lang w:eastAsia="en-US"/>
        </w:rPr>
      </w:pPr>
    </w:p>
    <w:p w:rsidR="002D5975" w:rsidRDefault="002D5975" w:rsidP="0023739F">
      <w:pPr>
        <w:spacing w:after="0" w:line="240" w:lineRule="auto"/>
        <w:jc w:val="center"/>
        <w:rPr>
          <w:rFonts w:ascii="Times New Roman" w:eastAsia="Calibri" w:hAnsi="Times New Roman" w:cs="Times New Roman"/>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072"/>
      </w:tblGrid>
      <w:tr w:rsidR="002D5975" w:rsidTr="002D5975">
        <w:tc>
          <w:tcPr>
            <w:tcW w:w="392" w:type="dxa"/>
          </w:tcPr>
          <w:p w:rsidR="002D5975" w:rsidRDefault="002D5975" w:rsidP="0023739F">
            <w:pPr>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vAlign w:val="bottom"/>
          </w:tcPr>
          <w:p w:rsidR="002D5975" w:rsidRDefault="002D5975" w:rsidP="002D5975">
            <w:pPr>
              <w:rPr>
                <w:rFonts w:ascii="Times New Roman" w:hAnsi="Times New Roman" w:cs="Times New Roman"/>
                <w:sz w:val="24"/>
                <w:szCs w:val="24"/>
              </w:rPr>
            </w:pPr>
            <w:r>
              <w:rPr>
                <w:rFonts w:ascii="Times New Roman" w:hAnsi="Times New Roman" w:cs="Times New Roman"/>
                <w:sz w:val="24"/>
                <w:szCs w:val="24"/>
              </w:rPr>
              <w:t xml:space="preserve">Проведение инвентаризации специальной комиссией или коммерческой организацией, по соглашению с собственником </w:t>
            </w:r>
          </w:p>
        </w:tc>
      </w:tr>
      <w:tr w:rsidR="002D5975" w:rsidTr="002D5975">
        <w:tc>
          <w:tcPr>
            <w:tcW w:w="392" w:type="dxa"/>
          </w:tcPr>
          <w:p w:rsidR="002D5975" w:rsidRDefault="002D5975" w:rsidP="0023739F">
            <w:pPr>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vAlign w:val="bottom"/>
          </w:tcPr>
          <w:p w:rsidR="002D5975" w:rsidRDefault="002D5975" w:rsidP="002D5975">
            <w:pPr>
              <w:rPr>
                <w:rFonts w:ascii="Times New Roman" w:hAnsi="Times New Roman" w:cs="Times New Roman"/>
                <w:sz w:val="24"/>
                <w:szCs w:val="24"/>
              </w:rPr>
            </w:pPr>
            <w:r>
              <w:rPr>
                <w:rFonts w:ascii="Times New Roman" w:hAnsi="Times New Roman" w:cs="Times New Roman"/>
                <w:sz w:val="24"/>
                <w:szCs w:val="24"/>
              </w:rPr>
              <w:t>Составление паспорта благоустройства территории</w:t>
            </w:r>
          </w:p>
        </w:tc>
      </w:tr>
      <w:tr w:rsidR="002D5975" w:rsidTr="002D5975">
        <w:tc>
          <w:tcPr>
            <w:tcW w:w="392" w:type="dxa"/>
          </w:tcPr>
          <w:p w:rsidR="002D5975" w:rsidRDefault="002D5975" w:rsidP="0023739F">
            <w:pPr>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vAlign w:val="bottom"/>
          </w:tcPr>
          <w:p w:rsidR="002D5975" w:rsidRDefault="002D5975" w:rsidP="002D5975">
            <w:pPr>
              <w:rPr>
                <w:rFonts w:ascii="Times New Roman" w:hAnsi="Times New Roman" w:cs="Times New Roman"/>
                <w:sz w:val="24"/>
                <w:szCs w:val="24"/>
              </w:rPr>
            </w:pPr>
            <w:r>
              <w:rPr>
                <w:rFonts w:ascii="Times New Roman" w:hAnsi="Times New Roman" w:cs="Times New Roman"/>
                <w:sz w:val="24"/>
                <w:szCs w:val="24"/>
              </w:rPr>
              <w:t>Заключение соглашения о благоустройстве территории</w:t>
            </w:r>
          </w:p>
        </w:tc>
      </w:tr>
    </w:tbl>
    <w:p w:rsidR="0023739F" w:rsidRDefault="0023739F" w:rsidP="0023739F">
      <w:pPr>
        <w:spacing w:after="0" w:line="240" w:lineRule="auto"/>
        <w:jc w:val="center"/>
        <w:rPr>
          <w:rFonts w:ascii="Times New Roman" w:eastAsia="Calibri" w:hAnsi="Times New Roman" w:cs="Times New Roman"/>
          <w:sz w:val="24"/>
          <w:szCs w:val="24"/>
          <w:lang w:eastAsia="en-US"/>
        </w:rPr>
      </w:pPr>
    </w:p>
    <w:p w:rsidR="0023739F" w:rsidRPr="00A31F44" w:rsidRDefault="0023739F" w:rsidP="0023739F">
      <w:pPr>
        <w:spacing w:after="0" w:line="240" w:lineRule="auto"/>
        <w:jc w:val="center"/>
        <w:rPr>
          <w:rFonts w:ascii="Times New Roman" w:eastAsia="Calibri" w:hAnsi="Times New Roman" w:cs="Times New Roman"/>
          <w:sz w:val="24"/>
          <w:szCs w:val="24"/>
          <w:lang w:eastAsia="en-US"/>
        </w:rPr>
      </w:pPr>
    </w:p>
    <w:sectPr w:rsidR="0023739F" w:rsidRPr="00A31F44" w:rsidSect="00D911EE">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86" w:rsidRDefault="00B55486" w:rsidP="00D911EE">
      <w:pPr>
        <w:spacing w:after="0" w:line="240" w:lineRule="auto"/>
      </w:pPr>
      <w:r>
        <w:separator/>
      </w:r>
    </w:p>
  </w:endnote>
  <w:endnote w:type="continuationSeparator" w:id="0">
    <w:p w:rsidR="00B55486" w:rsidRDefault="00B55486" w:rsidP="00D91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86" w:rsidRDefault="00B55486" w:rsidP="00D911EE">
      <w:pPr>
        <w:spacing w:after="0" w:line="240" w:lineRule="auto"/>
      </w:pPr>
      <w:r>
        <w:separator/>
      </w:r>
    </w:p>
  </w:footnote>
  <w:footnote w:type="continuationSeparator" w:id="0">
    <w:p w:rsidR="00B55486" w:rsidRDefault="00B55486" w:rsidP="00D91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9054"/>
      <w:docPartObj>
        <w:docPartGallery w:val="Page Numbers (Top of Page)"/>
        <w:docPartUnique/>
      </w:docPartObj>
    </w:sdtPr>
    <w:sdtContent>
      <w:p w:rsidR="00114F3B" w:rsidRDefault="006F2602">
        <w:pPr>
          <w:pStyle w:val="a6"/>
          <w:jc w:val="center"/>
        </w:pPr>
        <w:fldSimple w:instr=" PAGE   \* MERGEFORMAT ">
          <w:r w:rsidR="0052548A">
            <w:rPr>
              <w:noProof/>
            </w:rPr>
            <w:t>4</w:t>
          </w:r>
        </w:fldSimple>
      </w:p>
    </w:sdtContent>
  </w:sdt>
  <w:p w:rsidR="00114F3B" w:rsidRDefault="00114F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64201"/>
    </w:sdtPr>
    <w:sdtContent>
      <w:p w:rsidR="00114F3B" w:rsidRPr="001004E8" w:rsidRDefault="006F2602" w:rsidP="00BF2C5A">
        <w:pPr>
          <w:pStyle w:val="a6"/>
          <w:jc w:val="center"/>
        </w:pPr>
        <w:fldSimple w:instr="PAGE   \* MERGEFORMAT">
          <w:r w:rsidR="0052548A">
            <w:rPr>
              <w:noProof/>
            </w:rPr>
            <w:t>24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B" w:rsidRDefault="00114F3B" w:rsidP="00BF2C5A">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B" w:rsidRDefault="006F2602">
    <w:pPr>
      <w:pStyle w:val="a6"/>
      <w:jc w:val="center"/>
    </w:pPr>
    <w:fldSimple w:instr=" PAGE   \* MERGEFORMAT ">
      <w:r w:rsidR="0052548A">
        <w:rPr>
          <w:noProof/>
        </w:rPr>
        <w:t>27</w:t>
      </w:r>
    </w:fldSimple>
  </w:p>
  <w:p w:rsidR="00114F3B" w:rsidRDefault="00114F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8"/>
  </w:num>
  <w:num w:numId="5">
    <w:abstractNumId w:val="16"/>
  </w:num>
  <w:num w:numId="6">
    <w:abstractNumId w:val="0"/>
  </w:num>
  <w:num w:numId="7">
    <w:abstractNumId w:val="7"/>
  </w:num>
  <w:num w:numId="8">
    <w:abstractNumId w:val="2"/>
  </w:num>
  <w:num w:numId="9">
    <w:abstractNumId w:val="3"/>
  </w:num>
  <w:num w:numId="10">
    <w:abstractNumId w:val="12"/>
  </w:num>
  <w:num w:numId="11">
    <w:abstractNumId w:val="5"/>
  </w:num>
  <w:num w:numId="12">
    <w:abstractNumId w:val="1"/>
  </w:num>
  <w:num w:numId="13">
    <w:abstractNumId w:val="4"/>
  </w:num>
  <w:num w:numId="14">
    <w:abstractNumId w:val="11"/>
  </w:num>
  <w:num w:numId="15">
    <w:abstractNumId w:val="17"/>
  </w:num>
  <w:num w:numId="16">
    <w:abstractNumId w:val="13"/>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5D83"/>
    <w:rsid w:val="00000032"/>
    <w:rsid w:val="00005433"/>
    <w:rsid w:val="00040039"/>
    <w:rsid w:val="00050296"/>
    <w:rsid w:val="000553D2"/>
    <w:rsid w:val="00061F8E"/>
    <w:rsid w:val="0006614A"/>
    <w:rsid w:val="00114F3B"/>
    <w:rsid w:val="00126DBE"/>
    <w:rsid w:val="00174031"/>
    <w:rsid w:val="00181C1E"/>
    <w:rsid w:val="00185C7A"/>
    <w:rsid w:val="00193737"/>
    <w:rsid w:val="00194722"/>
    <w:rsid w:val="001A18F5"/>
    <w:rsid w:val="001D287C"/>
    <w:rsid w:val="001E3060"/>
    <w:rsid w:val="0021544C"/>
    <w:rsid w:val="0022188E"/>
    <w:rsid w:val="00226F48"/>
    <w:rsid w:val="00233662"/>
    <w:rsid w:val="0023739F"/>
    <w:rsid w:val="00260860"/>
    <w:rsid w:val="00273298"/>
    <w:rsid w:val="00277B86"/>
    <w:rsid w:val="00286CCA"/>
    <w:rsid w:val="00287270"/>
    <w:rsid w:val="002933BD"/>
    <w:rsid w:val="002C2125"/>
    <w:rsid w:val="002C31CA"/>
    <w:rsid w:val="002C6A66"/>
    <w:rsid w:val="002D5975"/>
    <w:rsid w:val="002D77BA"/>
    <w:rsid w:val="002E1F82"/>
    <w:rsid w:val="002F09CE"/>
    <w:rsid w:val="002F5D83"/>
    <w:rsid w:val="00304E99"/>
    <w:rsid w:val="00307325"/>
    <w:rsid w:val="00312A6E"/>
    <w:rsid w:val="003263FE"/>
    <w:rsid w:val="00327C3D"/>
    <w:rsid w:val="00340A6F"/>
    <w:rsid w:val="00350075"/>
    <w:rsid w:val="003728FD"/>
    <w:rsid w:val="003730CB"/>
    <w:rsid w:val="00376A2B"/>
    <w:rsid w:val="003A64A4"/>
    <w:rsid w:val="003C5AAC"/>
    <w:rsid w:val="003C63DE"/>
    <w:rsid w:val="003F0DA9"/>
    <w:rsid w:val="00405BF6"/>
    <w:rsid w:val="00405D6F"/>
    <w:rsid w:val="004171D9"/>
    <w:rsid w:val="004234E5"/>
    <w:rsid w:val="004245D8"/>
    <w:rsid w:val="0043531D"/>
    <w:rsid w:val="0046773D"/>
    <w:rsid w:val="00473C86"/>
    <w:rsid w:val="00487E7D"/>
    <w:rsid w:val="004A0B53"/>
    <w:rsid w:val="004A0D75"/>
    <w:rsid w:val="004A67D8"/>
    <w:rsid w:val="004B4A1C"/>
    <w:rsid w:val="004F17DB"/>
    <w:rsid w:val="00503F21"/>
    <w:rsid w:val="0052548A"/>
    <w:rsid w:val="00573816"/>
    <w:rsid w:val="005747BA"/>
    <w:rsid w:val="0058165B"/>
    <w:rsid w:val="005E3A78"/>
    <w:rsid w:val="005E6300"/>
    <w:rsid w:val="005F2E1F"/>
    <w:rsid w:val="00617DC5"/>
    <w:rsid w:val="00627169"/>
    <w:rsid w:val="00630A81"/>
    <w:rsid w:val="006469C3"/>
    <w:rsid w:val="0065136B"/>
    <w:rsid w:val="00660EA3"/>
    <w:rsid w:val="00663F55"/>
    <w:rsid w:val="006963E1"/>
    <w:rsid w:val="006A0298"/>
    <w:rsid w:val="006B130B"/>
    <w:rsid w:val="006C02C5"/>
    <w:rsid w:val="006D2BF0"/>
    <w:rsid w:val="006F2602"/>
    <w:rsid w:val="006F3908"/>
    <w:rsid w:val="006F6897"/>
    <w:rsid w:val="00730183"/>
    <w:rsid w:val="0074343C"/>
    <w:rsid w:val="00751B78"/>
    <w:rsid w:val="00780063"/>
    <w:rsid w:val="007A0290"/>
    <w:rsid w:val="007A1701"/>
    <w:rsid w:val="007D1227"/>
    <w:rsid w:val="007D71CE"/>
    <w:rsid w:val="007E3046"/>
    <w:rsid w:val="007F49B8"/>
    <w:rsid w:val="00816FEB"/>
    <w:rsid w:val="00820DC6"/>
    <w:rsid w:val="008332E9"/>
    <w:rsid w:val="00852A93"/>
    <w:rsid w:val="00856EAC"/>
    <w:rsid w:val="00862256"/>
    <w:rsid w:val="00877D8D"/>
    <w:rsid w:val="008A4506"/>
    <w:rsid w:val="008B24B4"/>
    <w:rsid w:val="008B3786"/>
    <w:rsid w:val="008D7086"/>
    <w:rsid w:val="008E1E73"/>
    <w:rsid w:val="008E2C77"/>
    <w:rsid w:val="008E3F43"/>
    <w:rsid w:val="00906561"/>
    <w:rsid w:val="00906792"/>
    <w:rsid w:val="0091560C"/>
    <w:rsid w:val="009430E2"/>
    <w:rsid w:val="009463F4"/>
    <w:rsid w:val="009A5972"/>
    <w:rsid w:val="009C2AF0"/>
    <w:rsid w:val="009C7816"/>
    <w:rsid w:val="00A11DC7"/>
    <w:rsid w:val="00A26E56"/>
    <w:rsid w:val="00A31F44"/>
    <w:rsid w:val="00A32CD9"/>
    <w:rsid w:val="00A75BFB"/>
    <w:rsid w:val="00A94027"/>
    <w:rsid w:val="00AA1C2C"/>
    <w:rsid w:val="00AA6B61"/>
    <w:rsid w:val="00AD4C19"/>
    <w:rsid w:val="00B55486"/>
    <w:rsid w:val="00B67D34"/>
    <w:rsid w:val="00B74BCC"/>
    <w:rsid w:val="00B8517F"/>
    <w:rsid w:val="00BA7678"/>
    <w:rsid w:val="00BB5DD6"/>
    <w:rsid w:val="00BD26CC"/>
    <w:rsid w:val="00BD55BA"/>
    <w:rsid w:val="00BE0743"/>
    <w:rsid w:val="00BF1A6A"/>
    <w:rsid w:val="00BF2C5A"/>
    <w:rsid w:val="00C4665A"/>
    <w:rsid w:val="00C96771"/>
    <w:rsid w:val="00CC295F"/>
    <w:rsid w:val="00CD5E21"/>
    <w:rsid w:val="00CD5F65"/>
    <w:rsid w:val="00CF61D4"/>
    <w:rsid w:val="00D334B2"/>
    <w:rsid w:val="00D61007"/>
    <w:rsid w:val="00D769A3"/>
    <w:rsid w:val="00D911EE"/>
    <w:rsid w:val="00D9167C"/>
    <w:rsid w:val="00E03757"/>
    <w:rsid w:val="00E04052"/>
    <w:rsid w:val="00E07669"/>
    <w:rsid w:val="00E42D59"/>
    <w:rsid w:val="00E82C3A"/>
    <w:rsid w:val="00EB5B36"/>
    <w:rsid w:val="00ED38AA"/>
    <w:rsid w:val="00EF1BAF"/>
    <w:rsid w:val="00EF2F96"/>
    <w:rsid w:val="00F0743F"/>
    <w:rsid w:val="00F12390"/>
    <w:rsid w:val="00F26FB6"/>
    <w:rsid w:val="00F374E8"/>
    <w:rsid w:val="00F4361D"/>
    <w:rsid w:val="00F51591"/>
    <w:rsid w:val="00F67872"/>
    <w:rsid w:val="00F748F7"/>
    <w:rsid w:val="00F83EE5"/>
    <w:rsid w:val="00FC34BC"/>
    <w:rsid w:val="00FD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83"/>
    <w:pPr>
      <w:ind w:left="720"/>
      <w:contextualSpacing/>
    </w:pPr>
  </w:style>
  <w:style w:type="paragraph" w:styleId="a4">
    <w:name w:val="Body Text"/>
    <w:basedOn w:val="a"/>
    <w:link w:val="a5"/>
    <w:rsid w:val="003728FD"/>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728FD"/>
    <w:rPr>
      <w:rFonts w:ascii="Times New Roman" w:eastAsia="Times New Roman" w:hAnsi="Times New Roman" w:cs="Times New Roman"/>
      <w:b/>
      <w:sz w:val="24"/>
      <w:szCs w:val="20"/>
    </w:rPr>
  </w:style>
  <w:style w:type="paragraph" w:styleId="a6">
    <w:name w:val="header"/>
    <w:basedOn w:val="a"/>
    <w:link w:val="a7"/>
    <w:uiPriority w:val="99"/>
    <w:unhideWhenUsed/>
    <w:rsid w:val="00D91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11EE"/>
  </w:style>
  <w:style w:type="paragraph" w:styleId="a8">
    <w:name w:val="footer"/>
    <w:basedOn w:val="a"/>
    <w:link w:val="a9"/>
    <w:uiPriority w:val="99"/>
    <w:unhideWhenUsed/>
    <w:rsid w:val="00D91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1EE"/>
  </w:style>
  <w:style w:type="paragraph" w:customStyle="1" w:styleId="ConsPlusNormal">
    <w:name w:val="ConsPlusNormal"/>
    <w:rsid w:val="00CF61D4"/>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286CCA"/>
    <w:rPr>
      <w:color w:val="0000FF" w:themeColor="hyperlink"/>
      <w:u w:val="single"/>
    </w:rPr>
  </w:style>
  <w:style w:type="paragraph" w:customStyle="1" w:styleId="Standard">
    <w:name w:val="Standard"/>
    <w:rsid w:val="00405D6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b">
    <w:name w:val="Balloon Text"/>
    <w:basedOn w:val="a"/>
    <w:link w:val="ac"/>
    <w:uiPriority w:val="99"/>
    <w:semiHidden/>
    <w:unhideWhenUsed/>
    <w:rsid w:val="00405D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6F"/>
    <w:rPr>
      <w:rFonts w:ascii="Tahoma" w:hAnsi="Tahoma" w:cs="Tahoma"/>
      <w:sz w:val="16"/>
      <w:szCs w:val="16"/>
    </w:rPr>
  </w:style>
  <w:style w:type="numbering" w:customStyle="1" w:styleId="1">
    <w:name w:val="Нет списка1"/>
    <w:next w:val="a2"/>
    <w:uiPriority w:val="99"/>
    <w:semiHidden/>
    <w:unhideWhenUsed/>
    <w:rsid w:val="006F3908"/>
  </w:style>
  <w:style w:type="table" w:styleId="ad">
    <w:name w:val="Table Grid"/>
    <w:basedOn w:val="a1"/>
    <w:uiPriority w:val="39"/>
    <w:rsid w:val="006F39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F3908"/>
    <w:pPr>
      <w:spacing w:after="0" w:line="240" w:lineRule="auto"/>
    </w:pPr>
    <w:rPr>
      <w:rFonts w:ascii="Calibri" w:eastAsia="Times New Roman" w:hAnsi="Calibri" w:cs="Times New Roman"/>
    </w:rPr>
  </w:style>
  <w:style w:type="character" w:styleId="af">
    <w:name w:val="Strong"/>
    <w:basedOn w:val="a0"/>
    <w:uiPriority w:val="22"/>
    <w:qFormat/>
    <w:rsid w:val="006F3908"/>
    <w:rPr>
      <w:b/>
      <w:bCs/>
    </w:rPr>
  </w:style>
  <w:style w:type="paragraph" w:customStyle="1" w:styleId="ConsPlusTitle">
    <w:name w:val="ConsPlusTitle"/>
    <w:uiPriority w:val="99"/>
    <w:rsid w:val="006F3908"/>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customStyle="1" w:styleId="1215">
    <w:name w:val="Стиль 12 пт полужирный По центру Междустр.интервал:  15 строки"/>
    <w:basedOn w:val="a"/>
    <w:autoRedefine/>
    <w:rsid w:val="006F3908"/>
    <w:pPr>
      <w:spacing w:after="0" w:line="240" w:lineRule="atLeast"/>
      <w:jc w:val="center"/>
    </w:pPr>
    <w:rPr>
      <w:rFonts w:ascii="Times New Roman" w:eastAsia="Times New Roman" w:hAnsi="Times New Roman" w:cs="Times New Roman"/>
      <w:b/>
      <w:bCs/>
      <w:sz w:val="24"/>
      <w:szCs w:val="20"/>
    </w:rPr>
  </w:style>
  <w:style w:type="paragraph" w:styleId="af0">
    <w:name w:val="Normal (Web)"/>
    <w:basedOn w:val="a"/>
    <w:uiPriority w:val="99"/>
    <w:rsid w:val="006F3908"/>
    <w:pPr>
      <w:spacing w:before="105" w:after="105"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442578">
      <w:bodyDiv w:val="1"/>
      <w:marLeft w:val="0"/>
      <w:marRight w:val="0"/>
      <w:marTop w:val="0"/>
      <w:marBottom w:val="0"/>
      <w:divBdr>
        <w:top w:val="none" w:sz="0" w:space="0" w:color="auto"/>
        <w:left w:val="none" w:sz="0" w:space="0" w:color="auto"/>
        <w:bottom w:val="none" w:sz="0" w:space="0" w:color="auto"/>
        <w:right w:val="none" w:sz="0" w:space="0" w:color="auto"/>
      </w:divBdr>
    </w:div>
    <w:div w:id="311713152">
      <w:bodyDiv w:val="1"/>
      <w:marLeft w:val="0"/>
      <w:marRight w:val="0"/>
      <w:marTop w:val="0"/>
      <w:marBottom w:val="0"/>
      <w:divBdr>
        <w:top w:val="none" w:sz="0" w:space="0" w:color="auto"/>
        <w:left w:val="none" w:sz="0" w:space="0" w:color="auto"/>
        <w:bottom w:val="none" w:sz="0" w:space="0" w:color="auto"/>
        <w:right w:val="none" w:sz="0" w:space="0" w:color="auto"/>
      </w:divBdr>
    </w:div>
    <w:div w:id="2047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B3A5-56E5-4E83-B8ED-B5BC7B17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user</cp:lastModifiedBy>
  <cp:revision>3</cp:revision>
  <cp:lastPrinted>2018-11-20T05:50:00Z</cp:lastPrinted>
  <dcterms:created xsi:type="dcterms:W3CDTF">2019-06-07T06:53:00Z</dcterms:created>
  <dcterms:modified xsi:type="dcterms:W3CDTF">2019-06-07T08:22:00Z</dcterms:modified>
</cp:coreProperties>
</file>