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61" w:rsidRDefault="003A0461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A0461" w:rsidRDefault="003A0461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A0461" w:rsidRDefault="003A0461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A0461" w:rsidRDefault="003A0461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F1DEC" w:rsidRDefault="00EF1DEC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A0461" w:rsidRDefault="003A0461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A0461" w:rsidRDefault="003A0461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A0461" w:rsidRDefault="003A0461" w:rsidP="00EF1DE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A0461" w:rsidRPr="003A0461" w:rsidRDefault="00760F0B" w:rsidP="00EF1D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</w:t>
      </w:r>
      <w:r w:rsidR="00987141">
        <w:rPr>
          <w:rFonts w:ascii="Times New Roman" w:hAnsi="Times New Roman" w:cs="Times New Roman"/>
          <w:sz w:val="28"/>
          <w:szCs w:val="28"/>
        </w:rPr>
        <w:t>.2023</w:t>
      </w:r>
      <w:r w:rsidR="002A35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EF1DEC" w:rsidRDefault="00EF1DEC" w:rsidP="00EF1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B08" w:rsidRPr="003A0461" w:rsidRDefault="00F40B08" w:rsidP="00EF1D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F0B" w:rsidRDefault="00760F0B" w:rsidP="00760F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«Село Маяк» Нанайского муниципального района Хабаровского края от 14.05.2018 № 28 «Об утверждении Порядка рассмотрения обращений граждан и организаций, поступивших в администрацию сельского поселения «Село Маяк» Нанайского муниципального района Хабаровского края»</w:t>
      </w:r>
    </w:p>
    <w:p w:rsidR="00760F0B" w:rsidRPr="00760F0B" w:rsidRDefault="00760F0B" w:rsidP="00760F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0F0B" w:rsidRPr="00760F0B" w:rsidRDefault="00760F0B" w:rsidP="0076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0B" w:rsidRPr="00760F0B" w:rsidRDefault="00760F0B" w:rsidP="00760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В соответствии со ст. 4 Закона Хабаровского края от 20.11.2019 № 24 «О дополнительных гарантиях права граждан на обращение в Хабаровском крае»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Маяк» Нанайского муниципального района хабаровского края</w:t>
      </w:r>
    </w:p>
    <w:p w:rsidR="00760F0B" w:rsidRPr="00760F0B" w:rsidRDefault="00760F0B" w:rsidP="0076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«Село Маяк» Нанайского муниципального района Хабаровского края от 14.05.2018 № 28 «Об утверждении Порядка рассмотрения обращений граждан и организаций, поступивших в администрацию сельского поселения «Село Маяк» Нанайского муниципального района Хабаровского края» следующие изменения: 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760F0B">
        <w:rPr>
          <w:rFonts w:ascii="Times New Roman" w:hAnsi="Times New Roman" w:cs="Times New Roman"/>
          <w:sz w:val="28"/>
          <w:szCs w:val="28"/>
        </w:rPr>
        <w:t xml:space="preserve">ункт 8.33. раздела 8 </w:t>
      </w:r>
      <w:r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760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Pr="00760F0B">
        <w:rPr>
          <w:rFonts w:ascii="Times New Roman" w:hAnsi="Times New Roman" w:cs="Times New Roman"/>
          <w:sz w:val="28"/>
          <w:szCs w:val="28"/>
        </w:rPr>
        <w:t>: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«Отдельные категории граждан, в случаях, предусмотренных законодательством Российской Федерации, Хабаровского края, пользуются правом на личный прием в первоочередном порядке.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Право на личный прием граждан в первоочередном порядке имеют: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1) ветераны и инвалиды Великой Отечественной войны, ветераны и инвалиды боевых действий;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2) инвалиды I и II групп, члены семей, имеющих детей-инвалидов;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4) родители, пришедшие на прием с детьми в возрасте до трех лет (включительно);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5) граждане старше 70 лет;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6) реабилитированные лица и лица, признанные пострадавшими от политических репрессий;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7) граждане, подвергшиеся воздействию радиации вследствие чернобыльской и других радиационных аварий и катастроф;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lastRenderedPageBreak/>
        <w:t>8) лица, призванные на военную службу по мобилизации в Вооруженные Силы Российской Федерации;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9) лица, проходящие военную службу по контракту, или лица, находящиеся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10) лица, заключившие контракт о добровольном содействии в выполнении задач, возложенных на Вооруженные Силы Российской Федерации;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11) члены семьи лиц, указанных в подпунктах 8 - 10 настоящего пункта, определенные в соответствии с пунктом 5 статьи 2 Федерального закона от 27 мая 1998 года № 76-ФЗ «О статусе военнослужащих».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В случае, если правом на личный прием в первоочередном порядке одновременно обладают несколько граждан, прием указанных граждан производится в порядке их явки на личный прием граждан.»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«Село Маяк» Нанайского муниципального района Хабаровского края в информационно-телекоммуникационной сети «Интернет».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60F0B" w:rsidRPr="00760F0B" w:rsidRDefault="00760F0B" w:rsidP="0076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760F0B" w:rsidRDefault="00760F0B" w:rsidP="0076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908" w:rsidRPr="00760F0B" w:rsidRDefault="00CA4908" w:rsidP="0076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0F0B" w:rsidRPr="00760F0B" w:rsidRDefault="00760F0B" w:rsidP="00760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E7F" w:rsidRDefault="00760F0B" w:rsidP="00760F0B">
      <w:pPr>
        <w:spacing w:after="0" w:line="240" w:lineRule="auto"/>
        <w:jc w:val="both"/>
      </w:pPr>
      <w:r w:rsidRPr="00760F0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Д.Ф. Булаев</w:t>
      </w:r>
    </w:p>
    <w:sectPr w:rsidR="00972E7F" w:rsidSect="00760F0B">
      <w:headerReference w:type="default" r:id="rId7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E2F" w:rsidRDefault="00845E2F" w:rsidP="003A0461">
      <w:pPr>
        <w:spacing w:after="0" w:line="240" w:lineRule="auto"/>
      </w:pPr>
      <w:r>
        <w:separator/>
      </w:r>
    </w:p>
  </w:endnote>
  <w:endnote w:type="continuationSeparator" w:id="0">
    <w:p w:rsidR="00845E2F" w:rsidRDefault="00845E2F" w:rsidP="003A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E2F" w:rsidRDefault="00845E2F" w:rsidP="003A0461">
      <w:pPr>
        <w:spacing w:after="0" w:line="240" w:lineRule="auto"/>
      </w:pPr>
      <w:r>
        <w:separator/>
      </w:r>
    </w:p>
  </w:footnote>
  <w:footnote w:type="continuationSeparator" w:id="0">
    <w:p w:rsidR="00845E2F" w:rsidRDefault="00845E2F" w:rsidP="003A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78169"/>
      <w:docPartObj>
        <w:docPartGallery w:val="Page Numbers (Top of Page)"/>
        <w:docPartUnique/>
      </w:docPartObj>
    </w:sdtPr>
    <w:sdtEndPr/>
    <w:sdtContent>
      <w:p w:rsidR="003A0461" w:rsidRDefault="001F1EE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461" w:rsidRDefault="003A04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00D70"/>
    <w:multiLevelType w:val="hybridMultilevel"/>
    <w:tmpl w:val="082CC436"/>
    <w:lvl w:ilvl="0" w:tplc="F1AA8930">
      <w:start w:val="1"/>
      <w:numFmt w:val="decimal"/>
      <w:lvlText w:val="%1."/>
      <w:lvlJc w:val="left"/>
      <w:pPr>
        <w:ind w:left="1901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DEC"/>
    <w:rsid w:val="00003C0F"/>
    <w:rsid w:val="000363F3"/>
    <w:rsid w:val="0006243F"/>
    <w:rsid w:val="00063E12"/>
    <w:rsid w:val="0007759F"/>
    <w:rsid w:val="000B3733"/>
    <w:rsid w:val="000B7796"/>
    <w:rsid w:val="000C2A41"/>
    <w:rsid w:val="00116EE3"/>
    <w:rsid w:val="00127049"/>
    <w:rsid w:val="00180055"/>
    <w:rsid w:val="001A0F88"/>
    <w:rsid w:val="001B23C7"/>
    <w:rsid w:val="001B308F"/>
    <w:rsid w:val="001B53C2"/>
    <w:rsid w:val="001D0EDE"/>
    <w:rsid w:val="001F1EE7"/>
    <w:rsid w:val="001F3D4D"/>
    <w:rsid w:val="002042EE"/>
    <w:rsid w:val="00206057"/>
    <w:rsid w:val="0024393C"/>
    <w:rsid w:val="002460DB"/>
    <w:rsid w:val="002600EC"/>
    <w:rsid w:val="00275004"/>
    <w:rsid w:val="00282A41"/>
    <w:rsid w:val="002A2F3C"/>
    <w:rsid w:val="002A35E3"/>
    <w:rsid w:val="002B4A9B"/>
    <w:rsid w:val="00321CA4"/>
    <w:rsid w:val="00330F0D"/>
    <w:rsid w:val="00341408"/>
    <w:rsid w:val="00353869"/>
    <w:rsid w:val="003747DB"/>
    <w:rsid w:val="003A0461"/>
    <w:rsid w:val="003A5296"/>
    <w:rsid w:val="003D3AB4"/>
    <w:rsid w:val="004D5735"/>
    <w:rsid w:val="004E6134"/>
    <w:rsid w:val="00510D09"/>
    <w:rsid w:val="00515410"/>
    <w:rsid w:val="005C766F"/>
    <w:rsid w:val="005E2C2E"/>
    <w:rsid w:val="0061654B"/>
    <w:rsid w:val="0062256A"/>
    <w:rsid w:val="00643F45"/>
    <w:rsid w:val="00692DF3"/>
    <w:rsid w:val="00695AB3"/>
    <w:rsid w:val="006B4530"/>
    <w:rsid w:val="006C3229"/>
    <w:rsid w:val="006C695F"/>
    <w:rsid w:val="006E680E"/>
    <w:rsid w:val="006F69B9"/>
    <w:rsid w:val="0071170B"/>
    <w:rsid w:val="00760F0B"/>
    <w:rsid w:val="007B52C7"/>
    <w:rsid w:val="007E16A3"/>
    <w:rsid w:val="007E5A8F"/>
    <w:rsid w:val="008000E9"/>
    <w:rsid w:val="00821148"/>
    <w:rsid w:val="00845E2F"/>
    <w:rsid w:val="0085368C"/>
    <w:rsid w:val="008A2152"/>
    <w:rsid w:val="008B22C3"/>
    <w:rsid w:val="008D4C60"/>
    <w:rsid w:val="008D5511"/>
    <w:rsid w:val="00922ADC"/>
    <w:rsid w:val="00934CB6"/>
    <w:rsid w:val="009675D1"/>
    <w:rsid w:val="00972E7F"/>
    <w:rsid w:val="00987141"/>
    <w:rsid w:val="00994CE3"/>
    <w:rsid w:val="009C247A"/>
    <w:rsid w:val="009D3F13"/>
    <w:rsid w:val="00A240CC"/>
    <w:rsid w:val="00B50EDE"/>
    <w:rsid w:val="00B67703"/>
    <w:rsid w:val="00B7175C"/>
    <w:rsid w:val="00B97B56"/>
    <w:rsid w:val="00BD2D77"/>
    <w:rsid w:val="00BD6100"/>
    <w:rsid w:val="00C61CEF"/>
    <w:rsid w:val="00C80602"/>
    <w:rsid w:val="00C8413B"/>
    <w:rsid w:val="00C92530"/>
    <w:rsid w:val="00C95014"/>
    <w:rsid w:val="00CA23AE"/>
    <w:rsid w:val="00CA4156"/>
    <w:rsid w:val="00CA4908"/>
    <w:rsid w:val="00CD4ACE"/>
    <w:rsid w:val="00CD6AEB"/>
    <w:rsid w:val="00D01E0F"/>
    <w:rsid w:val="00D1036B"/>
    <w:rsid w:val="00D86D43"/>
    <w:rsid w:val="00D977EC"/>
    <w:rsid w:val="00E81804"/>
    <w:rsid w:val="00E84CF3"/>
    <w:rsid w:val="00ED76D1"/>
    <w:rsid w:val="00EF1DEC"/>
    <w:rsid w:val="00F165C4"/>
    <w:rsid w:val="00F40B08"/>
    <w:rsid w:val="00FC277D"/>
    <w:rsid w:val="00FD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4FB8"/>
  <w15:docId w15:val="{CAEBD886-A7FD-4E39-9DD9-8E465451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461"/>
  </w:style>
  <w:style w:type="paragraph" w:styleId="a6">
    <w:name w:val="footer"/>
    <w:basedOn w:val="a"/>
    <w:link w:val="a7"/>
    <w:uiPriority w:val="99"/>
    <w:semiHidden/>
    <w:unhideWhenUsed/>
    <w:rsid w:val="003A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461"/>
  </w:style>
  <w:style w:type="paragraph" w:styleId="a8">
    <w:name w:val="Balloon Text"/>
    <w:basedOn w:val="a"/>
    <w:link w:val="a9"/>
    <w:uiPriority w:val="99"/>
    <w:semiHidden/>
    <w:unhideWhenUsed/>
    <w:rsid w:val="00D8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6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54</cp:revision>
  <cp:lastPrinted>2023-06-14T02:06:00Z</cp:lastPrinted>
  <dcterms:created xsi:type="dcterms:W3CDTF">2020-09-14T02:29:00Z</dcterms:created>
  <dcterms:modified xsi:type="dcterms:W3CDTF">2023-06-14T02:07:00Z</dcterms:modified>
</cp:coreProperties>
</file>