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BF" w:rsidRPr="00AF00BF" w:rsidRDefault="00AF00BF" w:rsidP="00AF00BF">
      <w:pPr>
        <w:jc w:val="center"/>
        <w:rPr>
          <w:b/>
          <w:color w:val="auto"/>
          <w:sz w:val="26"/>
          <w:szCs w:val="26"/>
        </w:rPr>
      </w:pPr>
      <w:r w:rsidRPr="00AF00BF">
        <w:rPr>
          <w:b/>
          <w:color w:val="auto"/>
          <w:sz w:val="26"/>
          <w:szCs w:val="26"/>
        </w:rPr>
        <w:t>Совет депутатов</w:t>
      </w:r>
    </w:p>
    <w:p w:rsidR="00AF00BF" w:rsidRPr="00AF00BF" w:rsidRDefault="00AF00BF" w:rsidP="00AF00BF">
      <w:pPr>
        <w:jc w:val="center"/>
        <w:rPr>
          <w:b/>
          <w:color w:val="auto"/>
          <w:sz w:val="26"/>
          <w:szCs w:val="26"/>
        </w:rPr>
      </w:pPr>
      <w:r w:rsidRPr="00AF00BF">
        <w:rPr>
          <w:b/>
          <w:color w:val="auto"/>
          <w:sz w:val="26"/>
          <w:szCs w:val="26"/>
        </w:rPr>
        <w:t>сельс</w:t>
      </w:r>
      <w:r w:rsidR="00E61B4F">
        <w:rPr>
          <w:b/>
          <w:color w:val="auto"/>
          <w:sz w:val="26"/>
          <w:szCs w:val="26"/>
        </w:rPr>
        <w:t>кого поселения «Село Маяк</w:t>
      </w:r>
      <w:r w:rsidRPr="00AF00BF">
        <w:rPr>
          <w:b/>
          <w:color w:val="auto"/>
          <w:sz w:val="26"/>
          <w:szCs w:val="26"/>
        </w:rPr>
        <w:t>»</w:t>
      </w:r>
    </w:p>
    <w:p w:rsidR="00AF00BF" w:rsidRPr="00AF00BF" w:rsidRDefault="00AF00BF" w:rsidP="00AF00BF">
      <w:pPr>
        <w:jc w:val="center"/>
        <w:rPr>
          <w:b/>
          <w:color w:val="auto"/>
          <w:sz w:val="26"/>
          <w:szCs w:val="26"/>
        </w:rPr>
      </w:pPr>
      <w:r w:rsidRPr="00AF00BF">
        <w:rPr>
          <w:b/>
          <w:color w:val="auto"/>
          <w:sz w:val="26"/>
          <w:szCs w:val="26"/>
        </w:rPr>
        <w:t>Нанайского муниципального района</w:t>
      </w:r>
    </w:p>
    <w:p w:rsidR="00AF00BF" w:rsidRPr="00AF00BF" w:rsidRDefault="00AF00BF" w:rsidP="00AF00BF">
      <w:pPr>
        <w:jc w:val="center"/>
        <w:rPr>
          <w:b/>
          <w:color w:val="auto"/>
          <w:sz w:val="26"/>
          <w:szCs w:val="26"/>
        </w:rPr>
      </w:pPr>
      <w:r w:rsidRPr="00AF00BF">
        <w:rPr>
          <w:b/>
          <w:color w:val="auto"/>
          <w:sz w:val="26"/>
          <w:szCs w:val="26"/>
        </w:rPr>
        <w:t>Хабаровского края</w:t>
      </w:r>
    </w:p>
    <w:p w:rsidR="00AF00BF" w:rsidRPr="00AF00BF" w:rsidRDefault="00AF00BF" w:rsidP="00AF00BF">
      <w:pPr>
        <w:jc w:val="center"/>
        <w:rPr>
          <w:b/>
          <w:color w:val="auto"/>
          <w:sz w:val="26"/>
          <w:szCs w:val="26"/>
        </w:rPr>
      </w:pPr>
    </w:p>
    <w:p w:rsidR="00AF00BF" w:rsidRPr="00AF00BF" w:rsidRDefault="00AF00BF" w:rsidP="00AF00BF">
      <w:pPr>
        <w:jc w:val="center"/>
        <w:rPr>
          <w:b/>
          <w:color w:val="auto"/>
          <w:sz w:val="26"/>
          <w:szCs w:val="26"/>
        </w:rPr>
      </w:pPr>
      <w:r w:rsidRPr="00AF00BF">
        <w:rPr>
          <w:b/>
          <w:color w:val="auto"/>
          <w:sz w:val="26"/>
          <w:szCs w:val="26"/>
        </w:rPr>
        <w:t>РЕШЕНИЕ</w:t>
      </w:r>
    </w:p>
    <w:p w:rsidR="00AF00BF" w:rsidRPr="00AF00BF" w:rsidRDefault="00AF00BF" w:rsidP="00AF00BF">
      <w:pPr>
        <w:jc w:val="center"/>
        <w:rPr>
          <w:b/>
          <w:color w:val="auto"/>
          <w:sz w:val="26"/>
          <w:szCs w:val="26"/>
        </w:rPr>
      </w:pPr>
    </w:p>
    <w:p w:rsidR="00AF00BF" w:rsidRPr="00AF00BF" w:rsidRDefault="00AF00BF" w:rsidP="00AF00BF">
      <w:pPr>
        <w:jc w:val="center"/>
        <w:rPr>
          <w:b/>
          <w:color w:val="auto"/>
          <w:sz w:val="26"/>
          <w:szCs w:val="26"/>
        </w:rPr>
      </w:pPr>
    </w:p>
    <w:p w:rsidR="00AF00BF" w:rsidRPr="00AF00BF" w:rsidRDefault="00CC5BAA" w:rsidP="00AF00BF">
      <w:pPr>
        <w:jc w:val="both"/>
        <w:rPr>
          <w:color w:val="auto"/>
          <w:sz w:val="26"/>
          <w:szCs w:val="26"/>
        </w:rPr>
      </w:pPr>
      <w:r>
        <w:rPr>
          <w:color w:val="auto"/>
          <w:sz w:val="26"/>
          <w:szCs w:val="26"/>
        </w:rPr>
        <w:t>16</w:t>
      </w:r>
      <w:r w:rsidR="00AF00BF">
        <w:rPr>
          <w:color w:val="auto"/>
          <w:sz w:val="26"/>
          <w:szCs w:val="26"/>
        </w:rPr>
        <w:t>.0</w:t>
      </w:r>
      <w:r>
        <w:rPr>
          <w:color w:val="auto"/>
          <w:sz w:val="26"/>
          <w:szCs w:val="26"/>
        </w:rPr>
        <w:t>1</w:t>
      </w:r>
      <w:r w:rsidR="00AF00BF">
        <w:rPr>
          <w:color w:val="auto"/>
          <w:sz w:val="26"/>
          <w:szCs w:val="26"/>
        </w:rPr>
        <w:t>.2015</w:t>
      </w:r>
      <w:r w:rsidR="00AF00BF" w:rsidRPr="00AF00BF">
        <w:rPr>
          <w:color w:val="auto"/>
          <w:sz w:val="26"/>
          <w:szCs w:val="26"/>
        </w:rPr>
        <w:t xml:space="preserve">                                                                                                               № </w:t>
      </w:r>
      <w:r>
        <w:rPr>
          <w:color w:val="auto"/>
          <w:sz w:val="26"/>
          <w:szCs w:val="26"/>
        </w:rPr>
        <w:t>33</w:t>
      </w:r>
    </w:p>
    <w:p w:rsidR="00AF00BF" w:rsidRPr="00AF00BF" w:rsidRDefault="00AF00BF" w:rsidP="00AF00BF">
      <w:pPr>
        <w:jc w:val="center"/>
        <w:rPr>
          <w:color w:val="auto"/>
          <w:sz w:val="24"/>
          <w:szCs w:val="24"/>
        </w:rPr>
      </w:pPr>
      <w:r w:rsidRPr="00AF00BF">
        <w:rPr>
          <w:color w:val="auto"/>
          <w:sz w:val="24"/>
          <w:szCs w:val="24"/>
        </w:rPr>
        <w:t xml:space="preserve">с. </w:t>
      </w:r>
      <w:r w:rsidR="00E61B4F">
        <w:rPr>
          <w:color w:val="auto"/>
          <w:sz w:val="24"/>
          <w:szCs w:val="24"/>
        </w:rPr>
        <w:t>Маяк</w:t>
      </w:r>
    </w:p>
    <w:p w:rsidR="00AF00BF" w:rsidRPr="00AF00BF" w:rsidRDefault="00AF00BF" w:rsidP="00AF00BF">
      <w:pPr>
        <w:rPr>
          <w:color w:val="auto"/>
          <w:sz w:val="24"/>
          <w:szCs w:val="24"/>
        </w:rPr>
      </w:pPr>
    </w:p>
    <w:p w:rsidR="00AF00BF" w:rsidRPr="00AF00BF" w:rsidRDefault="00AF00BF" w:rsidP="00AF00BF">
      <w:pPr>
        <w:rPr>
          <w:color w:val="auto"/>
          <w:sz w:val="24"/>
          <w:szCs w:val="24"/>
        </w:rPr>
      </w:pPr>
    </w:p>
    <w:p w:rsidR="00AF00BF" w:rsidRPr="00AF00BF" w:rsidRDefault="00AF00BF" w:rsidP="00AF00BF">
      <w:pPr>
        <w:jc w:val="both"/>
        <w:rPr>
          <w:color w:val="auto"/>
          <w:sz w:val="26"/>
          <w:szCs w:val="26"/>
        </w:rPr>
      </w:pPr>
      <w:r w:rsidRPr="00AF00BF">
        <w:rPr>
          <w:color w:val="auto"/>
          <w:sz w:val="26"/>
          <w:szCs w:val="26"/>
        </w:rPr>
        <w:t>Об утверждении Положения о муниципальной службе в</w:t>
      </w:r>
      <w:r>
        <w:rPr>
          <w:color w:val="auto"/>
          <w:sz w:val="26"/>
          <w:szCs w:val="26"/>
        </w:rPr>
        <w:t xml:space="preserve"> сельском поселении </w:t>
      </w:r>
      <w:r w:rsidR="00E61B4F">
        <w:rPr>
          <w:color w:val="auto"/>
          <w:sz w:val="26"/>
          <w:szCs w:val="26"/>
        </w:rPr>
        <w:t>«Село Маяк</w:t>
      </w:r>
      <w:r w:rsidRPr="00AF00BF">
        <w:rPr>
          <w:color w:val="auto"/>
          <w:sz w:val="26"/>
          <w:szCs w:val="26"/>
        </w:rPr>
        <w:t>»</w:t>
      </w:r>
      <w:r w:rsidR="00246F50">
        <w:rPr>
          <w:color w:val="auto"/>
          <w:sz w:val="26"/>
          <w:szCs w:val="26"/>
        </w:rPr>
        <w:t xml:space="preserve"> </w:t>
      </w:r>
      <w:r w:rsidRPr="00AF00BF">
        <w:rPr>
          <w:color w:val="auto"/>
          <w:sz w:val="26"/>
          <w:szCs w:val="26"/>
        </w:rPr>
        <w:t>Нанайского муниципального района</w:t>
      </w: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0A6E84">
      <w:pPr>
        <w:jc w:val="both"/>
        <w:rPr>
          <w:color w:val="auto"/>
          <w:sz w:val="26"/>
          <w:szCs w:val="26"/>
        </w:rPr>
      </w:pPr>
      <w:r w:rsidRPr="00AF00BF">
        <w:rPr>
          <w:color w:val="auto"/>
          <w:sz w:val="26"/>
          <w:szCs w:val="26"/>
        </w:rPr>
        <w:t>В целях реализации положений Федерального закона от 02.03.2007 № 25-ФЗ «О муниципальной службе в Российской Федерации», Закона Хабаровского края от 25.07.2007 № 131 «О муниципальной службе в Хабаров</w:t>
      </w:r>
      <w:r>
        <w:rPr>
          <w:color w:val="auto"/>
          <w:sz w:val="26"/>
          <w:szCs w:val="26"/>
        </w:rPr>
        <w:t>ском крае»</w:t>
      </w:r>
      <w:r w:rsidR="000A6E84">
        <w:rPr>
          <w:color w:val="auto"/>
          <w:sz w:val="26"/>
          <w:szCs w:val="26"/>
        </w:rPr>
        <w:t xml:space="preserve">, Устава </w:t>
      </w:r>
      <w:r w:rsidR="000A6E84" w:rsidRPr="000A6E84">
        <w:rPr>
          <w:color w:val="auto"/>
          <w:sz w:val="26"/>
          <w:szCs w:val="26"/>
        </w:rPr>
        <w:t>сельс</w:t>
      </w:r>
      <w:r w:rsidR="00E61B4F">
        <w:rPr>
          <w:color w:val="auto"/>
          <w:sz w:val="26"/>
          <w:szCs w:val="26"/>
        </w:rPr>
        <w:t>кого поселения «Село Маяк</w:t>
      </w:r>
      <w:r w:rsidR="000A6E84" w:rsidRPr="000A6E84">
        <w:rPr>
          <w:color w:val="auto"/>
          <w:sz w:val="26"/>
          <w:szCs w:val="26"/>
        </w:rPr>
        <w:t>»</w:t>
      </w:r>
      <w:r w:rsidR="00E61B4F">
        <w:rPr>
          <w:color w:val="auto"/>
          <w:sz w:val="26"/>
          <w:szCs w:val="26"/>
        </w:rPr>
        <w:t xml:space="preserve"> </w:t>
      </w:r>
      <w:r w:rsidR="000A6E84" w:rsidRPr="000A6E84">
        <w:rPr>
          <w:color w:val="auto"/>
          <w:sz w:val="26"/>
          <w:szCs w:val="26"/>
        </w:rPr>
        <w:t>Нанайского муниципального района</w:t>
      </w:r>
      <w:bookmarkStart w:id="0" w:name="_GoBack"/>
      <w:bookmarkEnd w:id="0"/>
      <w:r>
        <w:rPr>
          <w:color w:val="auto"/>
          <w:sz w:val="26"/>
          <w:szCs w:val="26"/>
        </w:rPr>
        <w:t xml:space="preserve">, </w:t>
      </w:r>
      <w:r w:rsidRPr="00AF00BF">
        <w:rPr>
          <w:color w:val="auto"/>
          <w:sz w:val="26"/>
          <w:szCs w:val="26"/>
        </w:rPr>
        <w:t>Совет депутатов</w:t>
      </w:r>
    </w:p>
    <w:p w:rsidR="00AF00BF" w:rsidRPr="00AF00BF" w:rsidRDefault="00AF00BF" w:rsidP="00AF00BF">
      <w:pPr>
        <w:rPr>
          <w:color w:val="auto"/>
          <w:sz w:val="26"/>
          <w:szCs w:val="26"/>
        </w:rPr>
      </w:pPr>
      <w:r w:rsidRPr="00AF00BF">
        <w:rPr>
          <w:color w:val="auto"/>
          <w:sz w:val="26"/>
          <w:szCs w:val="26"/>
        </w:rPr>
        <w:t>РЕШИЛ:</w:t>
      </w:r>
    </w:p>
    <w:p w:rsidR="00AF00BF" w:rsidRPr="00AF00BF" w:rsidRDefault="00AF00BF" w:rsidP="00AF00BF">
      <w:pPr>
        <w:ind w:firstLine="709"/>
        <w:jc w:val="both"/>
        <w:rPr>
          <w:color w:val="auto"/>
          <w:sz w:val="26"/>
          <w:szCs w:val="26"/>
        </w:rPr>
      </w:pPr>
      <w:r w:rsidRPr="00DC08AB">
        <w:rPr>
          <w:sz w:val="26"/>
          <w:szCs w:val="26"/>
        </w:rPr>
        <w:t xml:space="preserve">1. Утвердить </w:t>
      </w:r>
      <w:r>
        <w:rPr>
          <w:sz w:val="26"/>
          <w:szCs w:val="26"/>
        </w:rPr>
        <w:t xml:space="preserve">прилагаемое Положение о муниципальной </w:t>
      </w:r>
      <w:r w:rsidRPr="00AF00BF">
        <w:rPr>
          <w:color w:val="auto"/>
          <w:sz w:val="26"/>
          <w:szCs w:val="26"/>
        </w:rPr>
        <w:t>службе в</w:t>
      </w:r>
      <w:r>
        <w:rPr>
          <w:color w:val="auto"/>
          <w:sz w:val="26"/>
          <w:szCs w:val="26"/>
        </w:rPr>
        <w:t xml:space="preserve"> сельском поселении </w:t>
      </w:r>
      <w:r w:rsidR="00E61B4F">
        <w:rPr>
          <w:color w:val="auto"/>
          <w:sz w:val="26"/>
          <w:szCs w:val="26"/>
        </w:rPr>
        <w:t>«Село Маяк</w:t>
      </w:r>
      <w:r w:rsidRPr="00AF00BF">
        <w:rPr>
          <w:color w:val="auto"/>
          <w:sz w:val="26"/>
          <w:szCs w:val="26"/>
        </w:rPr>
        <w:t>»</w:t>
      </w:r>
      <w:r w:rsidR="00E61B4F">
        <w:rPr>
          <w:color w:val="auto"/>
          <w:sz w:val="26"/>
          <w:szCs w:val="26"/>
        </w:rPr>
        <w:t xml:space="preserve"> </w:t>
      </w:r>
      <w:r w:rsidRPr="00AF00BF">
        <w:rPr>
          <w:color w:val="auto"/>
          <w:sz w:val="26"/>
          <w:szCs w:val="26"/>
        </w:rPr>
        <w:t>Нанайского муниципального района</w:t>
      </w:r>
    </w:p>
    <w:p w:rsidR="00AF00BF" w:rsidRPr="00AF00BF" w:rsidRDefault="00AF00BF" w:rsidP="00AF00BF">
      <w:pPr>
        <w:ind w:firstLine="709"/>
        <w:jc w:val="both"/>
        <w:rPr>
          <w:color w:val="auto"/>
          <w:sz w:val="26"/>
          <w:szCs w:val="26"/>
        </w:rPr>
      </w:pPr>
      <w:r w:rsidRPr="00AF00BF">
        <w:rPr>
          <w:color w:val="auto"/>
          <w:sz w:val="26"/>
          <w:szCs w:val="26"/>
        </w:rPr>
        <w:t>2. Со дня вступления в силу настоящего решения признать утратившими</w:t>
      </w:r>
      <w:r>
        <w:rPr>
          <w:sz w:val="26"/>
          <w:szCs w:val="26"/>
        </w:rPr>
        <w:t xml:space="preserve"> силу </w:t>
      </w:r>
      <w:r w:rsidRPr="00AF00BF">
        <w:rPr>
          <w:color w:val="auto"/>
          <w:sz w:val="26"/>
          <w:szCs w:val="26"/>
        </w:rPr>
        <w:t>решени</w:t>
      </w:r>
      <w:r>
        <w:rPr>
          <w:sz w:val="26"/>
          <w:szCs w:val="26"/>
        </w:rPr>
        <w:t>я</w:t>
      </w:r>
      <w:r w:rsidRPr="00AF00BF">
        <w:rPr>
          <w:color w:val="auto"/>
          <w:sz w:val="26"/>
          <w:szCs w:val="26"/>
        </w:rPr>
        <w:t xml:space="preserve"> Совета депутатов </w:t>
      </w:r>
      <w:r>
        <w:rPr>
          <w:color w:val="auto"/>
          <w:sz w:val="26"/>
          <w:szCs w:val="26"/>
        </w:rPr>
        <w:t xml:space="preserve">сельского поселения </w:t>
      </w:r>
      <w:r w:rsidR="00E61B4F">
        <w:rPr>
          <w:color w:val="auto"/>
          <w:sz w:val="26"/>
          <w:szCs w:val="26"/>
        </w:rPr>
        <w:t>«Село Маяк</w:t>
      </w:r>
      <w:r w:rsidRPr="00AF00BF">
        <w:rPr>
          <w:color w:val="auto"/>
          <w:sz w:val="26"/>
          <w:szCs w:val="26"/>
        </w:rPr>
        <w:t>»</w:t>
      </w:r>
      <w:r w:rsidR="00E61B4F">
        <w:rPr>
          <w:color w:val="auto"/>
          <w:sz w:val="26"/>
          <w:szCs w:val="26"/>
        </w:rPr>
        <w:t xml:space="preserve"> </w:t>
      </w:r>
      <w:r w:rsidRPr="00AF00BF">
        <w:rPr>
          <w:color w:val="auto"/>
          <w:sz w:val="26"/>
          <w:szCs w:val="26"/>
        </w:rPr>
        <w:t>Нанайского муниципального района</w:t>
      </w:r>
    </w:p>
    <w:p w:rsidR="00AF00BF" w:rsidRDefault="00AF00BF" w:rsidP="004A1EC0">
      <w:pPr>
        <w:ind w:firstLine="709"/>
        <w:jc w:val="both"/>
        <w:rPr>
          <w:color w:val="auto"/>
          <w:sz w:val="26"/>
          <w:szCs w:val="26"/>
        </w:rPr>
      </w:pPr>
      <w:r w:rsidRPr="00AF00BF">
        <w:rPr>
          <w:color w:val="auto"/>
          <w:sz w:val="26"/>
          <w:szCs w:val="26"/>
        </w:rPr>
        <w:t xml:space="preserve">1) </w:t>
      </w:r>
      <w:r>
        <w:rPr>
          <w:color w:val="auto"/>
          <w:sz w:val="26"/>
          <w:szCs w:val="26"/>
        </w:rPr>
        <w:t xml:space="preserve">от </w:t>
      </w:r>
      <w:r w:rsidR="00E61B4F">
        <w:rPr>
          <w:color w:val="auto"/>
          <w:sz w:val="26"/>
          <w:szCs w:val="26"/>
        </w:rPr>
        <w:t>14</w:t>
      </w:r>
      <w:r w:rsidR="004A1EC0">
        <w:rPr>
          <w:color w:val="auto"/>
          <w:sz w:val="26"/>
          <w:szCs w:val="26"/>
        </w:rPr>
        <w:t>.</w:t>
      </w:r>
      <w:r w:rsidR="00E61B4F">
        <w:rPr>
          <w:color w:val="auto"/>
          <w:sz w:val="26"/>
          <w:szCs w:val="26"/>
        </w:rPr>
        <w:t>10</w:t>
      </w:r>
      <w:r w:rsidR="004A1EC0">
        <w:rPr>
          <w:color w:val="auto"/>
          <w:sz w:val="26"/>
          <w:szCs w:val="26"/>
        </w:rPr>
        <w:t>.20</w:t>
      </w:r>
      <w:r w:rsidR="00E61B4F">
        <w:rPr>
          <w:color w:val="auto"/>
          <w:sz w:val="26"/>
          <w:szCs w:val="26"/>
        </w:rPr>
        <w:t>14</w:t>
      </w:r>
      <w:r w:rsidR="004A1EC0">
        <w:rPr>
          <w:color w:val="auto"/>
          <w:sz w:val="26"/>
          <w:szCs w:val="26"/>
        </w:rPr>
        <w:t xml:space="preserve"> №</w:t>
      </w:r>
      <w:r w:rsidR="00E61B4F">
        <w:rPr>
          <w:color w:val="auto"/>
          <w:sz w:val="26"/>
          <w:szCs w:val="26"/>
        </w:rPr>
        <w:t xml:space="preserve"> 10</w:t>
      </w:r>
      <w:r w:rsidR="004A1EC0">
        <w:rPr>
          <w:color w:val="auto"/>
          <w:sz w:val="26"/>
          <w:szCs w:val="26"/>
        </w:rPr>
        <w:t xml:space="preserve"> «Об утверждении Положения о муниципальной службе </w:t>
      </w:r>
      <w:r w:rsidR="004A1EC0" w:rsidRPr="00AF00BF">
        <w:rPr>
          <w:color w:val="auto"/>
          <w:sz w:val="26"/>
          <w:szCs w:val="26"/>
        </w:rPr>
        <w:t>в</w:t>
      </w:r>
      <w:r w:rsidR="004A1EC0">
        <w:rPr>
          <w:color w:val="auto"/>
          <w:sz w:val="26"/>
          <w:szCs w:val="26"/>
        </w:rPr>
        <w:t xml:space="preserve"> сельском поселении </w:t>
      </w:r>
      <w:r w:rsidR="004A1EC0" w:rsidRPr="00AF00BF">
        <w:rPr>
          <w:color w:val="auto"/>
          <w:sz w:val="26"/>
          <w:szCs w:val="26"/>
        </w:rPr>
        <w:t xml:space="preserve">«Село </w:t>
      </w:r>
      <w:r w:rsidR="00E61B4F">
        <w:rPr>
          <w:color w:val="auto"/>
          <w:sz w:val="26"/>
          <w:szCs w:val="26"/>
        </w:rPr>
        <w:t>Маяк</w:t>
      </w:r>
      <w:r w:rsidR="004A1EC0" w:rsidRPr="00AF00BF">
        <w:rPr>
          <w:color w:val="auto"/>
          <w:sz w:val="26"/>
          <w:szCs w:val="26"/>
        </w:rPr>
        <w:t>»</w:t>
      </w:r>
      <w:r w:rsidR="00E61B4F">
        <w:rPr>
          <w:color w:val="auto"/>
          <w:sz w:val="26"/>
          <w:szCs w:val="26"/>
        </w:rPr>
        <w:t xml:space="preserve"> </w:t>
      </w:r>
      <w:r w:rsidR="004A1EC0" w:rsidRPr="00AF00BF">
        <w:rPr>
          <w:color w:val="auto"/>
          <w:sz w:val="26"/>
          <w:szCs w:val="26"/>
        </w:rPr>
        <w:t>Нанайского муниципального района</w:t>
      </w:r>
    </w:p>
    <w:p w:rsidR="00AF00BF" w:rsidRPr="00AF00BF" w:rsidRDefault="00AF00BF" w:rsidP="00AF00BF">
      <w:pPr>
        <w:ind w:firstLine="720"/>
        <w:jc w:val="both"/>
        <w:rPr>
          <w:color w:val="auto"/>
          <w:sz w:val="26"/>
          <w:szCs w:val="26"/>
        </w:rPr>
      </w:pPr>
      <w:r w:rsidRPr="00AF00BF">
        <w:rPr>
          <w:color w:val="auto"/>
          <w:sz w:val="26"/>
          <w:szCs w:val="26"/>
        </w:rPr>
        <w:t xml:space="preserve">3. Настоящее решение вступает в силу после его </w:t>
      </w:r>
      <w:r w:rsidR="004A1EC0">
        <w:rPr>
          <w:color w:val="auto"/>
          <w:sz w:val="26"/>
          <w:szCs w:val="26"/>
        </w:rPr>
        <w:t>официального опубликования и распространяется на правоотношения, возникшие с 01 января 2015 года.</w:t>
      </w:r>
    </w:p>
    <w:p w:rsidR="00AF00BF" w:rsidRPr="00AF00BF" w:rsidRDefault="00AF00BF" w:rsidP="00AF00BF">
      <w:pPr>
        <w:ind w:firstLine="540"/>
        <w:jc w:val="both"/>
        <w:rPr>
          <w:color w:val="auto"/>
          <w:sz w:val="26"/>
          <w:szCs w:val="26"/>
        </w:rPr>
      </w:pPr>
    </w:p>
    <w:p w:rsidR="00AF00BF" w:rsidRPr="00AF00BF" w:rsidRDefault="00AF00BF" w:rsidP="00AF00BF">
      <w:pPr>
        <w:ind w:firstLine="540"/>
        <w:jc w:val="both"/>
        <w:rPr>
          <w:color w:val="auto"/>
          <w:sz w:val="26"/>
          <w:szCs w:val="26"/>
        </w:rPr>
      </w:pPr>
    </w:p>
    <w:p w:rsidR="00AF00BF" w:rsidRDefault="00AF00BF" w:rsidP="00AF00BF">
      <w:pPr>
        <w:ind w:firstLine="540"/>
        <w:jc w:val="both"/>
        <w:rPr>
          <w:color w:val="auto"/>
          <w:sz w:val="26"/>
          <w:szCs w:val="26"/>
        </w:rPr>
      </w:pPr>
    </w:p>
    <w:p w:rsidR="004A1EC0" w:rsidRDefault="004A1EC0" w:rsidP="004A1EC0">
      <w:pPr>
        <w:jc w:val="both"/>
        <w:rPr>
          <w:color w:val="auto"/>
          <w:sz w:val="26"/>
          <w:szCs w:val="26"/>
        </w:rPr>
      </w:pPr>
      <w:r>
        <w:rPr>
          <w:color w:val="auto"/>
          <w:sz w:val="26"/>
          <w:szCs w:val="26"/>
        </w:rPr>
        <w:t>П</w:t>
      </w:r>
      <w:r w:rsidR="00E61B4F">
        <w:rPr>
          <w:color w:val="auto"/>
          <w:sz w:val="26"/>
          <w:szCs w:val="26"/>
        </w:rPr>
        <w:t>редседатель Совета депутатов</w:t>
      </w:r>
      <w:r w:rsidR="00E61B4F">
        <w:rPr>
          <w:color w:val="auto"/>
          <w:sz w:val="26"/>
          <w:szCs w:val="26"/>
        </w:rPr>
        <w:tab/>
      </w:r>
      <w:r w:rsidR="00E61B4F">
        <w:rPr>
          <w:color w:val="auto"/>
          <w:sz w:val="26"/>
          <w:szCs w:val="26"/>
        </w:rPr>
        <w:tab/>
      </w:r>
      <w:r w:rsidR="00E61B4F">
        <w:rPr>
          <w:color w:val="auto"/>
          <w:sz w:val="26"/>
          <w:szCs w:val="26"/>
        </w:rPr>
        <w:tab/>
      </w:r>
      <w:r w:rsidR="00E61B4F">
        <w:rPr>
          <w:color w:val="auto"/>
          <w:sz w:val="26"/>
          <w:szCs w:val="26"/>
        </w:rPr>
        <w:tab/>
      </w:r>
      <w:r w:rsidR="00E61B4F">
        <w:rPr>
          <w:color w:val="auto"/>
          <w:sz w:val="26"/>
          <w:szCs w:val="26"/>
        </w:rPr>
        <w:tab/>
      </w:r>
      <w:r w:rsidR="00E61B4F">
        <w:rPr>
          <w:color w:val="auto"/>
          <w:sz w:val="26"/>
          <w:szCs w:val="26"/>
        </w:rPr>
        <w:tab/>
        <w:t xml:space="preserve">А.В. </w:t>
      </w:r>
      <w:proofErr w:type="spellStart"/>
      <w:r w:rsidR="00E61B4F">
        <w:rPr>
          <w:color w:val="auto"/>
          <w:sz w:val="26"/>
          <w:szCs w:val="26"/>
        </w:rPr>
        <w:t>Алипченко</w:t>
      </w:r>
      <w:proofErr w:type="spellEnd"/>
    </w:p>
    <w:p w:rsidR="004A1EC0" w:rsidRDefault="004A1EC0" w:rsidP="004A1EC0">
      <w:pPr>
        <w:jc w:val="both"/>
        <w:rPr>
          <w:color w:val="auto"/>
          <w:sz w:val="26"/>
          <w:szCs w:val="26"/>
        </w:rPr>
      </w:pPr>
    </w:p>
    <w:p w:rsidR="004A1EC0" w:rsidRPr="00AF00BF" w:rsidRDefault="004A1EC0" w:rsidP="004A1EC0">
      <w:pPr>
        <w:jc w:val="both"/>
        <w:rPr>
          <w:color w:val="auto"/>
          <w:sz w:val="26"/>
          <w:szCs w:val="26"/>
        </w:rPr>
      </w:pPr>
    </w:p>
    <w:p w:rsidR="00AF00BF" w:rsidRPr="00AF00BF" w:rsidRDefault="00AF00BF" w:rsidP="00AF00BF">
      <w:pPr>
        <w:jc w:val="both"/>
        <w:rPr>
          <w:color w:val="auto"/>
          <w:sz w:val="26"/>
          <w:szCs w:val="26"/>
        </w:rPr>
      </w:pPr>
      <w:r w:rsidRPr="00AF00BF">
        <w:rPr>
          <w:color w:val="auto"/>
          <w:sz w:val="26"/>
          <w:szCs w:val="26"/>
        </w:rPr>
        <w:t xml:space="preserve">Глава сельского поселения                                  </w:t>
      </w:r>
      <w:r w:rsidR="00E61B4F">
        <w:rPr>
          <w:color w:val="auto"/>
          <w:sz w:val="26"/>
          <w:szCs w:val="26"/>
        </w:rPr>
        <w:t xml:space="preserve">                              А.Н. Ильин</w:t>
      </w:r>
      <w:r w:rsidRPr="00AF00BF">
        <w:rPr>
          <w:color w:val="auto"/>
          <w:sz w:val="26"/>
          <w:szCs w:val="26"/>
        </w:rPr>
        <w:t xml:space="preserve">  </w:t>
      </w:r>
    </w:p>
    <w:p w:rsidR="00AF00BF" w:rsidRPr="00AF00BF" w:rsidRDefault="00AF00BF" w:rsidP="00AF00BF">
      <w:pPr>
        <w:ind w:left="540" w:hanging="540"/>
        <w:jc w:val="center"/>
        <w:rPr>
          <w:color w:val="auto"/>
          <w:sz w:val="26"/>
          <w:szCs w:val="26"/>
        </w:rPr>
      </w:pPr>
    </w:p>
    <w:p w:rsidR="00AF00BF" w:rsidRPr="00AF00BF" w:rsidRDefault="00AF00BF" w:rsidP="004A1EC0">
      <w:pPr>
        <w:rPr>
          <w:color w:val="auto"/>
          <w:sz w:val="26"/>
          <w:szCs w:val="26"/>
        </w:rPr>
      </w:pPr>
    </w:p>
    <w:p w:rsidR="00E61B4F" w:rsidRDefault="00E61B4F" w:rsidP="00AF00BF">
      <w:pPr>
        <w:ind w:left="540" w:hanging="540"/>
        <w:jc w:val="right"/>
        <w:rPr>
          <w:color w:val="auto"/>
          <w:sz w:val="26"/>
          <w:szCs w:val="26"/>
        </w:rPr>
      </w:pPr>
    </w:p>
    <w:p w:rsidR="00E61B4F" w:rsidRDefault="00E61B4F" w:rsidP="00AF00BF">
      <w:pPr>
        <w:ind w:left="540" w:hanging="540"/>
        <w:jc w:val="right"/>
        <w:rPr>
          <w:color w:val="auto"/>
          <w:sz w:val="26"/>
          <w:szCs w:val="26"/>
        </w:rPr>
      </w:pPr>
    </w:p>
    <w:p w:rsidR="00E61B4F" w:rsidRDefault="00E61B4F" w:rsidP="00AF00BF">
      <w:pPr>
        <w:ind w:left="540" w:hanging="540"/>
        <w:jc w:val="right"/>
        <w:rPr>
          <w:color w:val="auto"/>
          <w:sz w:val="26"/>
          <w:szCs w:val="26"/>
        </w:rPr>
      </w:pPr>
    </w:p>
    <w:p w:rsidR="00E61B4F" w:rsidRDefault="00E61B4F" w:rsidP="00AF00BF">
      <w:pPr>
        <w:ind w:left="540" w:hanging="540"/>
        <w:jc w:val="right"/>
        <w:rPr>
          <w:color w:val="auto"/>
          <w:sz w:val="26"/>
          <w:szCs w:val="26"/>
        </w:rPr>
      </w:pPr>
    </w:p>
    <w:p w:rsidR="00E61B4F" w:rsidRDefault="00E61B4F" w:rsidP="00AF00BF">
      <w:pPr>
        <w:ind w:left="540" w:hanging="540"/>
        <w:jc w:val="right"/>
        <w:rPr>
          <w:color w:val="auto"/>
          <w:sz w:val="26"/>
          <w:szCs w:val="26"/>
        </w:rPr>
      </w:pPr>
    </w:p>
    <w:p w:rsidR="00E61B4F" w:rsidRDefault="00E61B4F" w:rsidP="00AF00BF">
      <w:pPr>
        <w:ind w:left="540" w:hanging="540"/>
        <w:jc w:val="right"/>
        <w:rPr>
          <w:color w:val="auto"/>
          <w:sz w:val="26"/>
          <w:szCs w:val="26"/>
        </w:rPr>
      </w:pPr>
    </w:p>
    <w:p w:rsidR="00E61B4F" w:rsidRDefault="00E61B4F" w:rsidP="00AF00BF">
      <w:pPr>
        <w:ind w:left="540" w:hanging="540"/>
        <w:jc w:val="right"/>
        <w:rPr>
          <w:color w:val="auto"/>
          <w:sz w:val="26"/>
          <w:szCs w:val="26"/>
        </w:rPr>
      </w:pPr>
    </w:p>
    <w:p w:rsidR="00AF00BF" w:rsidRPr="00AF00BF" w:rsidRDefault="00AF00BF" w:rsidP="00AF00BF">
      <w:pPr>
        <w:ind w:left="540" w:hanging="540"/>
        <w:jc w:val="right"/>
        <w:rPr>
          <w:color w:val="auto"/>
          <w:sz w:val="26"/>
          <w:szCs w:val="26"/>
        </w:rPr>
      </w:pPr>
      <w:r w:rsidRPr="00AF00BF">
        <w:rPr>
          <w:color w:val="auto"/>
          <w:sz w:val="26"/>
          <w:szCs w:val="26"/>
        </w:rPr>
        <w:lastRenderedPageBreak/>
        <w:t>Приложение</w:t>
      </w:r>
    </w:p>
    <w:p w:rsidR="00AF00BF" w:rsidRPr="00AF00BF" w:rsidRDefault="00AF00BF" w:rsidP="00AF00BF">
      <w:pPr>
        <w:ind w:left="540" w:hanging="540"/>
        <w:jc w:val="right"/>
        <w:rPr>
          <w:color w:val="auto"/>
          <w:sz w:val="26"/>
          <w:szCs w:val="26"/>
        </w:rPr>
      </w:pPr>
      <w:r w:rsidRPr="00AF00BF">
        <w:rPr>
          <w:color w:val="auto"/>
          <w:sz w:val="26"/>
          <w:szCs w:val="26"/>
        </w:rPr>
        <w:t>к решению Совета депутатов</w:t>
      </w:r>
    </w:p>
    <w:p w:rsidR="00AF00BF" w:rsidRPr="00AF00BF" w:rsidRDefault="00AF00BF" w:rsidP="00AF00BF">
      <w:pPr>
        <w:ind w:left="540" w:hanging="540"/>
        <w:jc w:val="right"/>
        <w:rPr>
          <w:color w:val="auto"/>
          <w:sz w:val="26"/>
          <w:szCs w:val="26"/>
        </w:rPr>
      </w:pPr>
      <w:r w:rsidRPr="00AF00BF">
        <w:rPr>
          <w:color w:val="auto"/>
          <w:sz w:val="26"/>
          <w:szCs w:val="26"/>
        </w:rPr>
        <w:t xml:space="preserve">от </w:t>
      </w:r>
      <w:r w:rsidR="00CC5BAA">
        <w:rPr>
          <w:color w:val="auto"/>
          <w:sz w:val="26"/>
          <w:szCs w:val="26"/>
        </w:rPr>
        <w:t>16</w:t>
      </w:r>
      <w:r w:rsidR="004A1EC0">
        <w:rPr>
          <w:color w:val="auto"/>
          <w:sz w:val="26"/>
          <w:szCs w:val="26"/>
        </w:rPr>
        <w:t>.0</w:t>
      </w:r>
      <w:r w:rsidR="00CC5BAA">
        <w:rPr>
          <w:color w:val="auto"/>
          <w:sz w:val="26"/>
          <w:szCs w:val="26"/>
        </w:rPr>
        <w:t>1</w:t>
      </w:r>
      <w:r w:rsidR="004A1EC0">
        <w:rPr>
          <w:color w:val="auto"/>
          <w:sz w:val="26"/>
          <w:szCs w:val="26"/>
        </w:rPr>
        <w:t xml:space="preserve">.2015 </w:t>
      </w:r>
      <w:r w:rsidRPr="00AF00BF">
        <w:rPr>
          <w:color w:val="auto"/>
          <w:sz w:val="26"/>
          <w:szCs w:val="26"/>
        </w:rPr>
        <w:t xml:space="preserve"> № </w:t>
      </w:r>
      <w:r w:rsidR="00CC5BAA">
        <w:rPr>
          <w:color w:val="auto"/>
          <w:sz w:val="26"/>
          <w:szCs w:val="26"/>
        </w:rPr>
        <w:t>33</w:t>
      </w:r>
    </w:p>
    <w:p w:rsidR="00AF00BF" w:rsidRPr="00AF00BF" w:rsidRDefault="00AF00BF" w:rsidP="00AF00BF">
      <w:pPr>
        <w:ind w:left="540" w:hanging="540"/>
        <w:jc w:val="center"/>
        <w:rPr>
          <w:color w:val="auto"/>
          <w:sz w:val="26"/>
          <w:szCs w:val="26"/>
        </w:rPr>
      </w:pPr>
    </w:p>
    <w:p w:rsidR="00AF00BF" w:rsidRPr="00AF00BF" w:rsidRDefault="00AF00BF" w:rsidP="00AF00BF">
      <w:pPr>
        <w:ind w:left="540" w:hanging="540"/>
        <w:jc w:val="center"/>
        <w:rPr>
          <w:b/>
          <w:color w:val="auto"/>
          <w:sz w:val="26"/>
          <w:szCs w:val="26"/>
        </w:rPr>
      </w:pPr>
      <w:r w:rsidRPr="00AF00BF">
        <w:rPr>
          <w:b/>
          <w:color w:val="auto"/>
          <w:sz w:val="26"/>
          <w:szCs w:val="26"/>
        </w:rPr>
        <w:t>ПОЛОЖЕНИЕ</w:t>
      </w:r>
    </w:p>
    <w:p w:rsidR="004A1EC0" w:rsidRPr="004A1EC0" w:rsidRDefault="00AF00BF" w:rsidP="004A1EC0">
      <w:pPr>
        <w:jc w:val="center"/>
        <w:rPr>
          <w:b/>
          <w:color w:val="auto"/>
          <w:sz w:val="26"/>
          <w:szCs w:val="26"/>
        </w:rPr>
      </w:pPr>
      <w:r w:rsidRPr="00AF00BF">
        <w:rPr>
          <w:b/>
          <w:color w:val="auto"/>
          <w:sz w:val="26"/>
          <w:szCs w:val="26"/>
        </w:rPr>
        <w:t>о муниципальн</w:t>
      </w:r>
      <w:r w:rsidR="004A1EC0">
        <w:rPr>
          <w:b/>
          <w:color w:val="auto"/>
          <w:sz w:val="26"/>
          <w:szCs w:val="26"/>
        </w:rPr>
        <w:t>ой службе в</w:t>
      </w:r>
      <w:r w:rsidR="004A1EC0" w:rsidRPr="004A1EC0">
        <w:rPr>
          <w:b/>
          <w:color w:val="auto"/>
          <w:sz w:val="26"/>
          <w:szCs w:val="26"/>
        </w:rPr>
        <w:t xml:space="preserve"> сельском поселении «Село</w:t>
      </w:r>
      <w:r w:rsidR="00E61B4F">
        <w:rPr>
          <w:b/>
          <w:color w:val="auto"/>
          <w:sz w:val="26"/>
          <w:szCs w:val="26"/>
        </w:rPr>
        <w:t xml:space="preserve"> Маяк</w:t>
      </w:r>
      <w:r w:rsidR="004A1EC0" w:rsidRPr="004A1EC0">
        <w:rPr>
          <w:b/>
          <w:color w:val="auto"/>
          <w:sz w:val="26"/>
          <w:szCs w:val="26"/>
        </w:rPr>
        <w:t>» Нанайского муниципального района</w:t>
      </w:r>
    </w:p>
    <w:p w:rsidR="00AF00BF" w:rsidRPr="004A1EC0" w:rsidRDefault="00AF00BF" w:rsidP="004A1EC0">
      <w:pPr>
        <w:jc w:val="center"/>
        <w:rPr>
          <w:color w:val="auto"/>
          <w:sz w:val="26"/>
          <w:szCs w:val="26"/>
        </w:rPr>
      </w:pPr>
    </w:p>
    <w:p w:rsidR="004A1EC0" w:rsidRPr="00AF00BF" w:rsidRDefault="004A1EC0" w:rsidP="004A1EC0">
      <w:pPr>
        <w:jc w:val="center"/>
        <w:rPr>
          <w:color w:val="auto"/>
          <w:sz w:val="26"/>
          <w:szCs w:val="26"/>
        </w:rPr>
      </w:pPr>
    </w:p>
    <w:p w:rsidR="00AF00BF" w:rsidRPr="00AF00BF" w:rsidRDefault="00AF00BF" w:rsidP="00AF00BF">
      <w:pPr>
        <w:keepNext/>
        <w:ind w:firstLine="709"/>
        <w:outlineLvl w:val="2"/>
        <w:rPr>
          <w:b/>
          <w:color w:val="auto"/>
          <w:sz w:val="26"/>
          <w:szCs w:val="26"/>
        </w:rPr>
      </w:pPr>
      <w:bookmarkStart w:id="1" w:name="_Toc94865911"/>
      <w:r w:rsidRPr="00AF00BF">
        <w:rPr>
          <w:b/>
          <w:color w:val="auto"/>
          <w:sz w:val="26"/>
          <w:szCs w:val="26"/>
        </w:rPr>
        <w:t>Статья 1. Правовые основы муниципальной служб</w:t>
      </w:r>
      <w:bookmarkEnd w:id="1"/>
      <w:r w:rsidRPr="00AF00BF">
        <w:rPr>
          <w:b/>
          <w:color w:val="auto"/>
          <w:sz w:val="26"/>
          <w:szCs w:val="26"/>
        </w:rPr>
        <w:t>ы</w:t>
      </w:r>
    </w:p>
    <w:p w:rsidR="00AF00BF" w:rsidRDefault="00AF00BF" w:rsidP="00AF00BF">
      <w:pPr>
        <w:ind w:firstLine="741"/>
        <w:jc w:val="both"/>
        <w:rPr>
          <w:color w:val="auto"/>
          <w:sz w:val="26"/>
          <w:szCs w:val="26"/>
        </w:rPr>
      </w:pPr>
      <w:proofErr w:type="gramStart"/>
      <w:r w:rsidRPr="00AF00BF">
        <w:rPr>
          <w:color w:val="auto"/>
          <w:sz w:val="26"/>
          <w:szCs w:val="26"/>
        </w:rPr>
        <w:t xml:space="preserve">Правовые основы муниципальной службы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Хабаровского края, устав </w:t>
      </w:r>
      <w:r w:rsidR="004A1EC0" w:rsidRPr="004A1EC0">
        <w:rPr>
          <w:color w:val="auto"/>
          <w:sz w:val="26"/>
          <w:szCs w:val="26"/>
        </w:rPr>
        <w:t>сельском поселении «Село</w:t>
      </w:r>
      <w:r w:rsidR="00E61B4F">
        <w:rPr>
          <w:color w:val="auto"/>
          <w:sz w:val="26"/>
          <w:szCs w:val="26"/>
        </w:rPr>
        <w:t xml:space="preserve"> Маяк</w:t>
      </w:r>
      <w:r w:rsidR="004A1EC0" w:rsidRPr="004A1EC0">
        <w:rPr>
          <w:color w:val="auto"/>
          <w:sz w:val="26"/>
          <w:szCs w:val="26"/>
        </w:rPr>
        <w:t xml:space="preserve">» </w:t>
      </w:r>
      <w:r w:rsidRPr="00AF00BF">
        <w:rPr>
          <w:color w:val="auto"/>
          <w:sz w:val="26"/>
          <w:szCs w:val="26"/>
        </w:rPr>
        <w:t xml:space="preserve">Нанайского муниципального района Хабаровского края, настоящее Положение и иные муниципальные правовые акты </w:t>
      </w:r>
      <w:r w:rsidR="004A1EC0" w:rsidRPr="004A1EC0">
        <w:rPr>
          <w:color w:val="auto"/>
          <w:sz w:val="26"/>
          <w:szCs w:val="26"/>
        </w:rPr>
        <w:t>сел</w:t>
      </w:r>
      <w:r w:rsidR="00E61B4F">
        <w:rPr>
          <w:color w:val="auto"/>
          <w:sz w:val="26"/>
          <w:szCs w:val="26"/>
        </w:rPr>
        <w:t>ьском поселении «Село Маяк</w:t>
      </w:r>
      <w:r w:rsidR="004A1EC0" w:rsidRPr="004A1EC0">
        <w:rPr>
          <w:color w:val="auto"/>
          <w:sz w:val="26"/>
          <w:szCs w:val="26"/>
        </w:rPr>
        <w:t>»</w:t>
      </w:r>
      <w:r w:rsidR="00E61B4F">
        <w:rPr>
          <w:color w:val="auto"/>
          <w:sz w:val="26"/>
          <w:szCs w:val="26"/>
        </w:rPr>
        <w:t xml:space="preserve"> </w:t>
      </w:r>
      <w:r w:rsidRPr="00AF00BF">
        <w:rPr>
          <w:color w:val="auto"/>
          <w:sz w:val="26"/>
          <w:szCs w:val="26"/>
        </w:rPr>
        <w:t>Нанайского муниципального</w:t>
      </w:r>
      <w:proofErr w:type="gramEnd"/>
      <w:r w:rsidRPr="00AF00BF">
        <w:rPr>
          <w:color w:val="auto"/>
          <w:sz w:val="26"/>
          <w:szCs w:val="26"/>
        </w:rPr>
        <w:t xml:space="preserve"> района.</w:t>
      </w:r>
    </w:p>
    <w:p w:rsidR="004A1EC0" w:rsidRPr="00AF00BF" w:rsidRDefault="004A1EC0" w:rsidP="00AF00BF">
      <w:pPr>
        <w:ind w:firstLine="741"/>
        <w:jc w:val="both"/>
        <w:rPr>
          <w:color w:val="auto"/>
          <w:sz w:val="26"/>
          <w:szCs w:val="26"/>
        </w:rPr>
      </w:pPr>
    </w:p>
    <w:p w:rsidR="00AF00BF" w:rsidRPr="00AF00BF" w:rsidRDefault="00AF00BF" w:rsidP="00AF00BF">
      <w:pPr>
        <w:ind w:firstLine="720"/>
        <w:jc w:val="both"/>
        <w:rPr>
          <w:b/>
          <w:color w:val="auto"/>
          <w:sz w:val="26"/>
          <w:szCs w:val="26"/>
        </w:rPr>
      </w:pPr>
      <w:bookmarkStart w:id="2" w:name="_Toc94865912"/>
      <w:r w:rsidRPr="00AF00BF">
        <w:rPr>
          <w:b/>
          <w:color w:val="auto"/>
          <w:sz w:val="26"/>
          <w:szCs w:val="26"/>
        </w:rPr>
        <w:t>Статья 2. Муниципальный служащий</w:t>
      </w:r>
    </w:p>
    <w:p w:rsidR="00AF00BF" w:rsidRPr="00AF00BF" w:rsidRDefault="00AF00BF" w:rsidP="00AF00BF">
      <w:pPr>
        <w:ind w:firstLine="720"/>
        <w:jc w:val="both"/>
        <w:rPr>
          <w:snapToGrid w:val="0"/>
          <w:color w:val="auto"/>
          <w:sz w:val="26"/>
          <w:szCs w:val="26"/>
        </w:rPr>
      </w:pPr>
      <w:r w:rsidRPr="00AF00BF">
        <w:rPr>
          <w:snapToGrid w:val="0"/>
          <w:color w:val="auto"/>
          <w:sz w:val="26"/>
          <w:szCs w:val="26"/>
        </w:rPr>
        <w:t xml:space="preserve">1. Муниципальным служащим является гражданин, исполняющий в порядке, определенном муниципальными правовыми актами </w:t>
      </w:r>
      <w:r w:rsidR="004A1EC0" w:rsidRPr="004A1EC0">
        <w:rPr>
          <w:snapToGrid w:val="0"/>
          <w:color w:val="auto"/>
          <w:sz w:val="26"/>
          <w:szCs w:val="26"/>
        </w:rPr>
        <w:t>сельском поселении «Село</w:t>
      </w:r>
      <w:r w:rsidR="004A1EC0" w:rsidRPr="004A1EC0">
        <w:rPr>
          <w:b/>
          <w:snapToGrid w:val="0"/>
          <w:color w:val="auto"/>
          <w:sz w:val="26"/>
          <w:szCs w:val="26"/>
        </w:rPr>
        <w:t xml:space="preserve"> </w:t>
      </w:r>
      <w:r w:rsidR="00E61B4F" w:rsidRPr="00E61B4F">
        <w:rPr>
          <w:snapToGrid w:val="0"/>
          <w:color w:val="auto"/>
          <w:sz w:val="26"/>
          <w:szCs w:val="26"/>
        </w:rPr>
        <w:t>Маяк</w:t>
      </w:r>
      <w:r w:rsidR="004A1EC0" w:rsidRPr="004A1EC0">
        <w:rPr>
          <w:snapToGrid w:val="0"/>
          <w:color w:val="auto"/>
          <w:sz w:val="26"/>
          <w:szCs w:val="26"/>
        </w:rPr>
        <w:t>»</w:t>
      </w:r>
      <w:r w:rsidRPr="00AF00BF">
        <w:rPr>
          <w:snapToGrid w:val="0"/>
          <w:color w:val="auto"/>
          <w:sz w:val="26"/>
          <w:szCs w:val="26"/>
        </w:rPr>
        <w:t xml:space="preserve"> Нанайского муниципального района (далее – сельское поселение) в соответствии с федеральными законами и законами края,</w:t>
      </w:r>
      <w:r w:rsidR="00E61B4F">
        <w:rPr>
          <w:snapToGrid w:val="0"/>
          <w:color w:val="auto"/>
          <w:sz w:val="26"/>
          <w:szCs w:val="26"/>
        </w:rPr>
        <w:t xml:space="preserve"> </w:t>
      </w:r>
      <w:r w:rsidRPr="00AF00BF">
        <w:rPr>
          <w:snapToGrid w:val="0"/>
          <w:color w:val="auto"/>
          <w:sz w:val="26"/>
          <w:szCs w:val="26"/>
        </w:rPr>
        <w:t>обязанности по должности муниципальной службы за денежное содержание, выплачиваемое за счет средств местного бюджета сельского поселения.</w:t>
      </w:r>
    </w:p>
    <w:p w:rsidR="00AF00BF" w:rsidRDefault="00AF00BF" w:rsidP="00AF00BF">
      <w:pPr>
        <w:ind w:firstLine="720"/>
        <w:jc w:val="both"/>
        <w:rPr>
          <w:snapToGrid w:val="0"/>
          <w:color w:val="auto"/>
          <w:sz w:val="26"/>
          <w:szCs w:val="26"/>
        </w:rPr>
      </w:pPr>
      <w:r w:rsidRPr="00AF00BF">
        <w:rPr>
          <w:snapToGrid w:val="0"/>
          <w:color w:val="auto"/>
          <w:sz w:val="26"/>
          <w:szCs w:val="26"/>
        </w:rPr>
        <w:t>2. 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Федеральным законом «О муниципальной службе в Российской Федерации».</w:t>
      </w:r>
    </w:p>
    <w:p w:rsidR="004A1EC0" w:rsidRPr="00AF00BF" w:rsidRDefault="004A1EC0" w:rsidP="00AF00BF">
      <w:pPr>
        <w:ind w:firstLine="720"/>
        <w:jc w:val="both"/>
        <w:rPr>
          <w:snapToGrid w:val="0"/>
          <w:color w:val="auto"/>
          <w:sz w:val="26"/>
          <w:szCs w:val="26"/>
        </w:rPr>
      </w:pPr>
    </w:p>
    <w:bookmarkEnd w:id="2"/>
    <w:p w:rsidR="00AF00BF" w:rsidRPr="00AF00BF" w:rsidRDefault="00AF00BF" w:rsidP="00AF00BF">
      <w:pPr>
        <w:ind w:firstLine="720"/>
        <w:jc w:val="both"/>
        <w:rPr>
          <w:b/>
          <w:color w:val="auto"/>
          <w:sz w:val="26"/>
          <w:szCs w:val="26"/>
        </w:rPr>
      </w:pPr>
      <w:r w:rsidRPr="00AF00BF">
        <w:rPr>
          <w:b/>
          <w:color w:val="auto"/>
          <w:sz w:val="26"/>
          <w:szCs w:val="26"/>
        </w:rPr>
        <w:t xml:space="preserve">Статья 3. Должности муниципальной службы в </w:t>
      </w:r>
      <w:r w:rsidR="004A1EC0" w:rsidRPr="004A1EC0">
        <w:rPr>
          <w:b/>
          <w:color w:val="auto"/>
          <w:sz w:val="26"/>
          <w:szCs w:val="26"/>
        </w:rPr>
        <w:t>сель</w:t>
      </w:r>
      <w:r w:rsidR="00E61B4F">
        <w:rPr>
          <w:b/>
          <w:color w:val="auto"/>
          <w:sz w:val="26"/>
          <w:szCs w:val="26"/>
        </w:rPr>
        <w:t>ском поселении «Село Маяк</w:t>
      </w:r>
      <w:r w:rsidR="004A1EC0" w:rsidRPr="004A1EC0">
        <w:rPr>
          <w:b/>
          <w:color w:val="auto"/>
          <w:sz w:val="26"/>
          <w:szCs w:val="26"/>
        </w:rPr>
        <w:t>»</w:t>
      </w:r>
      <w:r w:rsidRPr="00AF00BF">
        <w:rPr>
          <w:b/>
          <w:color w:val="auto"/>
          <w:sz w:val="26"/>
          <w:szCs w:val="26"/>
        </w:rPr>
        <w:t xml:space="preserve"> Нанайского муниципального района </w:t>
      </w:r>
    </w:p>
    <w:p w:rsidR="00AF00BF" w:rsidRPr="00AF00BF" w:rsidRDefault="00AF00BF" w:rsidP="00AF00BF">
      <w:pPr>
        <w:ind w:firstLine="720"/>
        <w:jc w:val="both"/>
        <w:rPr>
          <w:color w:val="auto"/>
          <w:sz w:val="26"/>
          <w:szCs w:val="26"/>
        </w:rPr>
      </w:pPr>
      <w:r w:rsidRPr="00AF00BF">
        <w:rPr>
          <w:color w:val="auto"/>
          <w:sz w:val="26"/>
          <w:szCs w:val="26"/>
        </w:rPr>
        <w:t xml:space="preserve">В соответствии с реестром должностей муниципальной службы в Хабаровском крае устанавливаются следующие должности муниципальной службы в </w:t>
      </w:r>
      <w:r w:rsidR="004A1EC0" w:rsidRPr="004A1EC0">
        <w:rPr>
          <w:color w:val="auto"/>
          <w:sz w:val="26"/>
          <w:szCs w:val="26"/>
        </w:rPr>
        <w:t>сельском поселении «Село</w:t>
      </w:r>
      <w:r w:rsidR="004A1EC0" w:rsidRPr="004A1EC0">
        <w:rPr>
          <w:b/>
          <w:color w:val="auto"/>
          <w:sz w:val="26"/>
          <w:szCs w:val="26"/>
        </w:rPr>
        <w:t xml:space="preserve"> </w:t>
      </w:r>
      <w:r w:rsidR="00E61B4F" w:rsidRPr="00E61B4F">
        <w:rPr>
          <w:color w:val="auto"/>
          <w:sz w:val="26"/>
          <w:szCs w:val="26"/>
        </w:rPr>
        <w:t>Маяк</w:t>
      </w:r>
      <w:r w:rsidR="004A1EC0" w:rsidRPr="00E61B4F">
        <w:rPr>
          <w:color w:val="auto"/>
          <w:sz w:val="26"/>
          <w:szCs w:val="26"/>
        </w:rPr>
        <w:t>»</w:t>
      </w:r>
      <w:r w:rsidR="004A1EC0" w:rsidRPr="004A1EC0">
        <w:rPr>
          <w:color w:val="auto"/>
          <w:sz w:val="26"/>
          <w:szCs w:val="26"/>
        </w:rPr>
        <w:t xml:space="preserve"> </w:t>
      </w:r>
      <w:r w:rsidRPr="00AF00BF">
        <w:rPr>
          <w:color w:val="auto"/>
          <w:sz w:val="26"/>
          <w:szCs w:val="26"/>
        </w:rPr>
        <w:t>Нанайского муниципального района:</w:t>
      </w:r>
    </w:p>
    <w:p w:rsidR="00AF00BF" w:rsidRPr="00AF00BF" w:rsidRDefault="00AF00BF" w:rsidP="00AF00BF">
      <w:pPr>
        <w:ind w:firstLine="743"/>
        <w:jc w:val="both"/>
        <w:rPr>
          <w:b/>
          <w:color w:val="auto"/>
          <w:sz w:val="26"/>
          <w:szCs w:val="26"/>
        </w:rPr>
      </w:pPr>
      <w:r w:rsidRPr="00AF00BF">
        <w:rPr>
          <w:b/>
          <w:color w:val="auto"/>
          <w:sz w:val="26"/>
          <w:szCs w:val="26"/>
        </w:rPr>
        <w:t>1. Младшая группа должностей:</w:t>
      </w:r>
    </w:p>
    <w:p w:rsidR="00AF00BF" w:rsidRPr="00AF00BF" w:rsidRDefault="00AF00BF" w:rsidP="00AF00BF">
      <w:pPr>
        <w:ind w:firstLine="743"/>
        <w:jc w:val="both"/>
        <w:rPr>
          <w:color w:val="auto"/>
          <w:sz w:val="26"/>
          <w:szCs w:val="26"/>
        </w:rPr>
      </w:pPr>
      <w:r w:rsidRPr="00AF00BF">
        <w:rPr>
          <w:color w:val="auto"/>
          <w:sz w:val="26"/>
          <w:szCs w:val="26"/>
        </w:rPr>
        <w:t xml:space="preserve">специалист </w:t>
      </w:r>
      <w:r w:rsidRPr="00AF00BF">
        <w:rPr>
          <w:color w:val="auto"/>
          <w:sz w:val="26"/>
          <w:szCs w:val="26"/>
          <w:lang w:val="en-US"/>
        </w:rPr>
        <w:t>I</w:t>
      </w:r>
      <w:r w:rsidRPr="00AF00BF">
        <w:rPr>
          <w:color w:val="auto"/>
          <w:sz w:val="26"/>
          <w:szCs w:val="26"/>
        </w:rPr>
        <w:t xml:space="preserve"> категории администрации сельского поселения;</w:t>
      </w:r>
    </w:p>
    <w:p w:rsidR="00AF00BF" w:rsidRPr="00AF00BF" w:rsidRDefault="00AF00BF" w:rsidP="00AF00BF">
      <w:pPr>
        <w:ind w:firstLine="743"/>
        <w:jc w:val="both"/>
        <w:rPr>
          <w:color w:val="auto"/>
          <w:sz w:val="26"/>
          <w:szCs w:val="26"/>
        </w:rPr>
      </w:pPr>
      <w:r w:rsidRPr="00AF00BF">
        <w:rPr>
          <w:color w:val="auto"/>
          <w:sz w:val="26"/>
          <w:szCs w:val="26"/>
        </w:rPr>
        <w:t xml:space="preserve">специалист </w:t>
      </w:r>
      <w:r w:rsidRPr="00AF00BF">
        <w:rPr>
          <w:color w:val="auto"/>
          <w:sz w:val="26"/>
          <w:szCs w:val="26"/>
          <w:lang w:val="en-US"/>
        </w:rPr>
        <w:t>II</w:t>
      </w:r>
      <w:r w:rsidRPr="00AF00BF">
        <w:rPr>
          <w:color w:val="auto"/>
          <w:sz w:val="26"/>
          <w:szCs w:val="26"/>
        </w:rPr>
        <w:t xml:space="preserve"> категории администрации сельского поселения;</w:t>
      </w:r>
    </w:p>
    <w:p w:rsidR="00AF00BF" w:rsidRDefault="00AF00BF" w:rsidP="00AF00BF">
      <w:pPr>
        <w:ind w:firstLine="743"/>
        <w:jc w:val="both"/>
        <w:rPr>
          <w:color w:val="auto"/>
          <w:sz w:val="26"/>
          <w:szCs w:val="26"/>
        </w:rPr>
      </w:pPr>
      <w:r w:rsidRPr="00AF00BF">
        <w:rPr>
          <w:color w:val="auto"/>
          <w:sz w:val="26"/>
          <w:szCs w:val="26"/>
        </w:rPr>
        <w:t>специалист администрации сельского поселения.</w:t>
      </w:r>
    </w:p>
    <w:p w:rsidR="008B6C50" w:rsidRPr="00AF00BF" w:rsidRDefault="008B6C50" w:rsidP="00AF00BF">
      <w:pPr>
        <w:ind w:firstLine="743"/>
        <w:jc w:val="both"/>
        <w:rPr>
          <w:color w:val="auto"/>
          <w:sz w:val="26"/>
          <w:szCs w:val="26"/>
        </w:rPr>
      </w:pPr>
    </w:p>
    <w:p w:rsidR="00AF00BF" w:rsidRPr="00AF00BF" w:rsidRDefault="00AF00BF" w:rsidP="00AF00BF">
      <w:pPr>
        <w:ind w:firstLine="720"/>
        <w:rPr>
          <w:color w:val="auto"/>
          <w:sz w:val="26"/>
          <w:szCs w:val="26"/>
        </w:rPr>
      </w:pPr>
      <w:r w:rsidRPr="00AF00BF">
        <w:rPr>
          <w:b/>
          <w:color w:val="auto"/>
          <w:sz w:val="26"/>
          <w:szCs w:val="26"/>
        </w:rPr>
        <w:t>Статья 4. Квалификационные требования для замещения должностей муниципальной службы</w:t>
      </w:r>
    </w:p>
    <w:p w:rsidR="00AF00BF" w:rsidRPr="00AF00BF" w:rsidRDefault="00AF00BF" w:rsidP="00AF00BF">
      <w:pPr>
        <w:ind w:firstLine="684"/>
        <w:jc w:val="both"/>
        <w:rPr>
          <w:color w:val="auto"/>
          <w:sz w:val="26"/>
          <w:szCs w:val="26"/>
        </w:rPr>
      </w:pPr>
      <w:r w:rsidRPr="00AF00BF">
        <w:rPr>
          <w:color w:val="auto"/>
          <w:sz w:val="26"/>
          <w:szCs w:val="26"/>
        </w:rPr>
        <w:t xml:space="preserve">1. На основе квалификационных требований для замещения должностей муниципальной службы, определенных законом Хабаровского края в соответствии с классификацией должностей муниципальной службы, для замещения должностей муниципальной службы в сельском поселении устанавливаются следующие квалификационные требования к уровню профессионального образования, стажу </w:t>
      </w:r>
      <w:r w:rsidRPr="00AF00BF">
        <w:rPr>
          <w:color w:val="auto"/>
          <w:sz w:val="26"/>
          <w:szCs w:val="26"/>
        </w:rPr>
        <w:lastRenderedPageBreak/>
        <w:t>муниципальной службы (государственной службы) или стажу работы по специальности:</w:t>
      </w:r>
    </w:p>
    <w:p w:rsidR="00AF00BF" w:rsidRPr="00AF00BF" w:rsidRDefault="00AF00BF" w:rsidP="00AF00BF">
      <w:pPr>
        <w:ind w:firstLine="720"/>
        <w:jc w:val="both"/>
        <w:rPr>
          <w:color w:val="auto"/>
          <w:sz w:val="26"/>
          <w:szCs w:val="26"/>
        </w:rPr>
      </w:pPr>
      <w:r w:rsidRPr="00AF00BF">
        <w:rPr>
          <w:color w:val="auto"/>
          <w:sz w:val="26"/>
          <w:szCs w:val="26"/>
        </w:rPr>
        <w:t xml:space="preserve"> для младшей группы должностей муниципальной службы – наличие среднего профессионального образования, соответствующего направлению деятельности, без предъявления требований к стажу. </w:t>
      </w:r>
    </w:p>
    <w:p w:rsidR="00AF00BF" w:rsidRPr="00AF00BF" w:rsidRDefault="00AF00BF" w:rsidP="00AF00BF">
      <w:pPr>
        <w:ind w:firstLine="684"/>
        <w:jc w:val="both"/>
        <w:rPr>
          <w:color w:val="auto"/>
          <w:sz w:val="26"/>
          <w:szCs w:val="26"/>
        </w:rPr>
      </w:pPr>
      <w:r w:rsidRPr="00AF00BF">
        <w:rPr>
          <w:color w:val="auto"/>
          <w:sz w:val="26"/>
          <w:szCs w:val="26"/>
        </w:rPr>
        <w:t>2. Общими квалификационными требованиями к профессиональным знаниям, необходимым для замещения должностей муниципальной службы, являются:</w:t>
      </w:r>
    </w:p>
    <w:p w:rsidR="00AF00BF" w:rsidRPr="00AF00BF" w:rsidRDefault="00AF00BF" w:rsidP="00AF00BF">
      <w:pPr>
        <w:ind w:firstLine="684"/>
        <w:jc w:val="both"/>
        <w:rPr>
          <w:color w:val="auto"/>
          <w:sz w:val="26"/>
          <w:szCs w:val="26"/>
        </w:rPr>
      </w:pPr>
      <w:r w:rsidRPr="00AF00BF">
        <w:rPr>
          <w:color w:val="auto"/>
          <w:sz w:val="26"/>
          <w:szCs w:val="26"/>
        </w:rPr>
        <w:t>знание Конституции Российской Федерации,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w:t>
      </w:r>
    </w:p>
    <w:p w:rsidR="00AF00BF" w:rsidRPr="00AF00BF" w:rsidRDefault="00AF00BF" w:rsidP="00AF00BF">
      <w:pPr>
        <w:ind w:firstLine="684"/>
        <w:jc w:val="both"/>
        <w:rPr>
          <w:color w:val="auto"/>
          <w:sz w:val="26"/>
          <w:szCs w:val="26"/>
        </w:rPr>
      </w:pPr>
      <w:r w:rsidRPr="00AF00BF">
        <w:rPr>
          <w:color w:val="auto"/>
          <w:sz w:val="26"/>
          <w:szCs w:val="26"/>
        </w:rPr>
        <w:t>знание федеральных законов и иных нормативных правовых актов Российской Федерации применительно к исполнению должностных обязанностей;</w:t>
      </w:r>
    </w:p>
    <w:p w:rsidR="00AF00BF" w:rsidRPr="00AF00BF" w:rsidRDefault="00AF00BF" w:rsidP="00AF00BF">
      <w:pPr>
        <w:ind w:firstLine="684"/>
        <w:jc w:val="both"/>
        <w:rPr>
          <w:color w:val="auto"/>
          <w:sz w:val="26"/>
          <w:szCs w:val="26"/>
        </w:rPr>
      </w:pPr>
      <w:r w:rsidRPr="00AF00BF">
        <w:rPr>
          <w:color w:val="auto"/>
          <w:sz w:val="26"/>
          <w:szCs w:val="26"/>
        </w:rPr>
        <w:t xml:space="preserve">знание Устава Хабаровского края, Закона Хабаровского края «О муниципальной службе в Хабаровском крае»; </w:t>
      </w:r>
    </w:p>
    <w:p w:rsidR="00AF00BF" w:rsidRPr="00AF00BF" w:rsidRDefault="00AF00BF" w:rsidP="00AF00BF">
      <w:pPr>
        <w:ind w:firstLine="684"/>
        <w:jc w:val="both"/>
        <w:rPr>
          <w:color w:val="auto"/>
          <w:sz w:val="26"/>
          <w:szCs w:val="26"/>
        </w:rPr>
      </w:pPr>
      <w:r w:rsidRPr="00AF00BF">
        <w:rPr>
          <w:color w:val="auto"/>
          <w:sz w:val="26"/>
          <w:szCs w:val="26"/>
        </w:rPr>
        <w:t>знание краевых законов и иных нормативных правовых актов края применительно к исполнению должностных обязанностей;</w:t>
      </w:r>
    </w:p>
    <w:p w:rsidR="00AF00BF" w:rsidRPr="00AF00BF" w:rsidRDefault="00AF00BF" w:rsidP="00AF00BF">
      <w:pPr>
        <w:ind w:firstLine="684"/>
        <w:jc w:val="both"/>
        <w:rPr>
          <w:color w:val="auto"/>
          <w:sz w:val="26"/>
          <w:szCs w:val="26"/>
        </w:rPr>
      </w:pPr>
      <w:r w:rsidRPr="00AF00BF">
        <w:rPr>
          <w:color w:val="auto"/>
          <w:sz w:val="26"/>
          <w:szCs w:val="26"/>
        </w:rPr>
        <w:t>знание устава сельского поселения, иных муниципальных правовых актов применительно к исполнению должностных обязанностей.</w:t>
      </w:r>
    </w:p>
    <w:p w:rsidR="00AF00BF" w:rsidRPr="00AF00BF" w:rsidRDefault="00AF00BF" w:rsidP="00AF00BF">
      <w:pPr>
        <w:ind w:firstLine="684"/>
        <w:jc w:val="both"/>
        <w:rPr>
          <w:color w:val="auto"/>
          <w:sz w:val="26"/>
          <w:szCs w:val="26"/>
        </w:rPr>
      </w:pPr>
      <w:r w:rsidRPr="00AF00BF">
        <w:rPr>
          <w:color w:val="auto"/>
          <w:sz w:val="26"/>
          <w:szCs w:val="26"/>
        </w:rPr>
        <w:t>3. Общими квалификационными требованиями к профессиональным навыкам, необходимым для исполнения должностных обязанностей, являются:</w:t>
      </w:r>
    </w:p>
    <w:p w:rsidR="00AF00BF" w:rsidRPr="00AF00BF" w:rsidRDefault="00AF00BF" w:rsidP="00AF00BF">
      <w:pPr>
        <w:ind w:firstLine="684"/>
        <w:jc w:val="both"/>
        <w:rPr>
          <w:color w:val="auto"/>
          <w:sz w:val="26"/>
          <w:szCs w:val="26"/>
        </w:rPr>
      </w:pPr>
      <w:r w:rsidRPr="00AF00BF">
        <w:rPr>
          <w:color w:val="auto"/>
          <w:sz w:val="26"/>
          <w:szCs w:val="26"/>
        </w:rPr>
        <w:t>наличие навыков владения компьютерной и оргтехникой и необходимым программным обеспечением;</w:t>
      </w:r>
    </w:p>
    <w:p w:rsidR="00AF00BF" w:rsidRPr="00AF00BF" w:rsidRDefault="00AF00BF" w:rsidP="00AF00BF">
      <w:pPr>
        <w:ind w:firstLine="684"/>
        <w:jc w:val="both"/>
        <w:rPr>
          <w:color w:val="auto"/>
          <w:sz w:val="26"/>
          <w:szCs w:val="26"/>
        </w:rPr>
      </w:pPr>
      <w:r w:rsidRPr="00AF00BF">
        <w:rPr>
          <w:color w:val="auto"/>
          <w:sz w:val="26"/>
          <w:szCs w:val="26"/>
        </w:rPr>
        <w:t>наличие навыков работы с документами (составление, оформление, анализ, ведение, хранение и иные практические навыки работы с документами);</w:t>
      </w:r>
    </w:p>
    <w:p w:rsidR="00AF00BF" w:rsidRPr="00AF00BF" w:rsidRDefault="00AF00BF" w:rsidP="00AF00BF">
      <w:pPr>
        <w:ind w:firstLine="684"/>
        <w:jc w:val="both"/>
        <w:rPr>
          <w:color w:val="auto"/>
          <w:sz w:val="26"/>
          <w:szCs w:val="26"/>
        </w:rPr>
      </w:pPr>
      <w:r w:rsidRPr="00AF00BF">
        <w:rPr>
          <w:color w:val="auto"/>
          <w:sz w:val="26"/>
          <w:szCs w:val="26"/>
        </w:rPr>
        <w:t>наличие организационных и коммуникативных навыков;</w:t>
      </w:r>
    </w:p>
    <w:p w:rsidR="00AF00BF" w:rsidRDefault="00AF00BF" w:rsidP="00AF00BF">
      <w:pPr>
        <w:ind w:firstLine="720"/>
        <w:jc w:val="both"/>
        <w:rPr>
          <w:color w:val="auto"/>
          <w:sz w:val="26"/>
          <w:szCs w:val="26"/>
        </w:rPr>
      </w:pPr>
      <w:r w:rsidRPr="00AF00BF">
        <w:rPr>
          <w:color w:val="auto"/>
          <w:sz w:val="26"/>
          <w:szCs w:val="26"/>
        </w:rPr>
        <w:t>умение рационального планирования рабочего времени.</w:t>
      </w:r>
      <w:bookmarkStart w:id="3" w:name="_Toc94865913"/>
    </w:p>
    <w:p w:rsidR="008B6C50" w:rsidRPr="00AF00BF" w:rsidRDefault="008B6C50" w:rsidP="00AF00BF">
      <w:pPr>
        <w:ind w:firstLine="720"/>
        <w:jc w:val="both"/>
        <w:rPr>
          <w:color w:val="auto"/>
          <w:sz w:val="26"/>
          <w:szCs w:val="26"/>
        </w:rPr>
      </w:pPr>
    </w:p>
    <w:p w:rsidR="00AF00BF" w:rsidRPr="00AF00BF" w:rsidRDefault="00AF00BF" w:rsidP="00AF00BF">
      <w:pPr>
        <w:ind w:firstLine="684"/>
        <w:jc w:val="both"/>
        <w:rPr>
          <w:b/>
          <w:color w:val="auto"/>
          <w:sz w:val="26"/>
          <w:szCs w:val="26"/>
        </w:rPr>
      </w:pPr>
      <w:r w:rsidRPr="00AF00BF">
        <w:rPr>
          <w:b/>
          <w:color w:val="auto"/>
          <w:sz w:val="26"/>
          <w:szCs w:val="26"/>
        </w:rPr>
        <w:t xml:space="preserve">Статья 5. </w:t>
      </w:r>
      <w:bookmarkEnd w:id="3"/>
      <w:r w:rsidRPr="00AF00BF">
        <w:rPr>
          <w:b/>
          <w:color w:val="auto"/>
          <w:sz w:val="26"/>
          <w:szCs w:val="26"/>
        </w:rPr>
        <w:t xml:space="preserve">Конкурс на замещение должности муниципальной службы  </w:t>
      </w:r>
    </w:p>
    <w:p w:rsidR="00AF00BF" w:rsidRDefault="00AF00BF" w:rsidP="00AF00BF">
      <w:pPr>
        <w:ind w:firstLine="684"/>
        <w:jc w:val="both"/>
        <w:rPr>
          <w:color w:val="auto"/>
          <w:sz w:val="26"/>
          <w:szCs w:val="26"/>
        </w:rPr>
      </w:pPr>
      <w:r w:rsidRPr="00AF00BF">
        <w:rPr>
          <w:color w:val="auto"/>
          <w:sz w:val="26"/>
          <w:szCs w:val="26"/>
        </w:rPr>
        <w:t>1.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A2F23" w:rsidRDefault="00E61B4F" w:rsidP="00AF00BF">
      <w:pPr>
        <w:ind w:firstLine="684"/>
        <w:jc w:val="both"/>
        <w:rPr>
          <w:color w:val="auto"/>
          <w:sz w:val="26"/>
          <w:szCs w:val="26"/>
        </w:rPr>
      </w:pPr>
      <w:r>
        <w:rPr>
          <w:color w:val="auto"/>
          <w:sz w:val="26"/>
          <w:szCs w:val="26"/>
        </w:rPr>
        <w:t>2. Конкурс может не проводиться</w:t>
      </w:r>
      <w:r w:rsidR="00AA2F23">
        <w:rPr>
          <w:color w:val="auto"/>
          <w:sz w:val="26"/>
          <w:szCs w:val="26"/>
        </w:rPr>
        <w:t>:</w:t>
      </w:r>
    </w:p>
    <w:p w:rsidR="00AA2F23" w:rsidRDefault="00AA2F23" w:rsidP="00AF00BF">
      <w:pPr>
        <w:ind w:firstLine="684"/>
        <w:jc w:val="both"/>
        <w:rPr>
          <w:color w:val="auto"/>
          <w:sz w:val="26"/>
          <w:szCs w:val="26"/>
        </w:rPr>
      </w:pPr>
      <w:r>
        <w:rPr>
          <w:color w:val="auto"/>
          <w:sz w:val="26"/>
          <w:szCs w:val="26"/>
        </w:rPr>
        <w:t>при наличии кадрового резерва на замещение вакантной должности муниципальной службы;</w:t>
      </w:r>
    </w:p>
    <w:p w:rsidR="00AA2F23" w:rsidRPr="00AF00BF" w:rsidRDefault="00AA2F23" w:rsidP="00AF00BF">
      <w:pPr>
        <w:ind w:firstLine="684"/>
        <w:jc w:val="both"/>
        <w:rPr>
          <w:color w:val="auto"/>
          <w:sz w:val="26"/>
          <w:szCs w:val="26"/>
        </w:rPr>
      </w:pPr>
      <w:r>
        <w:rPr>
          <w:color w:val="auto"/>
          <w:sz w:val="26"/>
          <w:szCs w:val="26"/>
        </w:rPr>
        <w:t xml:space="preserve">при заключении срочного трудового договора на замещении должности муниципальной службы. </w:t>
      </w:r>
    </w:p>
    <w:p w:rsidR="00AF00BF" w:rsidRPr="00AF00BF" w:rsidRDefault="00AA2F23" w:rsidP="00AF00BF">
      <w:pPr>
        <w:ind w:firstLine="684"/>
        <w:jc w:val="both"/>
        <w:rPr>
          <w:color w:val="auto"/>
          <w:sz w:val="26"/>
          <w:szCs w:val="26"/>
        </w:rPr>
      </w:pPr>
      <w:r>
        <w:rPr>
          <w:color w:val="auto"/>
          <w:sz w:val="26"/>
          <w:szCs w:val="26"/>
        </w:rPr>
        <w:t>3</w:t>
      </w:r>
      <w:r w:rsidR="00AF00BF" w:rsidRPr="00AF00BF">
        <w:rPr>
          <w:color w:val="auto"/>
          <w:sz w:val="26"/>
          <w:szCs w:val="26"/>
        </w:rPr>
        <w:t>. Конкурс на замещение должности муниципальной службы проводится в следующем порядке:</w:t>
      </w:r>
    </w:p>
    <w:p w:rsidR="00AF00BF" w:rsidRPr="00AF00BF" w:rsidRDefault="00AA2F23" w:rsidP="00AF00BF">
      <w:pPr>
        <w:ind w:firstLine="720"/>
        <w:jc w:val="both"/>
        <w:rPr>
          <w:color w:val="auto"/>
          <w:sz w:val="26"/>
          <w:szCs w:val="26"/>
        </w:rPr>
      </w:pPr>
      <w:r>
        <w:rPr>
          <w:color w:val="auto"/>
          <w:sz w:val="26"/>
          <w:szCs w:val="26"/>
        </w:rPr>
        <w:t>3</w:t>
      </w:r>
      <w:r w:rsidR="00AF00BF" w:rsidRPr="00AF00BF">
        <w:rPr>
          <w:color w:val="auto"/>
          <w:sz w:val="26"/>
          <w:szCs w:val="26"/>
        </w:rPr>
        <w:t>.1. Конкурс объявляется при наличии вакантной должности муниципальной службы и отсутствии кадрового резерва для замещения вакантной должности муниципальной службы.</w:t>
      </w:r>
    </w:p>
    <w:p w:rsidR="00AF00BF" w:rsidRPr="00AF00BF" w:rsidRDefault="00AA2F23" w:rsidP="00AF00BF">
      <w:pPr>
        <w:ind w:firstLine="720"/>
        <w:jc w:val="both"/>
        <w:rPr>
          <w:color w:val="auto"/>
          <w:sz w:val="26"/>
          <w:szCs w:val="26"/>
        </w:rPr>
      </w:pPr>
      <w:r>
        <w:rPr>
          <w:color w:val="auto"/>
          <w:sz w:val="26"/>
          <w:szCs w:val="26"/>
        </w:rPr>
        <w:t>3</w:t>
      </w:r>
      <w:r w:rsidR="00AF00BF" w:rsidRPr="00AF00BF">
        <w:rPr>
          <w:color w:val="auto"/>
          <w:sz w:val="26"/>
          <w:szCs w:val="26"/>
        </w:rPr>
        <w:t>.2. Конкурс проводится среди граждан, подавших документы для участия в нем и соответствующих установленным квалификационным требованиям для замещения должности муниципальной службы.</w:t>
      </w:r>
    </w:p>
    <w:p w:rsidR="00AF00BF" w:rsidRPr="00AF00BF" w:rsidRDefault="00AF00BF" w:rsidP="00AF00BF">
      <w:pPr>
        <w:ind w:firstLine="720"/>
        <w:jc w:val="both"/>
        <w:rPr>
          <w:color w:val="auto"/>
          <w:sz w:val="26"/>
          <w:szCs w:val="26"/>
        </w:rPr>
      </w:pPr>
      <w:r w:rsidRPr="00AF00BF">
        <w:rPr>
          <w:color w:val="auto"/>
          <w:sz w:val="26"/>
          <w:szCs w:val="26"/>
        </w:rPr>
        <w:lastRenderedPageBreak/>
        <w:t>Муниципальный служащий имеет право участвовать в конкурсе по собственной инициативе.</w:t>
      </w:r>
    </w:p>
    <w:p w:rsidR="00026089" w:rsidRPr="00AF00BF" w:rsidRDefault="00AA2F23" w:rsidP="00026089">
      <w:pPr>
        <w:ind w:firstLine="684"/>
        <w:jc w:val="both"/>
        <w:rPr>
          <w:color w:val="auto"/>
          <w:sz w:val="26"/>
          <w:szCs w:val="26"/>
        </w:rPr>
      </w:pPr>
      <w:r>
        <w:rPr>
          <w:color w:val="auto"/>
          <w:sz w:val="26"/>
          <w:szCs w:val="26"/>
        </w:rPr>
        <w:t>3</w:t>
      </w:r>
      <w:r w:rsidR="00AF00BF" w:rsidRPr="00AF00BF">
        <w:rPr>
          <w:color w:val="auto"/>
          <w:sz w:val="26"/>
          <w:szCs w:val="26"/>
        </w:rPr>
        <w:t xml:space="preserve">.3. Конкурс проводится конкурсной комиссией, количественный и персональный состав которой утверждается актом главы </w:t>
      </w:r>
      <w:r>
        <w:rPr>
          <w:color w:val="auto"/>
          <w:sz w:val="26"/>
          <w:szCs w:val="26"/>
        </w:rPr>
        <w:t xml:space="preserve">сельского поселения </w:t>
      </w:r>
      <w:r w:rsidRPr="00AA2F23">
        <w:rPr>
          <w:color w:val="auto"/>
          <w:sz w:val="26"/>
          <w:szCs w:val="26"/>
        </w:rPr>
        <w:t xml:space="preserve"> «</w:t>
      </w:r>
      <w:r w:rsidRPr="00E61B4F">
        <w:rPr>
          <w:color w:val="auto"/>
          <w:sz w:val="26"/>
          <w:szCs w:val="26"/>
        </w:rPr>
        <w:t xml:space="preserve">Село </w:t>
      </w:r>
      <w:r w:rsidR="00E61B4F" w:rsidRPr="00E61B4F">
        <w:rPr>
          <w:color w:val="auto"/>
          <w:sz w:val="26"/>
          <w:szCs w:val="26"/>
        </w:rPr>
        <w:t>Маяк</w:t>
      </w:r>
      <w:r w:rsidRPr="00E61B4F">
        <w:rPr>
          <w:color w:val="auto"/>
          <w:sz w:val="26"/>
          <w:szCs w:val="26"/>
        </w:rPr>
        <w:t>»</w:t>
      </w:r>
      <w:r w:rsidR="00AF00BF" w:rsidRPr="00AF00BF">
        <w:rPr>
          <w:color w:val="auto"/>
          <w:sz w:val="26"/>
          <w:szCs w:val="26"/>
        </w:rPr>
        <w:t xml:space="preserve"> (далее – глава поселения).</w:t>
      </w:r>
    </w:p>
    <w:p w:rsidR="00AF00BF" w:rsidRPr="00AF00BF" w:rsidRDefault="00AA2F23" w:rsidP="00AF00BF">
      <w:pPr>
        <w:ind w:firstLine="720"/>
        <w:jc w:val="both"/>
        <w:rPr>
          <w:color w:val="auto"/>
          <w:sz w:val="26"/>
          <w:szCs w:val="26"/>
        </w:rPr>
      </w:pPr>
      <w:r>
        <w:rPr>
          <w:color w:val="auto"/>
          <w:sz w:val="26"/>
          <w:szCs w:val="26"/>
        </w:rPr>
        <w:t>3</w:t>
      </w:r>
      <w:r w:rsidR="00AF00BF" w:rsidRPr="00AF00BF">
        <w:rPr>
          <w:color w:val="auto"/>
          <w:sz w:val="26"/>
          <w:szCs w:val="26"/>
        </w:rPr>
        <w:t xml:space="preserve">.4. На первом этапе конкурсной комиссией опубликовывается объявление о приеме документов для участия в конкурсе в средствах массовой информации не </w:t>
      </w:r>
      <w:proofErr w:type="gramStart"/>
      <w:r w:rsidR="00AF00BF" w:rsidRPr="00AF00BF">
        <w:rPr>
          <w:color w:val="auto"/>
          <w:sz w:val="26"/>
          <w:szCs w:val="26"/>
        </w:rPr>
        <w:t>позднее</w:t>
      </w:r>
      <w:proofErr w:type="gramEnd"/>
      <w:r w:rsidR="00AF00BF" w:rsidRPr="00AF00BF">
        <w:rPr>
          <w:color w:val="auto"/>
          <w:sz w:val="26"/>
          <w:szCs w:val="26"/>
        </w:rPr>
        <w:t xml:space="preserve"> чем за 20 дней до дня проведения конкурса.</w:t>
      </w:r>
    </w:p>
    <w:p w:rsidR="00AF00BF" w:rsidRPr="00AF00BF" w:rsidRDefault="00AF00BF" w:rsidP="00AF00BF">
      <w:pPr>
        <w:ind w:firstLine="720"/>
        <w:jc w:val="both"/>
        <w:rPr>
          <w:color w:val="auto"/>
          <w:sz w:val="26"/>
          <w:szCs w:val="26"/>
        </w:rPr>
      </w:pPr>
      <w:r w:rsidRPr="00AF00BF">
        <w:rPr>
          <w:color w:val="auto"/>
          <w:sz w:val="26"/>
          <w:szCs w:val="26"/>
        </w:rPr>
        <w:t>В объявлении указываются наименование вакантной муниципальной должности, квалификационные требования для ее замещения, срок предоставления документов, дата, время и место проведения конкурса, а также проект трудового договора.</w:t>
      </w:r>
    </w:p>
    <w:p w:rsidR="00AF00BF" w:rsidRPr="00AF00BF" w:rsidRDefault="00AF00BF" w:rsidP="00AF00BF">
      <w:pPr>
        <w:ind w:firstLine="720"/>
        <w:jc w:val="both"/>
        <w:rPr>
          <w:color w:val="auto"/>
          <w:sz w:val="26"/>
          <w:szCs w:val="26"/>
        </w:rPr>
      </w:pPr>
      <w:r w:rsidRPr="00AF00BF">
        <w:rPr>
          <w:color w:val="auto"/>
          <w:sz w:val="26"/>
          <w:szCs w:val="26"/>
        </w:rPr>
        <w:t>Для участия в конкурсе гражданин представляет в конкурсную комиссию документы, предусмотренные при поступлении на муниципальную службу.</w:t>
      </w:r>
    </w:p>
    <w:p w:rsidR="00AF00BF" w:rsidRPr="00AF00BF" w:rsidRDefault="00AF00BF" w:rsidP="00AF00BF">
      <w:pPr>
        <w:ind w:firstLine="720"/>
        <w:jc w:val="both"/>
        <w:rPr>
          <w:color w:val="auto"/>
          <w:sz w:val="26"/>
          <w:szCs w:val="26"/>
        </w:rPr>
      </w:pPr>
      <w:r w:rsidRPr="00AF00BF">
        <w:rPr>
          <w:color w:val="auto"/>
          <w:sz w:val="26"/>
          <w:szCs w:val="26"/>
        </w:rPr>
        <w:t>Документы для участия в конкурсе представляются в течение 20 дней со дня объявления об их приеме.</w:t>
      </w:r>
    </w:p>
    <w:p w:rsidR="00AF00BF" w:rsidRPr="00AF00BF" w:rsidRDefault="00AF00BF" w:rsidP="00AF00BF">
      <w:pPr>
        <w:ind w:firstLine="720"/>
        <w:jc w:val="both"/>
        <w:rPr>
          <w:color w:val="auto"/>
          <w:sz w:val="26"/>
          <w:szCs w:val="26"/>
        </w:rPr>
      </w:pPr>
      <w:r w:rsidRPr="00AF00BF">
        <w:rPr>
          <w:color w:val="auto"/>
          <w:sz w:val="26"/>
          <w:szCs w:val="26"/>
        </w:rPr>
        <w:t>Предоставленные гражданином документы могут подвергаться проверке в установленном федеральными законами порядке.</w:t>
      </w:r>
    </w:p>
    <w:p w:rsidR="00AF00BF" w:rsidRPr="00AF00BF" w:rsidRDefault="00AF00BF" w:rsidP="00AF00BF">
      <w:pPr>
        <w:ind w:firstLine="720"/>
        <w:jc w:val="both"/>
        <w:rPr>
          <w:color w:val="auto"/>
          <w:sz w:val="26"/>
          <w:szCs w:val="26"/>
        </w:rPr>
      </w:pPr>
      <w:r w:rsidRPr="00AF00BF">
        <w:rPr>
          <w:color w:val="auto"/>
          <w:sz w:val="26"/>
          <w:szCs w:val="26"/>
        </w:rPr>
        <w:t>В случае установления в процессе проверки обстоятельств, препятствующих замещению гражданином должности муниципальной службы, указанный гражданин информируется в письменной форме об отказе в приеме документов для участия в конкурсе.</w:t>
      </w:r>
    </w:p>
    <w:p w:rsidR="00AF00BF" w:rsidRPr="00AF00BF" w:rsidRDefault="00026089" w:rsidP="00AF00BF">
      <w:pPr>
        <w:ind w:firstLine="720"/>
        <w:jc w:val="both"/>
        <w:rPr>
          <w:color w:val="auto"/>
          <w:sz w:val="28"/>
          <w:szCs w:val="28"/>
        </w:rPr>
      </w:pPr>
      <w:r>
        <w:rPr>
          <w:color w:val="auto"/>
          <w:sz w:val="26"/>
          <w:szCs w:val="26"/>
        </w:rPr>
        <w:t>3</w:t>
      </w:r>
      <w:r w:rsidR="00AF00BF" w:rsidRPr="00AF00BF">
        <w:rPr>
          <w:color w:val="auto"/>
          <w:sz w:val="26"/>
          <w:szCs w:val="26"/>
        </w:rPr>
        <w:t>.5. На втором этапе конкурсная комиссия оценивает кандидатов на замещение должности муниципальной службына основании представленных ими документов.</w:t>
      </w:r>
    </w:p>
    <w:p w:rsidR="00AF00BF" w:rsidRPr="00AF00BF" w:rsidRDefault="00AF00BF" w:rsidP="00AF00BF">
      <w:pPr>
        <w:ind w:firstLine="720"/>
        <w:jc w:val="both"/>
        <w:rPr>
          <w:color w:val="auto"/>
          <w:sz w:val="26"/>
          <w:szCs w:val="26"/>
        </w:rPr>
      </w:pPr>
      <w:r w:rsidRPr="00AF00BF">
        <w:rPr>
          <w:color w:val="auto"/>
          <w:sz w:val="26"/>
          <w:szCs w:val="26"/>
        </w:rPr>
        <w:t>Заседание конкурсной комиссии считается правомочным, если на нем присутствует не менее двух третей ее состава. Решение конкурсной комиссии по результатам проведения конкурса принимается тайным или открытым голосованием простым большинством голосов от числа ее членов, присутствующих на заседании.</w:t>
      </w:r>
    </w:p>
    <w:p w:rsidR="00AF00BF" w:rsidRPr="00AF00BF" w:rsidRDefault="00AF00BF" w:rsidP="00AF00BF">
      <w:pPr>
        <w:ind w:firstLine="720"/>
        <w:jc w:val="both"/>
        <w:rPr>
          <w:color w:val="auto"/>
          <w:sz w:val="26"/>
          <w:szCs w:val="26"/>
        </w:rPr>
      </w:pPr>
      <w:r w:rsidRPr="00AF00BF">
        <w:rPr>
          <w:color w:val="auto"/>
          <w:sz w:val="26"/>
          <w:szCs w:val="26"/>
        </w:rPr>
        <w:t>При равенстве голосов при тайном голосовании проводится повторное открытое голосование. При равенстве голосов при открытом голосовании решающим является мнение председателя конкурсной комиссии.</w:t>
      </w:r>
    </w:p>
    <w:p w:rsidR="00AF00BF" w:rsidRPr="00AF00BF" w:rsidRDefault="00AF00BF" w:rsidP="00AF00BF">
      <w:pPr>
        <w:ind w:firstLine="720"/>
        <w:jc w:val="both"/>
        <w:rPr>
          <w:color w:val="auto"/>
          <w:sz w:val="26"/>
          <w:szCs w:val="26"/>
        </w:rPr>
      </w:pPr>
      <w:r w:rsidRPr="00AF00BF">
        <w:rPr>
          <w:color w:val="auto"/>
          <w:sz w:val="26"/>
          <w:szCs w:val="26"/>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ее заседании.</w:t>
      </w:r>
    </w:p>
    <w:p w:rsidR="00AF00BF" w:rsidRPr="00AF00BF" w:rsidRDefault="00AF00BF" w:rsidP="00AF00BF">
      <w:pPr>
        <w:ind w:firstLine="720"/>
        <w:jc w:val="both"/>
        <w:rPr>
          <w:color w:val="auto"/>
          <w:sz w:val="26"/>
          <w:szCs w:val="26"/>
        </w:rPr>
      </w:pPr>
      <w:r w:rsidRPr="00AF00BF">
        <w:rPr>
          <w:color w:val="auto"/>
          <w:sz w:val="26"/>
          <w:szCs w:val="26"/>
        </w:rPr>
        <w:t xml:space="preserve">Решение конкурсной комиссии принимается в отсутствие кандидатов и является основанием для назначения одного из кандидатов на должность муниципальной службы, а также для включения граждан в кадровый резерв </w:t>
      </w:r>
      <w:r w:rsidR="00026089" w:rsidRPr="004A1EC0">
        <w:rPr>
          <w:color w:val="auto"/>
          <w:sz w:val="26"/>
          <w:szCs w:val="26"/>
        </w:rPr>
        <w:t>сельском поселении «Село</w:t>
      </w:r>
      <w:r w:rsidR="00026089" w:rsidRPr="004A1EC0">
        <w:rPr>
          <w:b/>
          <w:color w:val="auto"/>
          <w:sz w:val="26"/>
          <w:szCs w:val="26"/>
        </w:rPr>
        <w:t xml:space="preserve"> </w:t>
      </w:r>
      <w:r w:rsidR="00E61B4F">
        <w:rPr>
          <w:color w:val="auto"/>
          <w:sz w:val="26"/>
          <w:szCs w:val="26"/>
        </w:rPr>
        <w:t>Маяк</w:t>
      </w:r>
      <w:r w:rsidR="00026089" w:rsidRPr="004A1EC0">
        <w:rPr>
          <w:color w:val="auto"/>
          <w:sz w:val="26"/>
          <w:szCs w:val="26"/>
        </w:rPr>
        <w:t>»</w:t>
      </w:r>
      <w:r w:rsidR="00026089">
        <w:rPr>
          <w:color w:val="auto"/>
          <w:sz w:val="26"/>
          <w:szCs w:val="26"/>
        </w:rPr>
        <w:t>.</w:t>
      </w:r>
    </w:p>
    <w:p w:rsidR="00AF00BF" w:rsidRPr="00AF00BF" w:rsidRDefault="00AF00BF" w:rsidP="00AF00BF">
      <w:pPr>
        <w:autoSpaceDE w:val="0"/>
        <w:autoSpaceDN w:val="0"/>
        <w:adjustRightInd w:val="0"/>
        <w:ind w:firstLine="709"/>
        <w:jc w:val="both"/>
        <w:rPr>
          <w:color w:val="auto"/>
          <w:sz w:val="26"/>
          <w:szCs w:val="26"/>
        </w:rPr>
      </w:pPr>
      <w:r w:rsidRPr="00AF00BF">
        <w:rPr>
          <w:color w:val="auto"/>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F00BF" w:rsidRDefault="00026089" w:rsidP="00AF00BF">
      <w:pPr>
        <w:ind w:firstLine="720"/>
        <w:jc w:val="both"/>
        <w:rPr>
          <w:color w:val="auto"/>
          <w:sz w:val="26"/>
          <w:szCs w:val="26"/>
        </w:rPr>
      </w:pPr>
      <w:r>
        <w:rPr>
          <w:color w:val="auto"/>
          <w:sz w:val="26"/>
          <w:szCs w:val="26"/>
        </w:rPr>
        <w:t>3</w:t>
      </w:r>
      <w:r w:rsidR="00AF00BF" w:rsidRPr="00AF00BF">
        <w:rPr>
          <w:color w:val="auto"/>
          <w:sz w:val="26"/>
          <w:szCs w:val="26"/>
        </w:rPr>
        <w:t>.7. Кандидатам, участвовавшим в конкурсе, сообщается о результатах конкурса в письменной форме в течение месяца со дня его завершения.</w:t>
      </w:r>
    </w:p>
    <w:p w:rsidR="00026089" w:rsidRDefault="00026089" w:rsidP="00AF00BF">
      <w:pPr>
        <w:ind w:firstLine="720"/>
        <w:jc w:val="both"/>
        <w:rPr>
          <w:color w:val="auto"/>
          <w:sz w:val="26"/>
          <w:szCs w:val="26"/>
        </w:rPr>
      </w:pPr>
    </w:p>
    <w:p w:rsidR="00210361" w:rsidRPr="00AF00BF" w:rsidRDefault="00210361" w:rsidP="00AF00BF">
      <w:pPr>
        <w:ind w:firstLine="720"/>
        <w:jc w:val="both"/>
        <w:rPr>
          <w:color w:val="auto"/>
          <w:sz w:val="26"/>
          <w:szCs w:val="26"/>
        </w:rPr>
      </w:pPr>
    </w:p>
    <w:p w:rsidR="00AF00BF" w:rsidRPr="00AF00BF" w:rsidRDefault="00AF00BF" w:rsidP="00AF00BF">
      <w:pPr>
        <w:ind w:firstLine="684"/>
        <w:jc w:val="both"/>
        <w:rPr>
          <w:color w:val="auto"/>
          <w:sz w:val="26"/>
          <w:szCs w:val="26"/>
        </w:rPr>
      </w:pPr>
      <w:r w:rsidRPr="00AF00BF">
        <w:rPr>
          <w:b/>
          <w:color w:val="auto"/>
          <w:sz w:val="26"/>
          <w:szCs w:val="26"/>
        </w:rPr>
        <w:lastRenderedPageBreak/>
        <w:t>Статья 6. Аттестация муниципальных служащих</w:t>
      </w:r>
    </w:p>
    <w:p w:rsidR="00AF00BF" w:rsidRDefault="00210361" w:rsidP="00AF00BF">
      <w:pPr>
        <w:ind w:firstLine="684"/>
        <w:jc w:val="both"/>
        <w:rPr>
          <w:color w:val="auto"/>
          <w:sz w:val="26"/>
          <w:szCs w:val="26"/>
        </w:rPr>
      </w:pPr>
      <w:r>
        <w:rPr>
          <w:color w:val="auto"/>
          <w:sz w:val="26"/>
          <w:szCs w:val="26"/>
        </w:rPr>
        <w:t>А</w:t>
      </w:r>
      <w:r w:rsidR="00AF00BF" w:rsidRPr="00AF00BF">
        <w:rPr>
          <w:color w:val="auto"/>
          <w:sz w:val="26"/>
          <w:szCs w:val="26"/>
        </w:rPr>
        <w:t>ттестация муниципальных служащих проводится в соответствии с Положением о проведении аттестации муниципальных служащих в сельском поселении согласно приложению 1 к настоящему Положению.</w:t>
      </w:r>
    </w:p>
    <w:p w:rsidR="00210361" w:rsidRPr="00AF00BF" w:rsidRDefault="00210361" w:rsidP="00AF00BF">
      <w:pPr>
        <w:ind w:firstLine="684"/>
        <w:jc w:val="both"/>
        <w:rPr>
          <w:color w:val="auto"/>
          <w:sz w:val="26"/>
          <w:szCs w:val="26"/>
        </w:rPr>
      </w:pPr>
    </w:p>
    <w:p w:rsidR="00AF00BF" w:rsidRPr="00AF00BF" w:rsidRDefault="00AF00BF" w:rsidP="00AF00BF">
      <w:pPr>
        <w:keepNext/>
        <w:ind w:firstLine="709"/>
        <w:outlineLvl w:val="2"/>
        <w:rPr>
          <w:b/>
          <w:color w:val="auto"/>
          <w:sz w:val="26"/>
          <w:szCs w:val="26"/>
        </w:rPr>
      </w:pPr>
      <w:bookmarkStart w:id="4" w:name="_Toc94865916"/>
      <w:r w:rsidRPr="00AF00BF">
        <w:rPr>
          <w:b/>
          <w:color w:val="auto"/>
          <w:sz w:val="26"/>
          <w:szCs w:val="26"/>
        </w:rPr>
        <w:t xml:space="preserve">Статья 7. </w:t>
      </w:r>
      <w:bookmarkEnd w:id="4"/>
      <w:r w:rsidRPr="00AF00BF">
        <w:rPr>
          <w:b/>
          <w:color w:val="auto"/>
          <w:sz w:val="26"/>
          <w:szCs w:val="26"/>
        </w:rPr>
        <w:t>Оплата труда муниципального служащего</w:t>
      </w:r>
    </w:p>
    <w:p w:rsidR="00AF00BF" w:rsidRPr="00AF00BF" w:rsidRDefault="00AF00BF" w:rsidP="00AF00BF">
      <w:pPr>
        <w:autoSpaceDE w:val="0"/>
        <w:autoSpaceDN w:val="0"/>
        <w:adjustRightInd w:val="0"/>
        <w:ind w:firstLine="741"/>
        <w:jc w:val="both"/>
        <w:rPr>
          <w:color w:val="auto"/>
          <w:sz w:val="26"/>
          <w:szCs w:val="26"/>
        </w:rPr>
      </w:pPr>
      <w:r w:rsidRPr="00AF00BF">
        <w:rPr>
          <w:color w:val="auto"/>
          <w:sz w:val="26"/>
          <w:szCs w:val="26"/>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AF00BF" w:rsidRPr="00AF00BF" w:rsidRDefault="00210361" w:rsidP="00AF00BF">
      <w:pPr>
        <w:ind w:firstLine="709"/>
        <w:jc w:val="both"/>
        <w:rPr>
          <w:color w:val="auto"/>
          <w:sz w:val="26"/>
          <w:szCs w:val="26"/>
        </w:rPr>
      </w:pPr>
      <w:r>
        <w:rPr>
          <w:color w:val="auto"/>
          <w:sz w:val="26"/>
          <w:szCs w:val="26"/>
        </w:rPr>
        <w:t>2</w:t>
      </w:r>
      <w:r w:rsidR="00AF00BF" w:rsidRPr="00AF00BF">
        <w:rPr>
          <w:color w:val="auto"/>
          <w:sz w:val="26"/>
          <w:szCs w:val="26"/>
        </w:rPr>
        <w:t>. Должностные окладов муниципальных служащих определяются в процентном соотношении к должностному окладу главы</w:t>
      </w:r>
      <w:r w:rsidR="00CC5BAA">
        <w:rPr>
          <w:color w:val="auto"/>
          <w:sz w:val="26"/>
          <w:szCs w:val="26"/>
        </w:rPr>
        <w:t xml:space="preserve"> </w:t>
      </w:r>
      <w:r>
        <w:rPr>
          <w:color w:val="auto"/>
          <w:sz w:val="26"/>
          <w:szCs w:val="26"/>
        </w:rPr>
        <w:t xml:space="preserve">сельского поселения </w:t>
      </w:r>
      <w:r w:rsidRPr="00AA2F23">
        <w:rPr>
          <w:color w:val="auto"/>
          <w:sz w:val="26"/>
          <w:szCs w:val="26"/>
        </w:rPr>
        <w:t xml:space="preserve"> «Село</w:t>
      </w:r>
      <w:r w:rsidRPr="00AA2F23">
        <w:rPr>
          <w:b/>
          <w:color w:val="auto"/>
          <w:sz w:val="26"/>
          <w:szCs w:val="26"/>
        </w:rPr>
        <w:t xml:space="preserve"> </w:t>
      </w:r>
      <w:r w:rsidR="00E61B4F">
        <w:rPr>
          <w:color w:val="auto"/>
          <w:sz w:val="26"/>
          <w:szCs w:val="26"/>
        </w:rPr>
        <w:t>Маяк</w:t>
      </w:r>
      <w:r w:rsidRPr="00AA2F23">
        <w:rPr>
          <w:color w:val="auto"/>
          <w:sz w:val="26"/>
          <w:szCs w:val="26"/>
        </w:rPr>
        <w:t>»</w:t>
      </w:r>
      <w:r w:rsidR="00E61B4F">
        <w:rPr>
          <w:color w:val="auto"/>
          <w:sz w:val="26"/>
          <w:szCs w:val="26"/>
        </w:rPr>
        <w:t xml:space="preserve"> </w:t>
      </w:r>
      <w:r w:rsidR="00AF00BF" w:rsidRPr="00AF00BF">
        <w:rPr>
          <w:color w:val="auto"/>
          <w:sz w:val="26"/>
          <w:szCs w:val="26"/>
        </w:rPr>
        <w:t>Нанайского муниципального района в следующих размерах:</w:t>
      </w:r>
    </w:p>
    <w:p w:rsidR="00AF00BF" w:rsidRPr="00AF00BF" w:rsidRDefault="00AF00BF" w:rsidP="00AF00BF">
      <w:pPr>
        <w:ind w:firstLine="741"/>
        <w:jc w:val="both"/>
        <w:rPr>
          <w:color w:val="auto"/>
          <w:sz w:val="26"/>
          <w:szCs w:val="26"/>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6972"/>
        <w:gridCol w:w="2014"/>
      </w:tblGrid>
      <w:tr w:rsidR="00AF00BF" w:rsidRPr="00AF00BF" w:rsidTr="00AC0ED0">
        <w:tc>
          <w:tcPr>
            <w:tcW w:w="283" w:type="pct"/>
          </w:tcPr>
          <w:p w:rsidR="00AF00BF" w:rsidRPr="00AF00BF" w:rsidRDefault="00AF00BF" w:rsidP="00AF00BF">
            <w:pPr>
              <w:jc w:val="center"/>
              <w:rPr>
                <w:color w:val="auto"/>
                <w:sz w:val="26"/>
                <w:szCs w:val="26"/>
              </w:rPr>
            </w:pPr>
            <w:r w:rsidRPr="00AF00BF">
              <w:rPr>
                <w:color w:val="auto"/>
                <w:sz w:val="26"/>
                <w:szCs w:val="26"/>
              </w:rPr>
              <w:t xml:space="preserve">№ </w:t>
            </w:r>
            <w:proofErr w:type="spellStart"/>
            <w:r w:rsidRPr="00AF00BF">
              <w:rPr>
                <w:color w:val="auto"/>
                <w:sz w:val="26"/>
                <w:szCs w:val="26"/>
              </w:rPr>
              <w:t>пп</w:t>
            </w:r>
            <w:proofErr w:type="spellEnd"/>
          </w:p>
        </w:tc>
        <w:tc>
          <w:tcPr>
            <w:tcW w:w="3659" w:type="pct"/>
          </w:tcPr>
          <w:p w:rsidR="00AF00BF" w:rsidRPr="00AF00BF" w:rsidRDefault="00AF00BF" w:rsidP="00AF00BF">
            <w:pPr>
              <w:jc w:val="center"/>
              <w:rPr>
                <w:color w:val="auto"/>
                <w:sz w:val="26"/>
                <w:szCs w:val="26"/>
              </w:rPr>
            </w:pPr>
          </w:p>
          <w:p w:rsidR="00AF00BF" w:rsidRPr="00AF00BF" w:rsidRDefault="00AF00BF" w:rsidP="00AF00BF">
            <w:pPr>
              <w:jc w:val="center"/>
              <w:rPr>
                <w:color w:val="auto"/>
                <w:sz w:val="26"/>
                <w:szCs w:val="26"/>
              </w:rPr>
            </w:pPr>
          </w:p>
          <w:p w:rsidR="00AF00BF" w:rsidRPr="00AF00BF" w:rsidRDefault="00AF00BF" w:rsidP="00AF00BF">
            <w:pPr>
              <w:jc w:val="center"/>
              <w:rPr>
                <w:color w:val="auto"/>
                <w:sz w:val="26"/>
                <w:szCs w:val="26"/>
              </w:rPr>
            </w:pPr>
            <w:r w:rsidRPr="00AF00BF">
              <w:rPr>
                <w:color w:val="auto"/>
                <w:sz w:val="26"/>
                <w:szCs w:val="26"/>
              </w:rPr>
              <w:t xml:space="preserve">Наименование муниципальных должностей </w:t>
            </w:r>
          </w:p>
        </w:tc>
        <w:tc>
          <w:tcPr>
            <w:tcW w:w="1057" w:type="pct"/>
          </w:tcPr>
          <w:p w:rsidR="00AF00BF" w:rsidRPr="00AF00BF" w:rsidRDefault="00AF00BF" w:rsidP="00AF00BF">
            <w:pPr>
              <w:jc w:val="center"/>
              <w:rPr>
                <w:color w:val="auto"/>
                <w:sz w:val="26"/>
                <w:szCs w:val="26"/>
              </w:rPr>
            </w:pPr>
            <w:r w:rsidRPr="00AF00BF">
              <w:rPr>
                <w:color w:val="auto"/>
                <w:sz w:val="26"/>
                <w:szCs w:val="26"/>
              </w:rPr>
              <w:t xml:space="preserve">Должностные </w:t>
            </w:r>
          </w:p>
          <w:p w:rsidR="00AF00BF" w:rsidRPr="00AF00BF" w:rsidRDefault="00AF00BF" w:rsidP="00AF00BF">
            <w:pPr>
              <w:jc w:val="center"/>
              <w:rPr>
                <w:color w:val="auto"/>
                <w:sz w:val="26"/>
                <w:szCs w:val="26"/>
              </w:rPr>
            </w:pPr>
            <w:r w:rsidRPr="00AF00BF">
              <w:rPr>
                <w:color w:val="auto"/>
                <w:sz w:val="26"/>
                <w:szCs w:val="26"/>
              </w:rPr>
              <w:t>оклады муниципальных служащих в процентах к должностному окладу главы сельского поселения</w:t>
            </w:r>
          </w:p>
        </w:tc>
      </w:tr>
      <w:tr w:rsidR="00AF00BF" w:rsidRPr="00AF00BF" w:rsidTr="00AC0ED0">
        <w:tc>
          <w:tcPr>
            <w:tcW w:w="283" w:type="pct"/>
          </w:tcPr>
          <w:p w:rsidR="00AF00BF" w:rsidRPr="00AF00BF" w:rsidRDefault="00AF00BF" w:rsidP="00AF00BF">
            <w:pPr>
              <w:jc w:val="center"/>
              <w:rPr>
                <w:color w:val="auto"/>
                <w:sz w:val="26"/>
                <w:szCs w:val="26"/>
              </w:rPr>
            </w:pPr>
            <w:r w:rsidRPr="00AF00BF">
              <w:rPr>
                <w:color w:val="auto"/>
                <w:sz w:val="26"/>
                <w:szCs w:val="26"/>
              </w:rPr>
              <w:t>1.</w:t>
            </w:r>
          </w:p>
        </w:tc>
        <w:tc>
          <w:tcPr>
            <w:tcW w:w="3659" w:type="pct"/>
          </w:tcPr>
          <w:p w:rsidR="00AF00BF" w:rsidRPr="00AF00BF" w:rsidRDefault="00AF00BF" w:rsidP="00AF00BF">
            <w:pPr>
              <w:jc w:val="both"/>
              <w:rPr>
                <w:color w:val="auto"/>
                <w:sz w:val="26"/>
                <w:szCs w:val="26"/>
              </w:rPr>
            </w:pPr>
            <w:r w:rsidRPr="00AF00BF">
              <w:rPr>
                <w:color w:val="auto"/>
                <w:sz w:val="26"/>
                <w:szCs w:val="26"/>
              </w:rPr>
              <w:t>Специалист 1 категории администрации сельского поселения</w:t>
            </w:r>
          </w:p>
        </w:tc>
        <w:tc>
          <w:tcPr>
            <w:tcW w:w="1057" w:type="pct"/>
          </w:tcPr>
          <w:p w:rsidR="00AF00BF" w:rsidRPr="00AF00BF" w:rsidRDefault="00785DE8" w:rsidP="00AF00BF">
            <w:pPr>
              <w:jc w:val="center"/>
              <w:rPr>
                <w:color w:val="auto"/>
                <w:sz w:val="26"/>
                <w:szCs w:val="26"/>
              </w:rPr>
            </w:pPr>
            <w:r>
              <w:rPr>
                <w:color w:val="auto"/>
                <w:sz w:val="26"/>
                <w:szCs w:val="26"/>
              </w:rPr>
              <w:t>62</w:t>
            </w:r>
          </w:p>
        </w:tc>
      </w:tr>
      <w:tr w:rsidR="00AF00BF" w:rsidRPr="00AF00BF" w:rsidTr="00AC0ED0">
        <w:tc>
          <w:tcPr>
            <w:tcW w:w="283" w:type="pct"/>
          </w:tcPr>
          <w:p w:rsidR="00AF00BF" w:rsidRPr="00AF00BF" w:rsidRDefault="00AF00BF" w:rsidP="00AF00BF">
            <w:pPr>
              <w:jc w:val="center"/>
              <w:rPr>
                <w:color w:val="auto"/>
                <w:sz w:val="26"/>
                <w:szCs w:val="26"/>
              </w:rPr>
            </w:pPr>
            <w:r w:rsidRPr="00AF00BF">
              <w:rPr>
                <w:color w:val="auto"/>
                <w:sz w:val="26"/>
                <w:szCs w:val="26"/>
              </w:rPr>
              <w:t>2.</w:t>
            </w:r>
          </w:p>
        </w:tc>
        <w:tc>
          <w:tcPr>
            <w:tcW w:w="3659" w:type="pct"/>
          </w:tcPr>
          <w:p w:rsidR="00AF00BF" w:rsidRPr="00AF00BF" w:rsidRDefault="00AF00BF" w:rsidP="00AF00BF">
            <w:pPr>
              <w:jc w:val="both"/>
              <w:rPr>
                <w:color w:val="auto"/>
                <w:sz w:val="26"/>
                <w:szCs w:val="26"/>
              </w:rPr>
            </w:pPr>
            <w:r w:rsidRPr="00AF00BF">
              <w:rPr>
                <w:color w:val="auto"/>
                <w:sz w:val="26"/>
                <w:szCs w:val="26"/>
              </w:rPr>
              <w:t>Специалист 2 категории администрации сельского поселения</w:t>
            </w:r>
          </w:p>
        </w:tc>
        <w:tc>
          <w:tcPr>
            <w:tcW w:w="1057" w:type="pct"/>
          </w:tcPr>
          <w:p w:rsidR="00AF00BF" w:rsidRPr="00AF00BF" w:rsidRDefault="00AF00BF" w:rsidP="00AF00BF">
            <w:pPr>
              <w:jc w:val="center"/>
              <w:rPr>
                <w:color w:val="auto"/>
                <w:sz w:val="26"/>
                <w:szCs w:val="26"/>
              </w:rPr>
            </w:pPr>
            <w:r w:rsidRPr="00AF00BF">
              <w:rPr>
                <w:color w:val="auto"/>
                <w:sz w:val="26"/>
                <w:szCs w:val="26"/>
              </w:rPr>
              <w:t>50</w:t>
            </w:r>
          </w:p>
        </w:tc>
      </w:tr>
      <w:tr w:rsidR="00AF00BF" w:rsidRPr="00AF00BF" w:rsidTr="00AC0ED0">
        <w:tc>
          <w:tcPr>
            <w:tcW w:w="283" w:type="pct"/>
          </w:tcPr>
          <w:p w:rsidR="00AF00BF" w:rsidRPr="00AF00BF" w:rsidRDefault="00AF00BF" w:rsidP="00AF00BF">
            <w:pPr>
              <w:jc w:val="center"/>
              <w:rPr>
                <w:color w:val="auto"/>
                <w:sz w:val="26"/>
                <w:szCs w:val="26"/>
              </w:rPr>
            </w:pPr>
            <w:r w:rsidRPr="00AF00BF">
              <w:rPr>
                <w:color w:val="auto"/>
                <w:sz w:val="26"/>
                <w:szCs w:val="26"/>
              </w:rPr>
              <w:t>3.</w:t>
            </w:r>
          </w:p>
        </w:tc>
        <w:tc>
          <w:tcPr>
            <w:tcW w:w="3659" w:type="pct"/>
          </w:tcPr>
          <w:p w:rsidR="00AF00BF" w:rsidRPr="00AF00BF" w:rsidRDefault="00AF00BF" w:rsidP="00AF00BF">
            <w:pPr>
              <w:jc w:val="both"/>
              <w:rPr>
                <w:color w:val="auto"/>
                <w:sz w:val="26"/>
                <w:szCs w:val="26"/>
              </w:rPr>
            </w:pPr>
            <w:r w:rsidRPr="00AF00BF">
              <w:rPr>
                <w:color w:val="auto"/>
                <w:sz w:val="26"/>
                <w:szCs w:val="26"/>
              </w:rPr>
              <w:t>Специалист администрации сельского поселения</w:t>
            </w:r>
          </w:p>
        </w:tc>
        <w:tc>
          <w:tcPr>
            <w:tcW w:w="1057" w:type="pct"/>
          </w:tcPr>
          <w:p w:rsidR="00AF00BF" w:rsidRPr="00AF00BF" w:rsidRDefault="00AF00BF" w:rsidP="00AF00BF">
            <w:pPr>
              <w:jc w:val="center"/>
              <w:rPr>
                <w:color w:val="auto"/>
                <w:sz w:val="26"/>
                <w:szCs w:val="26"/>
              </w:rPr>
            </w:pPr>
            <w:r w:rsidRPr="00AF00BF">
              <w:rPr>
                <w:color w:val="auto"/>
                <w:sz w:val="26"/>
                <w:szCs w:val="26"/>
              </w:rPr>
              <w:t>45</w:t>
            </w:r>
          </w:p>
        </w:tc>
      </w:tr>
    </w:tbl>
    <w:p w:rsidR="00AF00BF" w:rsidRPr="00AF00BF" w:rsidRDefault="00AF00BF" w:rsidP="00AF00BF">
      <w:pPr>
        <w:autoSpaceDE w:val="0"/>
        <w:autoSpaceDN w:val="0"/>
        <w:adjustRightInd w:val="0"/>
        <w:ind w:firstLine="720"/>
        <w:jc w:val="both"/>
        <w:rPr>
          <w:color w:val="auto"/>
          <w:sz w:val="26"/>
          <w:szCs w:val="26"/>
        </w:rPr>
      </w:pPr>
    </w:p>
    <w:p w:rsidR="00AF00BF" w:rsidRPr="00AF00BF" w:rsidRDefault="00AF00BF" w:rsidP="00AF00BF">
      <w:pPr>
        <w:autoSpaceDE w:val="0"/>
        <w:autoSpaceDN w:val="0"/>
        <w:adjustRightInd w:val="0"/>
        <w:ind w:firstLine="720"/>
        <w:jc w:val="both"/>
        <w:rPr>
          <w:color w:val="auto"/>
          <w:sz w:val="26"/>
          <w:szCs w:val="26"/>
        </w:rPr>
      </w:pPr>
      <w:r w:rsidRPr="00AF00BF">
        <w:rPr>
          <w:color w:val="auto"/>
          <w:sz w:val="26"/>
          <w:szCs w:val="26"/>
        </w:rPr>
        <w:t>Должностной оклад муниципальному служащему устанавливается работодателем в соответствии с настоящей частью и штатным расписанием администрации сельского поселения, ежегодно утверждаемым его руководителем.</w:t>
      </w:r>
    </w:p>
    <w:p w:rsidR="00AF00BF" w:rsidRPr="00AF00BF" w:rsidRDefault="00210361" w:rsidP="00AF00BF">
      <w:pPr>
        <w:autoSpaceDE w:val="0"/>
        <w:autoSpaceDN w:val="0"/>
        <w:adjustRightInd w:val="0"/>
        <w:ind w:firstLine="741"/>
        <w:jc w:val="both"/>
        <w:rPr>
          <w:color w:val="auto"/>
          <w:sz w:val="26"/>
          <w:szCs w:val="26"/>
        </w:rPr>
      </w:pPr>
      <w:r>
        <w:rPr>
          <w:color w:val="auto"/>
          <w:sz w:val="26"/>
          <w:szCs w:val="26"/>
        </w:rPr>
        <w:t>3</w:t>
      </w:r>
      <w:r w:rsidR="00AF00BF" w:rsidRPr="00AF00BF">
        <w:rPr>
          <w:color w:val="auto"/>
          <w:sz w:val="26"/>
          <w:szCs w:val="26"/>
        </w:rPr>
        <w:t xml:space="preserve">. </w:t>
      </w:r>
      <w:r>
        <w:rPr>
          <w:color w:val="auto"/>
          <w:sz w:val="26"/>
          <w:szCs w:val="26"/>
        </w:rPr>
        <w:t>Размер и порядок осуществления дополнительных выплат.</w:t>
      </w:r>
    </w:p>
    <w:p w:rsidR="00210361" w:rsidRDefault="00210361" w:rsidP="00AF00BF">
      <w:pPr>
        <w:autoSpaceDE w:val="0"/>
        <w:autoSpaceDN w:val="0"/>
        <w:adjustRightInd w:val="0"/>
        <w:ind w:firstLine="741"/>
        <w:jc w:val="both"/>
        <w:rPr>
          <w:color w:val="auto"/>
          <w:sz w:val="26"/>
          <w:szCs w:val="26"/>
        </w:rPr>
      </w:pPr>
      <w:r>
        <w:rPr>
          <w:color w:val="auto"/>
          <w:sz w:val="26"/>
          <w:szCs w:val="26"/>
        </w:rPr>
        <w:t>3.1. Е</w:t>
      </w:r>
      <w:r w:rsidRPr="00AF00BF">
        <w:rPr>
          <w:color w:val="auto"/>
          <w:sz w:val="26"/>
          <w:szCs w:val="26"/>
        </w:rPr>
        <w:t>жемесячная процентная надбавка к должностному окладу за выслугу лет</w:t>
      </w:r>
      <w:r>
        <w:rPr>
          <w:color w:val="auto"/>
          <w:sz w:val="26"/>
          <w:szCs w:val="26"/>
        </w:rPr>
        <w:t>.</w:t>
      </w:r>
    </w:p>
    <w:p w:rsidR="00AF00BF" w:rsidRPr="00AF00BF" w:rsidRDefault="00210361" w:rsidP="00AF00BF">
      <w:pPr>
        <w:autoSpaceDE w:val="0"/>
        <w:autoSpaceDN w:val="0"/>
        <w:adjustRightInd w:val="0"/>
        <w:ind w:firstLine="741"/>
        <w:jc w:val="both"/>
        <w:rPr>
          <w:color w:val="auto"/>
          <w:sz w:val="26"/>
          <w:szCs w:val="26"/>
        </w:rPr>
      </w:pPr>
      <w:r>
        <w:rPr>
          <w:color w:val="auto"/>
          <w:sz w:val="26"/>
          <w:szCs w:val="26"/>
        </w:rPr>
        <w:t>Е</w:t>
      </w:r>
      <w:r w:rsidR="00AF00BF" w:rsidRPr="00AF00BF">
        <w:rPr>
          <w:color w:val="auto"/>
          <w:sz w:val="26"/>
          <w:szCs w:val="26"/>
        </w:rPr>
        <w:t>жемесячная процентная надбавка к должностному окладу за выслугу лет</w:t>
      </w:r>
      <w:r>
        <w:rPr>
          <w:color w:val="auto"/>
          <w:sz w:val="26"/>
          <w:szCs w:val="26"/>
        </w:rPr>
        <w:t xml:space="preserve"> устанавливается в зависимости от стажа муниципальной службы</w:t>
      </w:r>
      <w:r w:rsidR="00AF00BF" w:rsidRPr="00AF00BF">
        <w:rPr>
          <w:color w:val="auto"/>
          <w:sz w:val="26"/>
          <w:szCs w:val="26"/>
        </w:rPr>
        <w:t xml:space="preserve"> в следующих размерах:</w:t>
      </w:r>
    </w:p>
    <w:p w:rsidR="00AF00BF" w:rsidRPr="00AF00BF" w:rsidRDefault="00AF00BF" w:rsidP="00AF00BF">
      <w:pPr>
        <w:autoSpaceDE w:val="0"/>
        <w:autoSpaceDN w:val="0"/>
        <w:adjustRightInd w:val="0"/>
        <w:ind w:firstLine="741"/>
        <w:jc w:val="both"/>
        <w:rPr>
          <w:color w:val="auto"/>
          <w:sz w:val="26"/>
          <w:szCs w:val="26"/>
        </w:rPr>
      </w:pPr>
      <w:r w:rsidRPr="00AF00BF">
        <w:rPr>
          <w:color w:val="auto"/>
          <w:sz w:val="26"/>
          <w:szCs w:val="26"/>
        </w:rPr>
        <w:t>а) от 1 года до 5 лет - 10 процентов должностного оклада;</w:t>
      </w:r>
    </w:p>
    <w:p w:rsidR="00AF00BF" w:rsidRPr="00AF00BF" w:rsidRDefault="00AF00BF" w:rsidP="00AF00BF">
      <w:pPr>
        <w:autoSpaceDE w:val="0"/>
        <w:autoSpaceDN w:val="0"/>
        <w:adjustRightInd w:val="0"/>
        <w:ind w:firstLine="741"/>
        <w:jc w:val="both"/>
        <w:rPr>
          <w:color w:val="auto"/>
          <w:sz w:val="26"/>
          <w:szCs w:val="26"/>
        </w:rPr>
      </w:pPr>
      <w:r w:rsidRPr="00AF00BF">
        <w:rPr>
          <w:color w:val="auto"/>
          <w:sz w:val="26"/>
          <w:szCs w:val="26"/>
        </w:rPr>
        <w:t>б) от 5 до 10 лет - 15 процентов должностного оклада;</w:t>
      </w:r>
    </w:p>
    <w:p w:rsidR="00AF00BF" w:rsidRPr="00AF00BF" w:rsidRDefault="00AF00BF" w:rsidP="00AF00BF">
      <w:pPr>
        <w:autoSpaceDE w:val="0"/>
        <w:autoSpaceDN w:val="0"/>
        <w:adjustRightInd w:val="0"/>
        <w:ind w:firstLine="741"/>
        <w:jc w:val="both"/>
        <w:rPr>
          <w:color w:val="auto"/>
          <w:sz w:val="26"/>
          <w:szCs w:val="26"/>
        </w:rPr>
      </w:pPr>
      <w:r w:rsidRPr="00AF00BF">
        <w:rPr>
          <w:color w:val="auto"/>
          <w:sz w:val="26"/>
          <w:szCs w:val="26"/>
        </w:rPr>
        <w:t>в) от 10 до 15 лет - 20 процентов должностного оклада;</w:t>
      </w:r>
    </w:p>
    <w:p w:rsidR="00AF00BF" w:rsidRPr="00AF00BF" w:rsidRDefault="00AF00BF" w:rsidP="00AF00BF">
      <w:pPr>
        <w:autoSpaceDE w:val="0"/>
        <w:autoSpaceDN w:val="0"/>
        <w:adjustRightInd w:val="0"/>
        <w:ind w:firstLine="741"/>
        <w:jc w:val="both"/>
        <w:rPr>
          <w:color w:val="auto"/>
          <w:sz w:val="26"/>
          <w:szCs w:val="26"/>
        </w:rPr>
      </w:pPr>
      <w:r w:rsidRPr="00AF00BF">
        <w:rPr>
          <w:color w:val="auto"/>
          <w:sz w:val="26"/>
          <w:szCs w:val="26"/>
        </w:rPr>
        <w:t>г) свыше 15 лет - 30 процентов должностного оклада;</w:t>
      </w:r>
    </w:p>
    <w:p w:rsidR="00AF00BF" w:rsidRPr="00AF00BF" w:rsidRDefault="00210361" w:rsidP="00AF00BF">
      <w:pPr>
        <w:autoSpaceDE w:val="0"/>
        <w:autoSpaceDN w:val="0"/>
        <w:adjustRightInd w:val="0"/>
        <w:ind w:firstLine="741"/>
        <w:jc w:val="both"/>
        <w:rPr>
          <w:color w:val="auto"/>
          <w:sz w:val="26"/>
          <w:szCs w:val="26"/>
        </w:rPr>
      </w:pPr>
      <w:r>
        <w:rPr>
          <w:color w:val="auto"/>
          <w:sz w:val="26"/>
          <w:szCs w:val="26"/>
        </w:rPr>
        <w:t>3.2. Е</w:t>
      </w:r>
      <w:r w:rsidR="00AF00BF" w:rsidRPr="00AF00BF">
        <w:rPr>
          <w:color w:val="auto"/>
          <w:sz w:val="26"/>
          <w:szCs w:val="26"/>
        </w:rPr>
        <w:t>жемесячная процентная надбавка к должностному окладу за особ</w:t>
      </w:r>
      <w:r>
        <w:rPr>
          <w:color w:val="auto"/>
          <w:sz w:val="26"/>
          <w:szCs w:val="26"/>
        </w:rPr>
        <w:t>ые условия муниципальной службы.</w:t>
      </w:r>
    </w:p>
    <w:p w:rsidR="00210361" w:rsidRDefault="00210361" w:rsidP="00AF00BF">
      <w:pPr>
        <w:autoSpaceDE w:val="0"/>
        <w:autoSpaceDN w:val="0"/>
        <w:adjustRightInd w:val="0"/>
        <w:ind w:firstLine="741"/>
        <w:jc w:val="both"/>
        <w:rPr>
          <w:iCs/>
          <w:color w:val="auto"/>
          <w:sz w:val="26"/>
          <w:szCs w:val="26"/>
        </w:rPr>
      </w:pPr>
      <w:r>
        <w:rPr>
          <w:iCs/>
          <w:color w:val="auto"/>
          <w:sz w:val="26"/>
          <w:szCs w:val="26"/>
        </w:rPr>
        <w:t>3.2.1.</w:t>
      </w:r>
      <w:r>
        <w:rPr>
          <w:color w:val="auto"/>
          <w:sz w:val="26"/>
          <w:szCs w:val="26"/>
        </w:rPr>
        <w:t>Е</w:t>
      </w:r>
      <w:r w:rsidRPr="00AF00BF">
        <w:rPr>
          <w:color w:val="auto"/>
          <w:sz w:val="26"/>
          <w:szCs w:val="26"/>
        </w:rPr>
        <w:t>жемесячная процентная надбавка к должностному окладу за особ</w:t>
      </w:r>
      <w:r>
        <w:rPr>
          <w:color w:val="auto"/>
          <w:sz w:val="26"/>
          <w:szCs w:val="26"/>
        </w:rPr>
        <w:t>ые условия муниципальной службы</w:t>
      </w:r>
      <w:r>
        <w:rPr>
          <w:iCs/>
          <w:color w:val="auto"/>
          <w:sz w:val="26"/>
          <w:szCs w:val="26"/>
        </w:rPr>
        <w:t xml:space="preserve"> устанавливается персональным распоряжением руководителя органа местного самоуправления с учетом сложности, </w:t>
      </w:r>
      <w:r>
        <w:rPr>
          <w:iCs/>
          <w:color w:val="auto"/>
          <w:sz w:val="26"/>
          <w:szCs w:val="26"/>
        </w:rPr>
        <w:lastRenderedPageBreak/>
        <w:t>напряженности, специального режима работы муниципального служащего по соответствующей должности муниципальной службы в следующих размерах:</w:t>
      </w:r>
    </w:p>
    <w:p w:rsidR="00AF00BF" w:rsidRPr="00AF00BF" w:rsidRDefault="00AF00BF" w:rsidP="00AF00BF">
      <w:pPr>
        <w:autoSpaceDE w:val="0"/>
        <w:autoSpaceDN w:val="0"/>
        <w:adjustRightInd w:val="0"/>
        <w:ind w:firstLine="741"/>
        <w:jc w:val="both"/>
        <w:rPr>
          <w:color w:val="auto"/>
          <w:sz w:val="26"/>
          <w:szCs w:val="26"/>
        </w:rPr>
      </w:pPr>
      <w:r w:rsidRPr="00AF00BF">
        <w:rPr>
          <w:color w:val="auto"/>
          <w:sz w:val="26"/>
          <w:szCs w:val="26"/>
        </w:rPr>
        <w:t>муниципальным служащим, замещающим должности муниципальной службы младшей группы, - в размере до 6</w:t>
      </w:r>
      <w:r w:rsidR="00C1265B">
        <w:rPr>
          <w:color w:val="auto"/>
          <w:sz w:val="26"/>
          <w:szCs w:val="26"/>
        </w:rPr>
        <w:t>0 процентов должностного оклада.</w:t>
      </w:r>
    </w:p>
    <w:p w:rsidR="00AF00BF" w:rsidRDefault="006E4B63" w:rsidP="00AF00BF">
      <w:pPr>
        <w:autoSpaceDE w:val="0"/>
        <w:autoSpaceDN w:val="0"/>
        <w:adjustRightInd w:val="0"/>
        <w:ind w:firstLine="741"/>
        <w:jc w:val="both"/>
        <w:rPr>
          <w:color w:val="auto"/>
          <w:sz w:val="26"/>
          <w:szCs w:val="26"/>
        </w:rPr>
      </w:pPr>
      <w:r>
        <w:rPr>
          <w:color w:val="auto"/>
          <w:sz w:val="26"/>
          <w:szCs w:val="26"/>
        </w:rPr>
        <w:t>3.3. Е</w:t>
      </w:r>
      <w:r w:rsidR="00AF00BF" w:rsidRPr="00AF00BF">
        <w:rPr>
          <w:color w:val="auto"/>
          <w:sz w:val="26"/>
          <w:szCs w:val="26"/>
        </w:rPr>
        <w:t>жемесячное денежное</w:t>
      </w:r>
      <w:r>
        <w:rPr>
          <w:color w:val="auto"/>
          <w:sz w:val="26"/>
          <w:szCs w:val="26"/>
        </w:rPr>
        <w:t xml:space="preserve"> поощрение.</w:t>
      </w:r>
    </w:p>
    <w:p w:rsidR="006E4B63" w:rsidRPr="00AF00BF" w:rsidRDefault="006E4B63" w:rsidP="00AF00BF">
      <w:pPr>
        <w:autoSpaceDE w:val="0"/>
        <w:autoSpaceDN w:val="0"/>
        <w:adjustRightInd w:val="0"/>
        <w:ind w:firstLine="741"/>
        <w:jc w:val="both"/>
        <w:rPr>
          <w:color w:val="auto"/>
          <w:sz w:val="26"/>
          <w:szCs w:val="26"/>
        </w:rPr>
      </w:pPr>
      <w:r>
        <w:rPr>
          <w:color w:val="auto"/>
          <w:sz w:val="26"/>
          <w:szCs w:val="26"/>
        </w:rPr>
        <w:t>Е</w:t>
      </w:r>
      <w:r w:rsidRPr="00AF00BF">
        <w:rPr>
          <w:color w:val="auto"/>
          <w:sz w:val="26"/>
          <w:szCs w:val="26"/>
        </w:rPr>
        <w:t>жемесячное денежное</w:t>
      </w:r>
      <w:r>
        <w:rPr>
          <w:color w:val="auto"/>
          <w:sz w:val="26"/>
          <w:szCs w:val="26"/>
        </w:rPr>
        <w:t xml:space="preserve"> поощрение устанавливается в следующих размерах:</w:t>
      </w:r>
    </w:p>
    <w:p w:rsidR="00AF00BF" w:rsidRPr="00AF00BF" w:rsidRDefault="00AF00BF" w:rsidP="00AF00BF">
      <w:pPr>
        <w:autoSpaceDE w:val="0"/>
        <w:autoSpaceDN w:val="0"/>
        <w:adjustRightInd w:val="0"/>
        <w:ind w:firstLine="741"/>
        <w:jc w:val="both"/>
        <w:rPr>
          <w:color w:val="auto"/>
          <w:sz w:val="26"/>
          <w:szCs w:val="26"/>
        </w:rPr>
      </w:pPr>
    </w:p>
    <w:tbl>
      <w:tblPr>
        <w:tblStyle w:val="a3"/>
        <w:tblW w:w="4870" w:type="pct"/>
        <w:tblLook w:val="01E0"/>
      </w:tblPr>
      <w:tblGrid>
        <w:gridCol w:w="6219"/>
        <w:gridCol w:w="1730"/>
        <w:gridCol w:w="1372"/>
      </w:tblGrid>
      <w:tr w:rsidR="006E4B63" w:rsidRPr="00AF00BF" w:rsidTr="00C1265B">
        <w:tc>
          <w:tcPr>
            <w:tcW w:w="3336" w:type="pct"/>
          </w:tcPr>
          <w:p w:rsidR="006E4B63" w:rsidRPr="00AF00BF" w:rsidRDefault="006E4B63" w:rsidP="00AF00BF">
            <w:pPr>
              <w:jc w:val="center"/>
              <w:rPr>
                <w:sz w:val="26"/>
                <w:szCs w:val="26"/>
              </w:rPr>
            </w:pPr>
          </w:p>
          <w:p w:rsidR="006E4B63" w:rsidRPr="00AF00BF" w:rsidRDefault="006E4B63" w:rsidP="00AF00BF">
            <w:pPr>
              <w:jc w:val="center"/>
              <w:rPr>
                <w:sz w:val="26"/>
                <w:szCs w:val="26"/>
              </w:rPr>
            </w:pPr>
            <w:r w:rsidRPr="00AF00BF">
              <w:rPr>
                <w:sz w:val="26"/>
                <w:szCs w:val="26"/>
              </w:rPr>
              <w:t>Наименование должностей</w:t>
            </w:r>
          </w:p>
        </w:tc>
        <w:tc>
          <w:tcPr>
            <w:tcW w:w="1664" w:type="pct"/>
            <w:gridSpan w:val="2"/>
          </w:tcPr>
          <w:p w:rsidR="006E4B63" w:rsidRPr="00AF00BF" w:rsidRDefault="006E4B63" w:rsidP="00AF00BF">
            <w:pPr>
              <w:jc w:val="center"/>
              <w:rPr>
                <w:sz w:val="26"/>
                <w:szCs w:val="26"/>
              </w:rPr>
            </w:pPr>
            <w:r w:rsidRPr="00AF00BF">
              <w:rPr>
                <w:sz w:val="26"/>
                <w:szCs w:val="26"/>
              </w:rPr>
              <w:t>Количество должностных окладов</w:t>
            </w:r>
          </w:p>
        </w:tc>
      </w:tr>
      <w:tr w:rsidR="006E4B63" w:rsidRPr="00AF00BF" w:rsidTr="00C1265B">
        <w:tc>
          <w:tcPr>
            <w:tcW w:w="3336" w:type="pct"/>
          </w:tcPr>
          <w:p w:rsidR="006E4B63" w:rsidRPr="00AF00BF" w:rsidRDefault="006E4B63" w:rsidP="00AF00BF">
            <w:pPr>
              <w:jc w:val="center"/>
              <w:rPr>
                <w:sz w:val="26"/>
                <w:szCs w:val="26"/>
              </w:rPr>
            </w:pPr>
          </w:p>
        </w:tc>
        <w:tc>
          <w:tcPr>
            <w:tcW w:w="928" w:type="pct"/>
          </w:tcPr>
          <w:p w:rsidR="006E4B63" w:rsidRPr="00AF00BF" w:rsidRDefault="006E4B63" w:rsidP="00AF00BF">
            <w:pPr>
              <w:jc w:val="center"/>
              <w:rPr>
                <w:sz w:val="26"/>
                <w:szCs w:val="26"/>
              </w:rPr>
            </w:pPr>
            <w:r>
              <w:rPr>
                <w:sz w:val="26"/>
                <w:szCs w:val="26"/>
              </w:rPr>
              <w:t>мин.</w:t>
            </w:r>
          </w:p>
        </w:tc>
        <w:tc>
          <w:tcPr>
            <w:tcW w:w="736" w:type="pct"/>
          </w:tcPr>
          <w:p w:rsidR="006E4B63" w:rsidRPr="00AF00BF" w:rsidRDefault="006E4B63" w:rsidP="00AF00BF">
            <w:pPr>
              <w:jc w:val="center"/>
              <w:rPr>
                <w:sz w:val="26"/>
                <w:szCs w:val="26"/>
              </w:rPr>
            </w:pPr>
            <w:r>
              <w:rPr>
                <w:sz w:val="26"/>
                <w:szCs w:val="26"/>
              </w:rPr>
              <w:t>макс.</w:t>
            </w:r>
          </w:p>
        </w:tc>
      </w:tr>
      <w:tr w:rsidR="006E4B63" w:rsidRPr="00AF00BF" w:rsidTr="00C1265B">
        <w:tc>
          <w:tcPr>
            <w:tcW w:w="3336" w:type="pct"/>
          </w:tcPr>
          <w:p w:rsidR="006E4B63" w:rsidRPr="00AF00BF" w:rsidRDefault="006E4B63" w:rsidP="00AF00BF">
            <w:pPr>
              <w:jc w:val="both"/>
              <w:rPr>
                <w:sz w:val="26"/>
                <w:szCs w:val="26"/>
              </w:rPr>
            </w:pPr>
            <w:r w:rsidRPr="00AF00BF">
              <w:rPr>
                <w:sz w:val="26"/>
                <w:szCs w:val="26"/>
              </w:rPr>
              <w:t xml:space="preserve">Специалист </w:t>
            </w:r>
            <w:r w:rsidRPr="00AF00BF">
              <w:rPr>
                <w:sz w:val="26"/>
                <w:szCs w:val="26"/>
                <w:lang w:val="en-US"/>
              </w:rPr>
              <w:t>I</w:t>
            </w:r>
            <w:r w:rsidRPr="00AF00BF">
              <w:rPr>
                <w:sz w:val="26"/>
                <w:szCs w:val="26"/>
              </w:rPr>
              <w:t xml:space="preserve"> категории администрации сельского поселения</w:t>
            </w:r>
          </w:p>
        </w:tc>
        <w:tc>
          <w:tcPr>
            <w:tcW w:w="928" w:type="pct"/>
          </w:tcPr>
          <w:p w:rsidR="006E4B63" w:rsidRPr="00AF00BF" w:rsidRDefault="006E4B63" w:rsidP="00207A3D">
            <w:pPr>
              <w:jc w:val="center"/>
              <w:rPr>
                <w:sz w:val="26"/>
                <w:szCs w:val="26"/>
              </w:rPr>
            </w:pPr>
            <w:r w:rsidRPr="00AF00BF">
              <w:rPr>
                <w:sz w:val="26"/>
                <w:szCs w:val="26"/>
              </w:rPr>
              <w:t>3,2</w:t>
            </w:r>
          </w:p>
        </w:tc>
        <w:tc>
          <w:tcPr>
            <w:tcW w:w="736" w:type="pct"/>
          </w:tcPr>
          <w:p w:rsidR="006E4B63" w:rsidRPr="00AF00BF" w:rsidRDefault="006E4B63" w:rsidP="00AF00BF">
            <w:pPr>
              <w:jc w:val="center"/>
              <w:rPr>
                <w:sz w:val="26"/>
                <w:szCs w:val="26"/>
              </w:rPr>
            </w:pPr>
            <w:r>
              <w:rPr>
                <w:sz w:val="26"/>
                <w:szCs w:val="26"/>
              </w:rPr>
              <w:t>3,8</w:t>
            </w:r>
          </w:p>
        </w:tc>
      </w:tr>
      <w:tr w:rsidR="006E4B63" w:rsidRPr="00AF00BF" w:rsidTr="00C1265B">
        <w:tc>
          <w:tcPr>
            <w:tcW w:w="3336" w:type="pct"/>
          </w:tcPr>
          <w:p w:rsidR="006E4B63" w:rsidRPr="00AF00BF" w:rsidRDefault="006E4B63" w:rsidP="00AF00BF">
            <w:pPr>
              <w:jc w:val="both"/>
              <w:rPr>
                <w:sz w:val="26"/>
                <w:szCs w:val="26"/>
              </w:rPr>
            </w:pPr>
            <w:r w:rsidRPr="00AF00BF">
              <w:rPr>
                <w:sz w:val="26"/>
                <w:szCs w:val="26"/>
              </w:rPr>
              <w:t xml:space="preserve">Специалист </w:t>
            </w:r>
            <w:r w:rsidRPr="00AF00BF">
              <w:rPr>
                <w:sz w:val="26"/>
                <w:szCs w:val="26"/>
                <w:lang w:val="en-US"/>
              </w:rPr>
              <w:t>II</w:t>
            </w:r>
            <w:r w:rsidRPr="00AF00BF">
              <w:rPr>
                <w:sz w:val="26"/>
                <w:szCs w:val="26"/>
              </w:rPr>
              <w:t xml:space="preserve"> категории администрации сельского поселения</w:t>
            </w:r>
          </w:p>
        </w:tc>
        <w:tc>
          <w:tcPr>
            <w:tcW w:w="928" w:type="pct"/>
          </w:tcPr>
          <w:p w:rsidR="006E4B63" w:rsidRPr="00AF00BF" w:rsidRDefault="006E4B63" w:rsidP="00207A3D">
            <w:pPr>
              <w:jc w:val="center"/>
              <w:rPr>
                <w:sz w:val="26"/>
                <w:szCs w:val="26"/>
              </w:rPr>
            </w:pPr>
            <w:r w:rsidRPr="00AF00BF">
              <w:rPr>
                <w:sz w:val="26"/>
                <w:szCs w:val="26"/>
              </w:rPr>
              <w:t>3,7</w:t>
            </w:r>
          </w:p>
        </w:tc>
        <w:tc>
          <w:tcPr>
            <w:tcW w:w="736" w:type="pct"/>
          </w:tcPr>
          <w:p w:rsidR="006E4B63" w:rsidRPr="00AF00BF" w:rsidRDefault="006E4B63" w:rsidP="00AF00BF">
            <w:pPr>
              <w:jc w:val="center"/>
              <w:rPr>
                <w:sz w:val="26"/>
                <w:szCs w:val="26"/>
              </w:rPr>
            </w:pPr>
            <w:r>
              <w:rPr>
                <w:sz w:val="26"/>
                <w:szCs w:val="26"/>
              </w:rPr>
              <w:t>4,4</w:t>
            </w:r>
          </w:p>
        </w:tc>
      </w:tr>
      <w:tr w:rsidR="006E4B63" w:rsidRPr="00AF00BF" w:rsidTr="00C1265B">
        <w:tc>
          <w:tcPr>
            <w:tcW w:w="3336" w:type="pct"/>
          </w:tcPr>
          <w:p w:rsidR="006E4B63" w:rsidRPr="00AF00BF" w:rsidRDefault="006E4B63" w:rsidP="00AF00BF">
            <w:pPr>
              <w:jc w:val="both"/>
              <w:rPr>
                <w:sz w:val="26"/>
                <w:szCs w:val="26"/>
              </w:rPr>
            </w:pPr>
            <w:r w:rsidRPr="00AF00BF">
              <w:rPr>
                <w:sz w:val="26"/>
                <w:szCs w:val="26"/>
              </w:rPr>
              <w:t>Специалист администрации сельского поселения</w:t>
            </w:r>
          </w:p>
        </w:tc>
        <w:tc>
          <w:tcPr>
            <w:tcW w:w="928" w:type="pct"/>
          </w:tcPr>
          <w:p w:rsidR="006E4B63" w:rsidRPr="00AF00BF" w:rsidRDefault="006E4B63" w:rsidP="00207A3D">
            <w:pPr>
              <w:jc w:val="center"/>
              <w:rPr>
                <w:sz w:val="26"/>
                <w:szCs w:val="26"/>
              </w:rPr>
            </w:pPr>
            <w:r w:rsidRPr="00AF00BF">
              <w:rPr>
                <w:sz w:val="26"/>
                <w:szCs w:val="26"/>
              </w:rPr>
              <w:t>3,7</w:t>
            </w:r>
          </w:p>
        </w:tc>
        <w:tc>
          <w:tcPr>
            <w:tcW w:w="736" w:type="pct"/>
          </w:tcPr>
          <w:p w:rsidR="006E4B63" w:rsidRPr="00AF00BF" w:rsidRDefault="006E4B63" w:rsidP="00AF00BF">
            <w:pPr>
              <w:jc w:val="center"/>
              <w:rPr>
                <w:sz w:val="26"/>
                <w:szCs w:val="26"/>
              </w:rPr>
            </w:pPr>
            <w:r>
              <w:rPr>
                <w:sz w:val="26"/>
                <w:szCs w:val="26"/>
              </w:rPr>
              <w:t>4,4</w:t>
            </w:r>
          </w:p>
        </w:tc>
      </w:tr>
    </w:tbl>
    <w:p w:rsidR="00AF00BF" w:rsidRDefault="00C1265B" w:rsidP="00AF00BF">
      <w:pPr>
        <w:autoSpaceDE w:val="0"/>
        <w:autoSpaceDN w:val="0"/>
        <w:adjustRightInd w:val="0"/>
        <w:ind w:firstLine="741"/>
        <w:jc w:val="both"/>
        <w:rPr>
          <w:color w:val="auto"/>
          <w:sz w:val="26"/>
          <w:szCs w:val="26"/>
        </w:rPr>
      </w:pPr>
      <w:r>
        <w:rPr>
          <w:color w:val="auto"/>
          <w:sz w:val="26"/>
          <w:szCs w:val="26"/>
        </w:rPr>
        <w:t>3.5. Ежемесячная надбавка к должностному окладу за классный чин.</w:t>
      </w:r>
    </w:p>
    <w:p w:rsidR="00C1265B" w:rsidRDefault="00C1265B" w:rsidP="00AF00BF">
      <w:pPr>
        <w:autoSpaceDE w:val="0"/>
        <w:autoSpaceDN w:val="0"/>
        <w:adjustRightInd w:val="0"/>
        <w:ind w:firstLine="741"/>
        <w:jc w:val="both"/>
        <w:rPr>
          <w:color w:val="auto"/>
          <w:sz w:val="26"/>
          <w:szCs w:val="26"/>
        </w:rPr>
      </w:pPr>
      <w:r>
        <w:rPr>
          <w:color w:val="auto"/>
          <w:sz w:val="26"/>
          <w:szCs w:val="26"/>
        </w:rPr>
        <w:t>Ежемесячная надбавка к должностному окладу за классный чин устанавливается в следующих размерах:</w:t>
      </w:r>
    </w:p>
    <w:tbl>
      <w:tblPr>
        <w:tblW w:w="92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1685"/>
        <w:gridCol w:w="3849"/>
        <w:gridCol w:w="2179"/>
        <w:gridCol w:w="1559"/>
      </w:tblGrid>
      <w:tr w:rsidR="00C1265B" w:rsidRPr="00C1265B" w:rsidTr="00AC0ED0">
        <w:trPr>
          <w:trHeight w:val="28"/>
        </w:trPr>
        <w:tc>
          <w:tcPr>
            <w:tcW w:w="1685" w:type="dxa"/>
            <w:tcBorders>
              <w:top w:val="single" w:sz="4" w:space="0" w:color="auto"/>
              <w:left w:val="single" w:sz="4" w:space="0" w:color="auto"/>
              <w:bottom w:val="single" w:sz="4" w:space="0" w:color="auto"/>
              <w:right w:val="single" w:sz="4" w:space="0" w:color="auto"/>
            </w:tcBorders>
          </w:tcPr>
          <w:p w:rsidR="00C1265B" w:rsidRPr="00C1265B" w:rsidRDefault="00C1265B" w:rsidP="00C1265B">
            <w:pPr>
              <w:jc w:val="center"/>
              <w:rPr>
                <w:color w:val="auto"/>
                <w:sz w:val="26"/>
                <w:szCs w:val="26"/>
              </w:rPr>
            </w:pPr>
            <w:r w:rsidRPr="00C1265B">
              <w:rPr>
                <w:color w:val="auto"/>
                <w:sz w:val="26"/>
                <w:szCs w:val="26"/>
              </w:rPr>
              <w:t>Наименование группы должностей</w:t>
            </w:r>
          </w:p>
        </w:tc>
        <w:tc>
          <w:tcPr>
            <w:tcW w:w="3849" w:type="dxa"/>
            <w:tcBorders>
              <w:top w:val="single" w:sz="4" w:space="0" w:color="auto"/>
              <w:left w:val="single" w:sz="4" w:space="0" w:color="auto"/>
              <w:bottom w:val="single" w:sz="4" w:space="0" w:color="auto"/>
              <w:right w:val="single" w:sz="4" w:space="0" w:color="auto"/>
            </w:tcBorders>
          </w:tcPr>
          <w:p w:rsidR="00C1265B" w:rsidRPr="00C1265B" w:rsidRDefault="00C1265B" w:rsidP="00C1265B">
            <w:pPr>
              <w:jc w:val="center"/>
              <w:rPr>
                <w:color w:val="auto"/>
                <w:sz w:val="26"/>
                <w:szCs w:val="26"/>
              </w:rPr>
            </w:pPr>
            <w:r w:rsidRPr="00C1265B">
              <w:rPr>
                <w:color w:val="auto"/>
                <w:sz w:val="26"/>
                <w:szCs w:val="26"/>
              </w:rPr>
              <w:t>Наименование муниципальных должностей</w:t>
            </w: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65B" w:rsidRPr="00C1265B" w:rsidRDefault="00C1265B" w:rsidP="00C1265B">
            <w:pPr>
              <w:jc w:val="center"/>
              <w:rPr>
                <w:color w:val="auto"/>
                <w:sz w:val="26"/>
                <w:szCs w:val="26"/>
              </w:rPr>
            </w:pPr>
            <w:r w:rsidRPr="00C1265B">
              <w:rPr>
                <w:color w:val="auto"/>
                <w:sz w:val="26"/>
                <w:szCs w:val="26"/>
              </w:rPr>
              <w:t xml:space="preserve">Наименование </w:t>
            </w:r>
          </w:p>
          <w:p w:rsidR="00C1265B" w:rsidRPr="00C1265B" w:rsidRDefault="00C1265B" w:rsidP="00C1265B">
            <w:pPr>
              <w:jc w:val="center"/>
              <w:rPr>
                <w:color w:val="auto"/>
                <w:sz w:val="26"/>
                <w:szCs w:val="26"/>
              </w:rPr>
            </w:pPr>
            <w:r w:rsidRPr="00C1265B">
              <w:rPr>
                <w:color w:val="auto"/>
                <w:sz w:val="26"/>
                <w:szCs w:val="26"/>
              </w:rPr>
              <w:t>классного чина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65B" w:rsidRPr="00C1265B" w:rsidRDefault="00C1265B" w:rsidP="00C1265B">
            <w:pPr>
              <w:jc w:val="center"/>
              <w:rPr>
                <w:color w:val="auto"/>
                <w:sz w:val="26"/>
                <w:szCs w:val="26"/>
              </w:rPr>
            </w:pPr>
            <w:r w:rsidRPr="00C1265B">
              <w:rPr>
                <w:color w:val="auto"/>
                <w:sz w:val="26"/>
                <w:szCs w:val="26"/>
              </w:rPr>
              <w:t>Размер надбавки за классный чин (рублей)</w:t>
            </w:r>
          </w:p>
        </w:tc>
      </w:tr>
      <w:tr w:rsidR="00C1265B" w:rsidRPr="00C1265B" w:rsidTr="000C4001">
        <w:trPr>
          <w:trHeight w:val="28"/>
        </w:trPr>
        <w:tc>
          <w:tcPr>
            <w:tcW w:w="1685" w:type="dxa"/>
            <w:vMerge w:val="restart"/>
            <w:tcBorders>
              <w:top w:val="single" w:sz="4" w:space="0" w:color="auto"/>
              <w:left w:val="single" w:sz="4" w:space="0" w:color="auto"/>
              <w:right w:val="single" w:sz="4" w:space="0" w:color="auto"/>
            </w:tcBorders>
          </w:tcPr>
          <w:p w:rsidR="00C1265B" w:rsidRPr="00F72D37" w:rsidRDefault="00C1265B" w:rsidP="00AC0ED0">
            <w:pPr>
              <w:jc w:val="center"/>
              <w:rPr>
                <w:sz w:val="26"/>
                <w:szCs w:val="26"/>
              </w:rPr>
            </w:pPr>
            <w:r w:rsidRPr="00F72D37">
              <w:rPr>
                <w:sz w:val="26"/>
                <w:szCs w:val="26"/>
              </w:rPr>
              <w:t>Младшая</w:t>
            </w:r>
          </w:p>
        </w:tc>
        <w:tc>
          <w:tcPr>
            <w:tcW w:w="3849" w:type="dxa"/>
            <w:vMerge w:val="restart"/>
            <w:tcBorders>
              <w:top w:val="single" w:sz="4" w:space="0" w:color="auto"/>
              <w:left w:val="single" w:sz="4" w:space="0" w:color="auto"/>
              <w:right w:val="single" w:sz="4" w:space="0" w:color="auto"/>
            </w:tcBorders>
          </w:tcPr>
          <w:p w:rsidR="00C1265B" w:rsidRDefault="00C1265B" w:rsidP="00AC0ED0">
            <w:pPr>
              <w:ind w:left="163" w:right="89"/>
              <w:jc w:val="both"/>
              <w:rPr>
                <w:sz w:val="26"/>
                <w:szCs w:val="26"/>
              </w:rPr>
            </w:pPr>
            <w:r>
              <w:rPr>
                <w:sz w:val="26"/>
                <w:szCs w:val="26"/>
              </w:rPr>
              <w:t xml:space="preserve">Специалист </w:t>
            </w:r>
            <w:r>
              <w:rPr>
                <w:sz w:val="26"/>
                <w:szCs w:val="26"/>
                <w:lang w:val="en-US"/>
              </w:rPr>
              <w:t>I</w:t>
            </w:r>
            <w:r>
              <w:rPr>
                <w:sz w:val="26"/>
                <w:szCs w:val="26"/>
              </w:rPr>
              <w:t xml:space="preserve"> категории администрации сельского поселения;</w:t>
            </w:r>
          </w:p>
          <w:p w:rsidR="00C1265B" w:rsidRDefault="00C1265B" w:rsidP="00AC0ED0">
            <w:pPr>
              <w:ind w:left="163" w:right="89"/>
              <w:jc w:val="both"/>
              <w:rPr>
                <w:sz w:val="26"/>
                <w:szCs w:val="26"/>
              </w:rPr>
            </w:pPr>
            <w:r>
              <w:rPr>
                <w:sz w:val="26"/>
                <w:szCs w:val="26"/>
              </w:rPr>
              <w:t xml:space="preserve">специалист </w:t>
            </w:r>
            <w:r>
              <w:rPr>
                <w:sz w:val="26"/>
                <w:szCs w:val="26"/>
                <w:lang w:val="en-US"/>
              </w:rPr>
              <w:t>II</w:t>
            </w:r>
            <w:r>
              <w:rPr>
                <w:sz w:val="26"/>
                <w:szCs w:val="26"/>
              </w:rPr>
              <w:t xml:space="preserve"> категории администрации сельского поселения;</w:t>
            </w:r>
          </w:p>
          <w:p w:rsidR="00C1265B" w:rsidRDefault="00C1265B" w:rsidP="00AC0ED0">
            <w:pPr>
              <w:ind w:left="163" w:right="89"/>
              <w:jc w:val="both"/>
              <w:rPr>
                <w:sz w:val="26"/>
                <w:szCs w:val="26"/>
              </w:rPr>
            </w:pPr>
            <w:r>
              <w:rPr>
                <w:sz w:val="26"/>
                <w:szCs w:val="26"/>
              </w:rPr>
              <w:t xml:space="preserve">специалист </w:t>
            </w:r>
            <w:r>
              <w:rPr>
                <w:sz w:val="26"/>
                <w:szCs w:val="26"/>
                <w:lang w:val="en-US"/>
              </w:rPr>
              <w:t>II</w:t>
            </w:r>
            <w:r>
              <w:rPr>
                <w:sz w:val="26"/>
                <w:szCs w:val="26"/>
              </w:rPr>
              <w:t xml:space="preserve"> категории администрации района;</w:t>
            </w:r>
          </w:p>
          <w:p w:rsidR="00C1265B" w:rsidRDefault="00C1265B" w:rsidP="00AC0ED0">
            <w:pPr>
              <w:ind w:left="163" w:right="89"/>
              <w:jc w:val="both"/>
              <w:rPr>
                <w:sz w:val="26"/>
                <w:szCs w:val="26"/>
              </w:rPr>
            </w:pPr>
            <w:r>
              <w:rPr>
                <w:sz w:val="26"/>
                <w:szCs w:val="26"/>
              </w:rPr>
              <w:t>специалист администрации сельского поселения;</w:t>
            </w:r>
          </w:p>
          <w:p w:rsidR="00C1265B" w:rsidRPr="00F72D37" w:rsidRDefault="00C1265B" w:rsidP="00AC0ED0">
            <w:pPr>
              <w:ind w:left="163" w:right="89"/>
              <w:jc w:val="both"/>
              <w:rPr>
                <w:sz w:val="26"/>
                <w:szCs w:val="26"/>
              </w:rPr>
            </w:pP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65B" w:rsidRPr="00F72D37" w:rsidRDefault="00C1265B" w:rsidP="00AC0ED0">
            <w:pPr>
              <w:jc w:val="both"/>
              <w:rPr>
                <w:sz w:val="26"/>
                <w:szCs w:val="26"/>
              </w:rPr>
            </w:pPr>
            <w:r>
              <w:rPr>
                <w:sz w:val="26"/>
                <w:szCs w:val="26"/>
              </w:rPr>
              <w:t>Секретарь муниципально</w:t>
            </w:r>
            <w:r w:rsidRPr="00F72D37">
              <w:rPr>
                <w:sz w:val="26"/>
                <w:szCs w:val="26"/>
              </w:rPr>
              <w:t>й службы 1 класса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65B" w:rsidRDefault="00C1265B" w:rsidP="00C1265B">
            <w:pPr>
              <w:rPr>
                <w:sz w:val="26"/>
                <w:szCs w:val="26"/>
              </w:rPr>
            </w:pPr>
          </w:p>
          <w:p w:rsidR="00C1265B" w:rsidRPr="00F72D37" w:rsidRDefault="00C1265B" w:rsidP="00AC0ED0">
            <w:pPr>
              <w:jc w:val="center"/>
              <w:rPr>
                <w:sz w:val="26"/>
                <w:szCs w:val="26"/>
              </w:rPr>
            </w:pPr>
            <w:r>
              <w:rPr>
                <w:sz w:val="26"/>
                <w:szCs w:val="26"/>
              </w:rPr>
              <w:t>823</w:t>
            </w:r>
          </w:p>
        </w:tc>
      </w:tr>
      <w:tr w:rsidR="00C1265B" w:rsidRPr="00C1265B" w:rsidTr="000C4001">
        <w:trPr>
          <w:trHeight w:val="28"/>
        </w:trPr>
        <w:tc>
          <w:tcPr>
            <w:tcW w:w="1685" w:type="dxa"/>
            <w:vMerge/>
            <w:tcBorders>
              <w:left w:val="single" w:sz="4" w:space="0" w:color="auto"/>
              <w:right w:val="single" w:sz="4" w:space="0" w:color="auto"/>
            </w:tcBorders>
          </w:tcPr>
          <w:p w:rsidR="00C1265B" w:rsidRPr="00F72D37" w:rsidRDefault="00C1265B" w:rsidP="00AC0ED0">
            <w:pPr>
              <w:jc w:val="both"/>
              <w:rPr>
                <w:sz w:val="26"/>
                <w:szCs w:val="26"/>
              </w:rPr>
            </w:pPr>
          </w:p>
        </w:tc>
        <w:tc>
          <w:tcPr>
            <w:tcW w:w="3849" w:type="dxa"/>
            <w:vMerge/>
            <w:tcBorders>
              <w:left w:val="single" w:sz="4" w:space="0" w:color="auto"/>
              <w:right w:val="single" w:sz="4" w:space="0" w:color="auto"/>
            </w:tcBorders>
          </w:tcPr>
          <w:p w:rsidR="00C1265B" w:rsidRPr="00F72D37" w:rsidRDefault="00C1265B" w:rsidP="00AC0ED0">
            <w:pPr>
              <w:jc w:val="both"/>
              <w:rPr>
                <w:sz w:val="26"/>
                <w:szCs w:val="26"/>
              </w:rPr>
            </w:pP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65B" w:rsidRPr="00F72D37" w:rsidRDefault="00C1265B" w:rsidP="00AC0ED0">
            <w:pPr>
              <w:jc w:val="both"/>
              <w:rPr>
                <w:sz w:val="26"/>
                <w:szCs w:val="26"/>
              </w:rPr>
            </w:pPr>
            <w:r>
              <w:rPr>
                <w:sz w:val="26"/>
                <w:szCs w:val="26"/>
              </w:rPr>
              <w:t>Секретарь муниципально</w:t>
            </w:r>
            <w:r w:rsidRPr="00F72D37">
              <w:rPr>
                <w:sz w:val="26"/>
                <w:szCs w:val="26"/>
              </w:rPr>
              <w:t>й службы 2 класса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65B" w:rsidRDefault="00C1265B" w:rsidP="00C1265B">
            <w:pPr>
              <w:rPr>
                <w:sz w:val="26"/>
                <w:szCs w:val="26"/>
              </w:rPr>
            </w:pPr>
          </w:p>
          <w:p w:rsidR="00C1265B" w:rsidRPr="00F72D37" w:rsidRDefault="00C1265B" w:rsidP="00AC0ED0">
            <w:pPr>
              <w:jc w:val="center"/>
              <w:rPr>
                <w:sz w:val="26"/>
                <w:szCs w:val="26"/>
              </w:rPr>
            </w:pPr>
            <w:r>
              <w:rPr>
                <w:sz w:val="26"/>
                <w:szCs w:val="26"/>
              </w:rPr>
              <w:t>742</w:t>
            </w:r>
          </w:p>
        </w:tc>
      </w:tr>
      <w:tr w:rsidR="00C1265B" w:rsidRPr="00C1265B" w:rsidTr="000C4001">
        <w:trPr>
          <w:trHeight w:val="28"/>
        </w:trPr>
        <w:tc>
          <w:tcPr>
            <w:tcW w:w="1685" w:type="dxa"/>
            <w:vMerge/>
            <w:tcBorders>
              <w:left w:val="single" w:sz="4" w:space="0" w:color="auto"/>
              <w:bottom w:val="single" w:sz="4" w:space="0" w:color="auto"/>
              <w:right w:val="single" w:sz="4" w:space="0" w:color="auto"/>
            </w:tcBorders>
          </w:tcPr>
          <w:p w:rsidR="00C1265B" w:rsidRPr="00F72D37" w:rsidRDefault="00C1265B" w:rsidP="00AC0ED0">
            <w:pPr>
              <w:jc w:val="both"/>
              <w:rPr>
                <w:sz w:val="26"/>
                <w:szCs w:val="26"/>
              </w:rPr>
            </w:pPr>
          </w:p>
        </w:tc>
        <w:tc>
          <w:tcPr>
            <w:tcW w:w="3849" w:type="dxa"/>
            <w:vMerge/>
            <w:tcBorders>
              <w:left w:val="single" w:sz="4" w:space="0" w:color="auto"/>
              <w:bottom w:val="single" w:sz="4" w:space="0" w:color="auto"/>
              <w:right w:val="single" w:sz="4" w:space="0" w:color="auto"/>
            </w:tcBorders>
          </w:tcPr>
          <w:p w:rsidR="00C1265B" w:rsidRPr="00F72D37" w:rsidRDefault="00C1265B" w:rsidP="00AC0ED0">
            <w:pPr>
              <w:jc w:val="both"/>
              <w:rPr>
                <w:sz w:val="26"/>
                <w:szCs w:val="26"/>
              </w:rPr>
            </w:pP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65B" w:rsidRPr="00F72D37" w:rsidRDefault="00C1265B" w:rsidP="00AC0ED0">
            <w:pPr>
              <w:jc w:val="both"/>
              <w:rPr>
                <w:sz w:val="26"/>
                <w:szCs w:val="26"/>
              </w:rPr>
            </w:pPr>
            <w:r>
              <w:rPr>
                <w:sz w:val="26"/>
                <w:szCs w:val="26"/>
              </w:rPr>
              <w:t>Секретарь муниципально</w:t>
            </w:r>
            <w:r w:rsidRPr="00F72D37">
              <w:rPr>
                <w:sz w:val="26"/>
                <w:szCs w:val="26"/>
              </w:rPr>
              <w:t>й службы 3 класса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65B" w:rsidRDefault="00C1265B" w:rsidP="00C1265B">
            <w:pPr>
              <w:rPr>
                <w:sz w:val="26"/>
                <w:szCs w:val="26"/>
              </w:rPr>
            </w:pPr>
          </w:p>
          <w:p w:rsidR="00C1265B" w:rsidRPr="00F72D37" w:rsidRDefault="00C1265B" w:rsidP="00AC0ED0">
            <w:pPr>
              <w:jc w:val="center"/>
              <w:rPr>
                <w:sz w:val="26"/>
                <w:szCs w:val="26"/>
              </w:rPr>
            </w:pPr>
            <w:r>
              <w:rPr>
                <w:sz w:val="26"/>
                <w:szCs w:val="26"/>
              </w:rPr>
              <w:t>662</w:t>
            </w:r>
          </w:p>
        </w:tc>
      </w:tr>
    </w:tbl>
    <w:p w:rsidR="00C1265B" w:rsidRPr="00AF00BF" w:rsidRDefault="00C1265B" w:rsidP="00AF00BF">
      <w:pPr>
        <w:autoSpaceDE w:val="0"/>
        <w:autoSpaceDN w:val="0"/>
        <w:adjustRightInd w:val="0"/>
        <w:ind w:firstLine="741"/>
        <w:jc w:val="both"/>
        <w:rPr>
          <w:color w:val="auto"/>
          <w:sz w:val="26"/>
          <w:szCs w:val="26"/>
        </w:rPr>
      </w:pPr>
      <w:r>
        <w:rPr>
          <w:color w:val="auto"/>
          <w:sz w:val="26"/>
          <w:szCs w:val="26"/>
        </w:rPr>
        <w:t>3.6. Премии за выполнение особо важных и сложных заданий.</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 xml:space="preserve">3.6.1. Премии за выполнение особо важных и сложных заданий (далее – премии) выплачиваются муниципальным служащим в целях стимулирования служебной деятельности с учетом обеспечения задач и функций </w:t>
      </w:r>
      <w:r>
        <w:rPr>
          <w:color w:val="auto"/>
          <w:sz w:val="26"/>
          <w:szCs w:val="26"/>
        </w:rPr>
        <w:t>администрации сельского поселения</w:t>
      </w:r>
      <w:r w:rsidRPr="007142AF">
        <w:rPr>
          <w:color w:val="auto"/>
          <w:sz w:val="26"/>
          <w:szCs w:val="26"/>
        </w:rPr>
        <w:t xml:space="preserve">. </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 xml:space="preserve">3.6.2. Отнесение поручаемого задания муниципальному служащему к разряду особо </w:t>
      </w:r>
      <w:proofErr w:type="gramStart"/>
      <w:r w:rsidRPr="007142AF">
        <w:rPr>
          <w:color w:val="auto"/>
          <w:sz w:val="26"/>
          <w:szCs w:val="26"/>
        </w:rPr>
        <w:t>важных</w:t>
      </w:r>
      <w:proofErr w:type="gramEnd"/>
      <w:r w:rsidRPr="007142AF">
        <w:rPr>
          <w:color w:val="auto"/>
          <w:sz w:val="26"/>
          <w:szCs w:val="26"/>
        </w:rPr>
        <w:t xml:space="preserve"> и сложных является прерогативой </w:t>
      </w:r>
      <w:r>
        <w:rPr>
          <w:color w:val="auto"/>
          <w:sz w:val="26"/>
          <w:szCs w:val="26"/>
        </w:rPr>
        <w:t>главы администрации сельского поселения</w:t>
      </w:r>
      <w:r w:rsidRPr="007142AF">
        <w:rPr>
          <w:color w:val="auto"/>
          <w:sz w:val="26"/>
          <w:szCs w:val="26"/>
        </w:rPr>
        <w:t>.</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 xml:space="preserve">3.6.3. При утверждении </w:t>
      </w:r>
      <w:proofErr w:type="gramStart"/>
      <w:r w:rsidRPr="007142AF">
        <w:rPr>
          <w:color w:val="auto"/>
          <w:sz w:val="26"/>
          <w:szCs w:val="26"/>
        </w:rPr>
        <w:t xml:space="preserve">фонда оплаты труда </w:t>
      </w:r>
      <w:r>
        <w:rPr>
          <w:color w:val="auto"/>
          <w:sz w:val="26"/>
          <w:szCs w:val="26"/>
        </w:rPr>
        <w:t>администрации сельского поселения</w:t>
      </w:r>
      <w:proofErr w:type="gramEnd"/>
      <w:r w:rsidRPr="007142AF">
        <w:rPr>
          <w:color w:val="auto"/>
          <w:sz w:val="26"/>
          <w:szCs w:val="26"/>
        </w:rPr>
        <w:t xml:space="preserve"> на каждого муниципального служащего предусматриваются средства в размере двух должностных окладов в год.</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3.6.4. Показателями для выплаты муниципальному служащему премии являются своевременность, качественность и результативность исполнения особо важного и сложного задания, проявленная инициатива.</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lastRenderedPageBreak/>
        <w:t xml:space="preserve">3.6.5. Представления на имя </w:t>
      </w:r>
      <w:r>
        <w:rPr>
          <w:color w:val="auto"/>
          <w:sz w:val="26"/>
          <w:szCs w:val="26"/>
        </w:rPr>
        <w:t>главы администрации сельского поселения</w:t>
      </w:r>
      <w:r w:rsidRPr="007142AF">
        <w:rPr>
          <w:color w:val="auto"/>
          <w:sz w:val="26"/>
          <w:szCs w:val="26"/>
        </w:rPr>
        <w:t xml:space="preserve"> о выплате премий муниципальным служащим вносятся ежеквартально не позднее 10 числа месяца, следующего за отчетным кварталом.</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3.6.6. Представление о выплате премии должно содержать информацию о выполнении следующих показателей работы, характеризирующих отчетный период:</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 xml:space="preserve">- выполнение объемных показателей (объём валовой продукции, объем реализации, оборот розничной торговли, объем платных услуг и других показателей, характерных </w:t>
      </w:r>
      <w:r w:rsidR="0043161C">
        <w:rPr>
          <w:color w:val="auto"/>
          <w:sz w:val="26"/>
          <w:szCs w:val="26"/>
        </w:rPr>
        <w:t>для администрации сельского поселения)</w:t>
      </w:r>
      <w:r w:rsidRPr="007142AF">
        <w:rPr>
          <w:color w:val="auto"/>
          <w:sz w:val="26"/>
          <w:szCs w:val="26"/>
        </w:rPr>
        <w:t>;</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 соблюдение целевого использования бюджетных средств, финансовой дисциплины;</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 xml:space="preserve">- другие показатели результатов работы, характеризирующих деятельность </w:t>
      </w:r>
      <w:r w:rsidR="0043161C">
        <w:rPr>
          <w:color w:val="auto"/>
          <w:sz w:val="26"/>
          <w:szCs w:val="26"/>
        </w:rPr>
        <w:t>администрации сельского поселения</w:t>
      </w:r>
      <w:r w:rsidRPr="007142AF">
        <w:rPr>
          <w:color w:val="auto"/>
          <w:sz w:val="26"/>
          <w:szCs w:val="26"/>
        </w:rPr>
        <w:t>.</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3.6.7. Основанием для назначения и выплаты премии является распоряжение (приказ)</w:t>
      </w:r>
      <w:r w:rsidR="002A0444">
        <w:rPr>
          <w:color w:val="auto"/>
          <w:sz w:val="26"/>
          <w:szCs w:val="26"/>
        </w:rPr>
        <w:t xml:space="preserve"> главы </w:t>
      </w:r>
      <w:r w:rsidR="0043161C">
        <w:rPr>
          <w:color w:val="auto"/>
          <w:sz w:val="26"/>
          <w:szCs w:val="26"/>
        </w:rPr>
        <w:t>сельского поселения</w:t>
      </w:r>
      <w:r w:rsidRPr="007142AF">
        <w:rPr>
          <w:color w:val="auto"/>
          <w:sz w:val="26"/>
          <w:szCs w:val="26"/>
        </w:rPr>
        <w:t xml:space="preserve">. </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 xml:space="preserve">Распоряжение (приказ) о выплате премии должны содержать указание, за выполнение какого особо важного и сложного задания премируется муниципальный служащий. </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3.6.8. Премии носят единовременный характер.</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 xml:space="preserve">3.6.9. Размер премии определяется по одностороннему усмотрению </w:t>
      </w:r>
      <w:r w:rsidR="0043161C">
        <w:rPr>
          <w:color w:val="auto"/>
          <w:sz w:val="26"/>
          <w:szCs w:val="26"/>
        </w:rPr>
        <w:t>главы администрации сельского поселения</w:t>
      </w:r>
      <w:r w:rsidRPr="007142AF">
        <w:rPr>
          <w:color w:val="auto"/>
          <w:sz w:val="26"/>
          <w:szCs w:val="26"/>
        </w:rPr>
        <w:t>.</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3.6.10. Общая сумма премии, выплачиваемой в календарном году конкретному муниципальному служащему, максимальным размером не ограничивается.</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3.6.11. Премия выплачивается в пределах средств фонда оплаты труда и не должна быть ниже 0,5 месячного должностного оклада.</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3.7. Единовременная выплата при предоставлении ежегодного оплачиваемого отпуска.</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3.7.1.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7142AF" w:rsidRPr="007142AF" w:rsidRDefault="007142AF" w:rsidP="007142AF">
      <w:pPr>
        <w:autoSpaceDE w:val="0"/>
        <w:autoSpaceDN w:val="0"/>
        <w:adjustRightInd w:val="0"/>
        <w:ind w:firstLine="741"/>
        <w:jc w:val="both"/>
        <w:rPr>
          <w:color w:val="auto"/>
          <w:sz w:val="26"/>
          <w:szCs w:val="26"/>
        </w:rPr>
      </w:pPr>
      <w:proofErr w:type="gramStart"/>
      <w:r w:rsidRPr="007142AF">
        <w:rPr>
          <w:color w:val="auto"/>
          <w:sz w:val="26"/>
          <w:szCs w:val="26"/>
        </w:rPr>
        <w:t>Данная выплата увеличивается на соответствующие районный коэффициент и величину процентной над</w:t>
      </w:r>
      <w:r w:rsidR="00B3148F">
        <w:rPr>
          <w:color w:val="auto"/>
          <w:sz w:val="26"/>
          <w:szCs w:val="26"/>
        </w:rPr>
        <w:t>бавки, предусмотренные частями 4 и 5</w:t>
      </w:r>
      <w:r w:rsidRPr="007142AF">
        <w:rPr>
          <w:color w:val="auto"/>
          <w:sz w:val="26"/>
          <w:szCs w:val="26"/>
        </w:rPr>
        <w:t xml:space="preserve"> настоящей статьи.</w:t>
      </w:r>
      <w:proofErr w:type="gramEnd"/>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3.7.2. Если ежегодный оплачиваемый отпуск используется муниципальным служащим частями, указанная выплата производится при предоставлении первой части этого отпуска.</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3.8. Материальная помощь.</w:t>
      </w:r>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3.8.1. Материальная помощь выплачивается за счет средств фонда оплаты труда на основании письменного заявления муниципального служащего в размере одного должностного оклада в год, как правило, к очередному отпуску.</w:t>
      </w:r>
    </w:p>
    <w:p w:rsidR="007142AF" w:rsidRPr="007142AF" w:rsidRDefault="007142AF" w:rsidP="007142AF">
      <w:pPr>
        <w:autoSpaceDE w:val="0"/>
        <w:autoSpaceDN w:val="0"/>
        <w:adjustRightInd w:val="0"/>
        <w:ind w:firstLine="741"/>
        <w:jc w:val="both"/>
        <w:rPr>
          <w:color w:val="auto"/>
          <w:sz w:val="26"/>
          <w:szCs w:val="26"/>
        </w:rPr>
      </w:pPr>
      <w:proofErr w:type="gramStart"/>
      <w:r w:rsidRPr="007142AF">
        <w:rPr>
          <w:color w:val="auto"/>
          <w:sz w:val="26"/>
          <w:szCs w:val="26"/>
        </w:rPr>
        <w:t>Данная выплата увеличивается на соответствующие районный коэффициент и величину процентной над</w:t>
      </w:r>
      <w:r w:rsidR="000A6E84">
        <w:rPr>
          <w:color w:val="auto"/>
          <w:sz w:val="26"/>
          <w:szCs w:val="26"/>
        </w:rPr>
        <w:t>бавки, предусмотренные частями 4 и 5</w:t>
      </w:r>
      <w:r w:rsidRPr="007142AF">
        <w:rPr>
          <w:color w:val="auto"/>
          <w:sz w:val="26"/>
          <w:szCs w:val="26"/>
        </w:rPr>
        <w:t xml:space="preserve"> настоящей статьи.</w:t>
      </w:r>
      <w:proofErr w:type="gramEnd"/>
    </w:p>
    <w:p w:rsidR="007142AF" w:rsidRPr="007142AF" w:rsidRDefault="007142AF" w:rsidP="007142AF">
      <w:pPr>
        <w:autoSpaceDE w:val="0"/>
        <w:autoSpaceDN w:val="0"/>
        <w:adjustRightInd w:val="0"/>
        <w:ind w:firstLine="741"/>
        <w:jc w:val="both"/>
        <w:rPr>
          <w:color w:val="auto"/>
          <w:sz w:val="26"/>
          <w:szCs w:val="26"/>
        </w:rPr>
      </w:pPr>
      <w:r w:rsidRPr="007142AF">
        <w:rPr>
          <w:color w:val="auto"/>
          <w:sz w:val="26"/>
          <w:szCs w:val="26"/>
        </w:rPr>
        <w:t xml:space="preserve">3.8.2. В исключительных случаях по заявлению муниципального служащего материальная помощь может быть выплачена в течение календарного года в связи со стихийным бедствием, болезнью муниципального служащего или его близких </w:t>
      </w:r>
      <w:r w:rsidRPr="007142AF">
        <w:rPr>
          <w:color w:val="auto"/>
          <w:sz w:val="26"/>
          <w:szCs w:val="26"/>
        </w:rPr>
        <w:lastRenderedPageBreak/>
        <w:t>родственников (родители, дети, брат, сестра, муж, жена), юбилейными датами, свадьбой, выходом на пенсию и другим уважительным причинам.</w:t>
      </w:r>
    </w:p>
    <w:p w:rsidR="007142AF" w:rsidRPr="007142AF" w:rsidRDefault="007142AF" w:rsidP="007142AF">
      <w:pPr>
        <w:autoSpaceDE w:val="0"/>
        <w:autoSpaceDN w:val="0"/>
        <w:adjustRightInd w:val="0"/>
        <w:ind w:firstLine="720"/>
        <w:jc w:val="both"/>
        <w:rPr>
          <w:color w:val="auto"/>
          <w:sz w:val="26"/>
          <w:szCs w:val="26"/>
        </w:rPr>
      </w:pPr>
      <w:r w:rsidRPr="007142AF">
        <w:rPr>
          <w:color w:val="auto"/>
          <w:sz w:val="26"/>
          <w:szCs w:val="26"/>
        </w:rPr>
        <w:t>4. К денежному содержанию муниципальных служащих выплачивается районный коэффициент за работу в южных районах Дальнего Востока- 1,3.</w:t>
      </w:r>
    </w:p>
    <w:p w:rsidR="007142AF" w:rsidRDefault="007142AF" w:rsidP="007142AF">
      <w:pPr>
        <w:autoSpaceDE w:val="0"/>
        <w:autoSpaceDN w:val="0"/>
        <w:adjustRightInd w:val="0"/>
        <w:ind w:firstLine="720"/>
        <w:jc w:val="both"/>
        <w:rPr>
          <w:color w:val="auto"/>
          <w:sz w:val="26"/>
          <w:szCs w:val="26"/>
        </w:rPr>
      </w:pPr>
      <w:r w:rsidRPr="007142AF">
        <w:rPr>
          <w:color w:val="auto"/>
          <w:sz w:val="26"/>
          <w:szCs w:val="26"/>
        </w:rPr>
        <w:t>5. Денежное содержание муниципальных служащих увеличивается на величину процентной надбавки за стаж работы в организациях, расположенных в южных районах Дальнего Востока, в размерах, установленных нормативными правовыми актами Российской Федерации и Хабаровского края.</w:t>
      </w:r>
    </w:p>
    <w:p w:rsidR="004D2193" w:rsidRPr="007142AF" w:rsidRDefault="004D2193" w:rsidP="007142AF">
      <w:pPr>
        <w:autoSpaceDE w:val="0"/>
        <w:autoSpaceDN w:val="0"/>
        <w:adjustRightInd w:val="0"/>
        <w:ind w:firstLine="720"/>
        <w:jc w:val="both"/>
        <w:rPr>
          <w:color w:val="auto"/>
          <w:sz w:val="26"/>
          <w:szCs w:val="26"/>
        </w:rPr>
      </w:pPr>
    </w:p>
    <w:p w:rsidR="00AF00BF" w:rsidRPr="00AF00BF" w:rsidRDefault="00AF00BF" w:rsidP="00AF00BF">
      <w:pPr>
        <w:ind w:firstLine="720"/>
        <w:rPr>
          <w:b/>
          <w:color w:val="auto"/>
          <w:sz w:val="26"/>
          <w:szCs w:val="26"/>
        </w:rPr>
      </w:pPr>
      <w:r w:rsidRPr="00AF00BF">
        <w:rPr>
          <w:b/>
          <w:color w:val="auto"/>
          <w:sz w:val="26"/>
          <w:szCs w:val="26"/>
        </w:rPr>
        <w:t>Статья 8. Виды поощрения муниципального служащего</w:t>
      </w:r>
    </w:p>
    <w:p w:rsidR="00AF00BF" w:rsidRPr="00AF00BF" w:rsidRDefault="00AF00BF" w:rsidP="00AF00BF">
      <w:pPr>
        <w:ind w:firstLine="720"/>
        <w:jc w:val="both"/>
        <w:rPr>
          <w:color w:val="auto"/>
          <w:sz w:val="26"/>
          <w:szCs w:val="26"/>
        </w:rPr>
      </w:pPr>
      <w:r w:rsidRPr="00AF00BF">
        <w:rPr>
          <w:color w:val="auto"/>
          <w:sz w:val="26"/>
          <w:szCs w:val="26"/>
        </w:rPr>
        <w:t>1. В соответствии с федеральными законами и законами Хабаровского края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w:t>
      </w:r>
    </w:p>
    <w:p w:rsidR="00AF00BF" w:rsidRPr="00AF00BF" w:rsidRDefault="00AF00BF" w:rsidP="00AF00BF">
      <w:pPr>
        <w:ind w:firstLine="720"/>
        <w:rPr>
          <w:color w:val="auto"/>
          <w:sz w:val="26"/>
          <w:szCs w:val="26"/>
        </w:rPr>
      </w:pPr>
      <w:r w:rsidRPr="00AF00BF">
        <w:rPr>
          <w:color w:val="auto"/>
          <w:sz w:val="26"/>
          <w:szCs w:val="26"/>
        </w:rPr>
        <w:t>1) объявление благодарности;</w:t>
      </w:r>
    </w:p>
    <w:p w:rsidR="00AF00BF" w:rsidRPr="00AF00BF" w:rsidRDefault="00AF00BF" w:rsidP="00AF00BF">
      <w:pPr>
        <w:ind w:firstLine="720"/>
        <w:rPr>
          <w:color w:val="auto"/>
          <w:sz w:val="26"/>
          <w:szCs w:val="26"/>
        </w:rPr>
      </w:pPr>
      <w:r w:rsidRPr="00AF00BF">
        <w:rPr>
          <w:color w:val="auto"/>
          <w:sz w:val="26"/>
          <w:szCs w:val="26"/>
        </w:rPr>
        <w:t>2) выплата единовременного поощрения;</w:t>
      </w:r>
    </w:p>
    <w:p w:rsidR="00AF00BF" w:rsidRPr="00AF00BF" w:rsidRDefault="00AF00BF" w:rsidP="00AF00BF">
      <w:pPr>
        <w:ind w:firstLine="720"/>
        <w:rPr>
          <w:color w:val="auto"/>
          <w:sz w:val="26"/>
          <w:szCs w:val="26"/>
        </w:rPr>
      </w:pPr>
      <w:r w:rsidRPr="00AF00BF">
        <w:rPr>
          <w:color w:val="auto"/>
          <w:sz w:val="26"/>
          <w:szCs w:val="26"/>
        </w:rPr>
        <w:t>3) награждение ценным подарком;</w:t>
      </w:r>
    </w:p>
    <w:p w:rsidR="00AF00BF" w:rsidRPr="00AF00BF" w:rsidRDefault="00AF00BF" w:rsidP="00AF00BF">
      <w:pPr>
        <w:ind w:firstLine="720"/>
        <w:rPr>
          <w:color w:val="auto"/>
          <w:sz w:val="26"/>
          <w:szCs w:val="26"/>
        </w:rPr>
      </w:pPr>
      <w:r w:rsidRPr="00AF00BF">
        <w:rPr>
          <w:color w:val="auto"/>
          <w:sz w:val="26"/>
          <w:szCs w:val="26"/>
        </w:rPr>
        <w:t>4) награждение почетной грамотой;</w:t>
      </w:r>
    </w:p>
    <w:p w:rsidR="00AF00BF" w:rsidRPr="00AF00BF" w:rsidRDefault="00AF00BF" w:rsidP="00AF00BF">
      <w:pPr>
        <w:ind w:firstLine="720"/>
        <w:rPr>
          <w:color w:val="auto"/>
          <w:sz w:val="26"/>
          <w:szCs w:val="26"/>
        </w:rPr>
      </w:pPr>
      <w:r w:rsidRPr="00AF00BF">
        <w:rPr>
          <w:color w:val="auto"/>
          <w:sz w:val="26"/>
          <w:szCs w:val="26"/>
        </w:rPr>
        <w:t>5) награждение в установленном порядке государственными наградами.</w:t>
      </w:r>
    </w:p>
    <w:p w:rsidR="00AF00BF" w:rsidRDefault="00AF00BF" w:rsidP="00AF00BF">
      <w:pPr>
        <w:ind w:firstLine="720"/>
        <w:jc w:val="both"/>
        <w:rPr>
          <w:color w:val="auto"/>
          <w:sz w:val="26"/>
          <w:szCs w:val="26"/>
        </w:rPr>
      </w:pPr>
      <w:r w:rsidRPr="00AF00BF">
        <w:rPr>
          <w:color w:val="auto"/>
          <w:sz w:val="26"/>
          <w:szCs w:val="26"/>
        </w:rPr>
        <w:t>2. Решение о применении в отношении муниципального служащего видов поощрения, указанных в пунктах 1-4 части 1 настоящей статьи, принимается представителем нанимателя (работодателем).</w:t>
      </w:r>
    </w:p>
    <w:p w:rsidR="004D2193" w:rsidRPr="00AF00BF" w:rsidRDefault="004D2193" w:rsidP="00AF00BF">
      <w:pPr>
        <w:ind w:firstLine="720"/>
        <w:jc w:val="both"/>
        <w:rPr>
          <w:color w:val="auto"/>
          <w:sz w:val="26"/>
          <w:szCs w:val="26"/>
        </w:rPr>
      </w:pPr>
    </w:p>
    <w:p w:rsidR="00AF00BF" w:rsidRPr="00AF00BF" w:rsidRDefault="00AF00BF" w:rsidP="00AF00BF">
      <w:pPr>
        <w:ind w:firstLine="720"/>
        <w:jc w:val="both"/>
        <w:rPr>
          <w:b/>
          <w:color w:val="auto"/>
          <w:sz w:val="26"/>
          <w:szCs w:val="26"/>
        </w:rPr>
      </w:pPr>
      <w:r w:rsidRPr="00AF00BF">
        <w:rPr>
          <w:b/>
          <w:color w:val="auto"/>
          <w:sz w:val="26"/>
          <w:szCs w:val="26"/>
        </w:rPr>
        <w:t>Статья 9. Повышение квалификации муниципальных служащих</w:t>
      </w:r>
    </w:p>
    <w:p w:rsidR="00AF00BF" w:rsidRPr="00AF00BF" w:rsidRDefault="00AF00BF" w:rsidP="00AF00BF">
      <w:pPr>
        <w:ind w:firstLine="720"/>
        <w:jc w:val="both"/>
        <w:rPr>
          <w:color w:val="auto"/>
          <w:sz w:val="26"/>
          <w:szCs w:val="26"/>
        </w:rPr>
      </w:pPr>
      <w:r w:rsidRPr="00AF00BF">
        <w:rPr>
          <w:color w:val="auto"/>
          <w:sz w:val="26"/>
          <w:szCs w:val="26"/>
        </w:rPr>
        <w:t xml:space="preserve">1. Повышение квалификации муниципальных служащих проводится в соответствии с потребностями </w:t>
      </w:r>
      <w:r w:rsidR="002A0444">
        <w:rPr>
          <w:color w:val="auto"/>
          <w:sz w:val="26"/>
          <w:szCs w:val="26"/>
        </w:rPr>
        <w:t>администрации сельского поселения</w:t>
      </w:r>
      <w:r w:rsidRPr="00AF00BF">
        <w:rPr>
          <w:color w:val="auto"/>
          <w:sz w:val="26"/>
          <w:szCs w:val="26"/>
        </w:rPr>
        <w:t xml:space="preserve"> и осуществляется в имеющих государственную аккредитацию образовательных учреждениях высшего профессионального и среднего профессионального образования.</w:t>
      </w:r>
    </w:p>
    <w:p w:rsidR="00AF00BF" w:rsidRPr="00AF00BF" w:rsidRDefault="00AF00BF" w:rsidP="00AF00BF">
      <w:pPr>
        <w:ind w:firstLine="720"/>
        <w:jc w:val="both"/>
        <w:rPr>
          <w:color w:val="auto"/>
          <w:sz w:val="26"/>
          <w:szCs w:val="26"/>
        </w:rPr>
      </w:pPr>
      <w:r w:rsidRPr="00AF00BF">
        <w:rPr>
          <w:color w:val="auto"/>
          <w:sz w:val="26"/>
          <w:szCs w:val="26"/>
        </w:rPr>
        <w:t>2. Основанием для направления муниципального служащего на повышение квалификации является:</w:t>
      </w:r>
    </w:p>
    <w:p w:rsidR="00AF00BF" w:rsidRPr="00AF00BF" w:rsidRDefault="00AF00BF" w:rsidP="00AF00BF">
      <w:pPr>
        <w:ind w:firstLine="720"/>
        <w:jc w:val="both"/>
        <w:rPr>
          <w:color w:val="auto"/>
          <w:sz w:val="26"/>
          <w:szCs w:val="26"/>
        </w:rPr>
      </w:pPr>
      <w:r w:rsidRPr="00AF00BF">
        <w:rPr>
          <w:color w:val="auto"/>
          <w:sz w:val="26"/>
          <w:szCs w:val="26"/>
        </w:rPr>
        <w:t>1) назначение муниципального служащего на иную должность муниципальной службы в порядке должностного роста;</w:t>
      </w:r>
    </w:p>
    <w:p w:rsidR="00AF00BF" w:rsidRPr="00AF00BF" w:rsidRDefault="00AF00BF" w:rsidP="00AF00BF">
      <w:pPr>
        <w:ind w:firstLine="720"/>
        <w:jc w:val="both"/>
        <w:rPr>
          <w:color w:val="auto"/>
          <w:sz w:val="26"/>
          <w:szCs w:val="26"/>
        </w:rPr>
      </w:pPr>
      <w:r w:rsidRPr="00AF00BF">
        <w:rPr>
          <w:color w:val="auto"/>
          <w:sz w:val="26"/>
          <w:szCs w:val="26"/>
        </w:rPr>
        <w:t>2) включение муниципального служащего в кадровый резерв;</w:t>
      </w:r>
    </w:p>
    <w:p w:rsidR="00AF00BF" w:rsidRPr="00AF00BF" w:rsidRDefault="00AF00BF" w:rsidP="00AF00BF">
      <w:pPr>
        <w:ind w:firstLine="720"/>
        <w:jc w:val="both"/>
        <w:rPr>
          <w:color w:val="auto"/>
          <w:sz w:val="26"/>
          <w:szCs w:val="26"/>
        </w:rPr>
      </w:pPr>
      <w:r w:rsidRPr="00AF00BF">
        <w:rPr>
          <w:color w:val="auto"/>
          <w:sz w:val="26"/>
          <w:szCs w:val="26"/>
        </w:rPr>
        <w:t xml:space="preserve">3) результаты аттестации муниципального служащего. </w:t>
      </w:r>
    </w:p>
    <w:p w:rsidR="00AF00BF" w:rsidRDefault="00AF00BF" w:rsidP="00AF00BF">
      <w:pPr>
        <w:ind w:firstLine="720"/>
        <w:jc w:val="both"/>
        <w:rPr>
          <w:color w:val="auto"/>
          <w:sz w:val="26"/>
          <w:szCs w:val="26"/>
        </w:rPr>
      </w:pPr>
      <w:r w:rsidRPr="00AF00BF">
        <w:rPr>
          <w:color w:val="auto"/>
          <w:sz w:val="26"/>
          <w:szCs w:val="26"/>
        </w:rPr>
        <w:t>3. Повышение квалификации муниципального служащего осуществляется не реже одного раза в три года с отрывом, с частичным отрывом или без отрыва от муниципальной службы.</w:t>
      </w:r>
    </w:p>
    <w:p w:rsidR="004D2193" w:rsidRPr="004D2193" w:rsidRDefault="004D2193" w:rsidP="004D2193">
      <w:pPr>
        <w:ind w:firstLine="709"/>
        <w:jc w:val="both"/>
        <w:rPr>
          <w:color w:val="auto"/>
          <w:sz w:val="26"/>
          <w:szCs w:val="26"/>
        </w:rPr>
      </w:pPr>
      <w:r w:rsidRPr="004D2193">
        <w:rPr>
          <w:color w:val="auto"/>
          <w:sz w:val="26"/>
          <w:szCs w:val="26"/>
        </w:rPr>
        <w:t>4. Повышение квалификации муниципального служащего осуществляется с отрывом, с частичным отрывом или без отрыва от муниципальной службы.</w:t>
      </w:r>
    </w:p>
    <w:p w:rsidR="004D2193" w:rsidRPr="004D2193" w:rsidRDefault="004D2193" w:rsidP="004D2193">
      <w:pPr>
        <w:ind w:firstLine="709"/>
        <w:jc w:val="both"/>
        <w:rPr>
          <w:color w:val="auto"/>
          <w:sz w:val="26"/>
          <w:szCs w:val="26"/>
        </w:rPr>
      </w:pPr>
      <w:r w:rsidRPr="004D2193">
        <w:rPr>
          <w:color w:val="auto"/>
          <w:sz w:val="26"/>
          <w:szCs w:val="26"/>
        </w:rPr>
        <w:t>5. Прохождение муниципальным служащим повышения квалификации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кадровый резерв на конкурсной основе или продолжения замещения муниципальным служащим должности муниципальной службы.</w:t>
      </w:r>
    </w:p>
    <w:p w:rsidR="004D2193" w:rsidRPr="004D2193" w:rsidRDefault="004D2193" w:rsidP="004D2193">
      <w:pPr>
        <w:ind w:firstLine="709"/>
        <w:jc w:val="both"/>
        <w:rPr>
          <w:color w:val="auto"/>
          <w:sz w:val="26"/>
          <w:szCs w:val="26"/>
        </w:rPr>
      </w:pPr>
      <w:r w:rsidRPr="004D2193">
        <w:rPr>
          <w:color w:val="auto"/>
          <w:sz w:val="26"/>
          <w:szCs w:val="26"/>
        </w:rPr>
        <w:t xml:space="preserve">6. Муниципальному служащему, проходящему повышение квалификации, представителем нанимателя, образовательным учреждением профессионального образования, органом местного самоуправления или иной организацией </w:t>
      </w:r>
      <w:r w:rsidRPr="004D2193">
        <w:rPr>
          <w:color w:val="auto"/>
          <w:sz w:val="26"/>
          <w:szCs w:val="26"/>
        </w:rPr>
        <w:lastRenderedPageBreak/>
        <w:t>обеспечиваются условия для освоения образовательной программы дополнительного профессионального образования.</w:t>
      </w:r>
    </w:p>
    <w:p w:rsidR="004D2193" w:rsidRPr="00AF00BF" w:rsidRDefault="004D2193" w:rsidP="004D2193">
      <w:pPr>
        <w:jc w:val="both"/>
        <w:rPr>
          <w:color w:val="auto"/>
          <w:sz w:val="26"/>
          <w:szCs w:val="26"/>
        </w:rPr>
      </w:pPr>
    </w:p>
    <w:p w:rsidR="00AF00BF" w:rsidRPr="00AF00BF" w:rsidRDefault="00AF00BF" w:rsidP="00AF00BF">
      <w:pPr>
        <w:ind w:firstLine="720"/>
        <w:jc w:val="both"/>
        <w:rPr>
          <w:b/>
          <w:color w:val="auto"/>
          <w:sz w:val="26"/>
          <w:szCs w:val="26"/>
        </w:rPr>
      </w:pPr>
      <w:r w:rsidRPr="00AF00BF">
        <w:rPr>
          <w:b/>
          <w:color w:val="auto"/>
          <w:sz w:val="26"/>
          <w:szCs w:val="26"/>
        </w:rPr>
        <w:t xml:space="preserve">Статья 10. Порядок ведения реестра муниципальных служащих </w:t>
      </w:r>
    </w:p>
    <w:p w:rsidR="00AF00BF" w:rsidRPr="00AF00BF" w:rsidRDefault="00AF00BF" w:rsidP="00AF00BF">
      <w:pPr>
        <w:ind w:firstLine="720"/>
        <w:jc w:val="both"/>
        <w:rPr>
          <w:color w:val="auto"/>
          <w:sz w:val="26"/>
          <w:szCs w:val="26"/>
        </w:rPr>
      </w:pPr>
      <w:r w:rsidRPr="00AF00BF">
        <w:rPr>
          <w:color w:val="auto"/>
          <w:sz w:val="26"/>
          <w:szCs w:val="26"/>
        </w:rPr>
        <w:t>1. Реестр муниципальных служащих – документ, содержащий сведения о лицах, замещающих должности муниципальной службы в сельском поселении.</w:t>
      </w:r>
    </w:p>
    <w:p w:rsidR="00AF00BF" w:rsidRPr="00AF00BF" w:rsidRDefault="00AF00BF" w:rsidP="00AF00BF">
      <w:pPr>
        <w:ind w:firstLine="720"/>
        <w:jc w:val="both"/>
        <w:rPr>
          <w:color w:val="auto"/>
          <w:sz w:val="26"/>
          <w:szCs w:val="26"/>
        </w:rPr>
      </w:pPr>
      <w:r w:rsidRPr="00AF00BF">
        <w:rPr>
          <w:color w:val="auto"/>
          <w:sz w:val="26"/>
          <w:szCs w:val="26"/>
        </w:rPr>
        <w:t>2. Реестр муниципальных служащих составляется в соответствии с утвержденным настоящим Положением реестром должностей муниципальной службы в сельском поселении, структурой и штатным расписанием администрации сельского поселения.</w:t>
      </w:r>
    </w:p>
    <w:p w:rsidR="00AF00BF" w:rsidRPr="00AF00BF" w:rsidRDefault="00AF00BF" w:rsidP="00AF00BF">
      <w:pPr>
        <w:ind w:firstLine="720"/>
        <w:jc w:val="both"/>
        <w:rPr>
          <w:color w:val="auto"/>
          <w:sz w:val="26"/>
          <w:szCs w:val="26"/>
        </w:rPr>
      </w:pPr>
      <w:r w:rsidRPr="00AF00BF">
        <w:rPr>
          <w:color w:val="auto"/>
          <w:sz w:val="26"/>
          <w:szCs w:val="26"/>
        </w:rPr>
        <w:t>3. Ведение реестра муниципальных служащих возлагается на кадровую службу администрации сельского поселения.</w:t>
      </w:r>
    </w:p>
    <w:p w:rsidR="00AF00BF" w:rsidRPr="00AF00BF" w:rsidRDefault="00AF00BF" w:rsidP="00AF00BF">
      <w:pPr>
        <w:ind w:firstLine="720"/>
        <w:jc w:val="both"/>
        <w:rPr>
          <w:color w:val="auto"/>
          <w:sz w:val="26"/>
          <w:szCs w:val="26"/>
        </w:rPr>
      </w:pPr>
      <w:r w:rsidRPr="00AF00BF">
        <w:rPr>
          <w:color w:val="auto"/>
          <w:sz w:val="26"/>
          <w:szCs w:val="26"/>
        </w:rPr>
        <w:t>4. Основанием для включения в реестр является поступление гражданина на муниципальную службу, оформленное актом главы сельского поселения о назначении на должность муниципальной службы.</w:t>
      </w:r>
    </w:p>
    <w:p w:rsidR="00AF00BF" w:rsidRPr="00AF00BF" w:rsidRDefault="00AF00BF" w:rsidP="00AF00BF">
      <w:pPr>
        <w:ind w:firstLine="720"/>
        <w:jc w:val="both"/>
        <w:rPr>
          <w:color w:val="auto"/>
          <w:sz w:val="26"/>
          <w:szCs w:val="26"/>
        </w:rPr>
      </w:pPr>
      <w:r w:rsidRPr="00AF00BF">
        <w:rPr>
          <w:color w:val="auto"/>
          <w:sz w:val="26"/>
          <w:szCs w:val="26"/>
        </w:rPr>
        <w:t>5. Основанием для исключения из реестра является расторжение трудового договора с муниципальным служащим.</w:t>
      </w:r>
    </w:p>
    <w:p w:rsidR="00AF00BF" w:rsidRPr="00AF00BF" w:rsidRDefault="00AF00BF" w:rsidP="00AF00BF">
      <w:pPr>
        <w:ind w:firstLine="720"/>
        <w:jc w:val="both"/>
        <w:rPr>
          <w:color w:val="auto"/>
          <w:sz w:val="26"/>
          <w:szCs w:val="26"/>
        </w:rPr>
      </w:pPr>
      <w:r w:rsidRPr="00AF00BF">
        <w:rPr>
          <w:color w:val="auto"/>
          <w:sz w:val="26"/>
          <w:szCs w:val="26"/>
        </w:rPr>
        <w:t>В случае смерти (гибели) муниципального служащего либо признание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F00BF" w:rsidRDefault="00AF00BF" w:rsidP="00AF00BF">
      <w:pPr>
        <w:ind w:firstLine="720"/>
        <w:jc w:val="both"/>
        <w:rPr>
          <w:color w:val="auto"/>
          <w:sz w:val="26"/>
          <w:szCs w:val="26"/>
        </w:rPr>
      </w:pPr>
      <w:r w:rsidRPr="00AF00BF">
        <w:rPr>
          <w:color w:val="auto"/>
          <w:sz w:val="26"/>
          <w:szCs w:val="26"/>
        </w:rPr>
        <w:t>6. Реестр муниципальных служащих ведется по установленной форме согласно приложению 2 к настоящему Положению.</w:t>
      </w:r>
    </w:p>
    <w:p w:rsidR="004D2193" w:rsidRPr="00AF00BF" w:rsidRDefault="004D2193" w:rsidP="00AF00BF">
      <w:pPr>
        <w:ind w:firstLine="720"/>
        <w:jc w:val="both"/>
        <w:rPr>
          <w:color w:val="auto"/>
          <w:sz w:val="26"/>
          <w:szCs w:val="26"/>
        </w:rPr>
      </w:pPr>
    </w:p>
    <w:p w:rsidR="00AF00BF" w:rsidRPr="00AF00BF" w:rsidRDefault="00AF00BF" w:rsidP="00AF00BF">
      <w:pPr>
        <w:ind w:firstLine="720"/>
        <w:jc w:val="both"/>
        <w:rPr>
          <w:b/>
          <w:color w:val="auto"/>
          <w:sz w:val="26"/>
          <w:szCs w:val="26"/>
        </w:rPr>
      </w:pPr>
      <w:r w:rsidRPr="00AF00BF">
        <w:rPr>
          <w:b/>
          <w:color w:val="auto"/>
          <w:sz w:val="26"/>
          <w:szCs w:val="26"/>
        </w:rPr>
        <w:t xml:space="preserve">Статья 11. Кадровый резерв </w:t>
      </w:r>
      <w:r w:rsidR="004D2193">
        <w:rPr>
          <w:b/>
          <w:color w:val="auto"/>
          <w:sz w:val="26"/>
          <w:szCs w:val="26"/>
        </w:rPr>
        <w:t>муниципальной службы</w:t>
      </w:r>
    </w:p>
    <w:p w:rsidR="00755E4E" w:rsidRPr="00755E4E" w:rsidRDefault="00755E4E" w:rsidP="00755E4E">
      <w:pPr>
        <w:ind w:firstLine="720"/>
        <w:jc w:val="both"/>
        <w:rPr>
          <w:color w:val="auto"/>
          <w:sz w:val="26"/>
          <w:szCs w:val="26"/>
        </w:rPr>
      </w:pPr>
      <w:r w:rsidRPr="00755E4E">
        <w:rPr>
          <w:color w:val="auto"/>
          <w:sz w:val="26"/>
          <w:szCs w:val="26"/>
        </w:rPr>
        <w:t xml:space="preserve">1. Кадровый резерв формируется для замещения вакантных должностей муниципальной службы в </w:t>
      </w:r>
      <w:r>
        <w:rPr>
          <w:color w:val="auto"/>
          <w:sz w:val="26"/>
          <w:szCs w:val="26"/>
        </w:rPr>
        <w:t>сельском поселении</w:t>
      </w:r>
      <w:r w:rsidRPr="00755E4E">
        <w:rPr>
          <w:color w:val="auto"/>
          <w:sz w:val="26"/>
          <w:szCs w:val="26"/>
        </w:rPr>
        <w:t>, указанных в статье 3 настоящего Положения.</w:t>
      </w:r>
    </w:p>
    <w:p w:rsidR="00755E4E" w:rsidRPr="00755E4E" w:rsidRDefault="00755E4E" w:rsidP="00755E4E">
      <w:pPr>
        <w:ind w:firstLine="720"/>
        <w:jc w:val="both"/>
        <w:rPr>
          <w:color w:val="auto"/>
          <w:sz w:val="26"/>
          <w:szCs w:val="26"/>
        </w:rPr>
      </w:pPr>
      <w:r w:rsidRPr="00755E4E">
        <w:rPr>
          <w:color w:val="auto"/>
          <w:sz w:val="26"/>
          <w:szCs w:val="26"/>
        </w:rPr>
        <w:t xml:space="preserve">2. Порядок формирования кадрового резерва для замещения вакантных должностей муниципальной службы и организации работы с ним утверждается актом администрации </w:t>
      </w:r>
      <w:r>
        <w:rPr>
          <w:color w:val="auto"/>
          <w:sz w:val="26"/>
          <w:szCs w:val="26"/>
        </w:rPr>
        <w:t>сельского поселения</w:t>
      </w:r>
      <w:r w:rsidRPr="00755E4E">
        <w:rPr>
          <w:color w:val="auto"/>
          <w:sz w:val="26"/>
          <w:szCs w:val="26"/>
        </w:rPr>
        <w:t xml:space="preserve">.  </w:t>
      </w:r>
    </w:p>
    <w:p w:rsidR="00755E4E" w:rsidRPr="00AF00BF" w:rsidRDefault="00755E4E" w:rsidP="00AF00BF">
      <w:pPr>
        <w:ind w:firstLine="720"/>
        <w:jc w:val="both"/>
        <w:rPr>
          <w:color w:val="auto"/>
          <w:sz w:val="26"/>
          <w:szCs w:val="26"/>
        </w:rPr>
      </w:pPr>
    </w:p>
    <w:p w:rsidR="00755E4E" w:rsidRPr="00755E4E" w:rsidRDefault="00755E4E" w:rsidP="00755E4E">
      <w:pPr>
        <w:keepNext/>
        <w:ind w:firstLine="720"/>
        <w:jc w:val="both"/>
        <w:outlineLvl w:val="3"/>
        <w:rPr>
          <w:b/>
          <w:color w:val="auto"/>
          <w:sz w:val="26"/>
          <w:szCs w:val="26"/>
        </w:rPr>
      </w:pPr>
      <w:r w:rsidRPr="00755E4E">
        <w:rPr>
          <w:b/>
          <w:color w:val="auto"/>
          <w:sz w:val="26"/>
          <w:szCs w:val="26"/>
        </w:rPr>
        <w:t>Статья 12. Программа развития муниципальной службы</w:t>
      </w:r>
    </w:p>
    <w:p w:rsidR="00AF00BF" w:rsidRPr="00AF00BF" w:rsidRDefault="00755E4E" w:rsidP="00755E4E">
      <w:pPr>
        <w:keepNext/>
        <w:ind w:firstLine="709"/>
        <w:jc w:val="both"/>
        <w:outlineLvl w:val="4"/>
        <w:rPr>
          <w:color w:val="auto"/>
          <w:sz w:val="26"/>
          <w:szCs w:val="26"/>
        </w:rPr>
      </w:pPr>
      <w:r w:rsidRPr="00755E4E">
        <w:rPr>
          <w:color w:val="auto"/>
          <w:sz w:val="26"/>
          <w:szCs w:val="26"/>
        </w:rPr>
        <w:t xml:space="preserve">Развитие муниципальной службы обеспечивается муниципальной программой развития муниципальной службы в </w:t>
      </w:r>
      <w:r>
        <w:rPr>
          <w:color w:val="auto"/>
          <w:sz w:val="26"/>
          <w:szCs w:val="26"/>
        </w:rPr>
        <w:t>сельском поселении</w:t>
      </w:r>
      <w:r w:rsidRPr="00755E4E">
        <w:rPr>
          <w:color w:val="auto"/>
          <w:sz w:val="26"/>
          <w:szCs w:val="26"/>
        </w:rPr>
        <w:t>, финансируемой за счет средств местного бюджета</w:t>
      </w:r>
    </w:p>
    <w:p w:rsidR="00AF00BF" w:rsidRPr="00AF00BF" w:rsidRDefault="00AF00BF" w:rsidP="00AF00BF">
      <w:pPr>
        <w:rPr>
          <w:color w:val="auto"/>
          <w:sz w:val="24"/>
          <w:szCs w:val="24"/>
        </w:rPr>
      </w:pPr>
    </w:p>
    <w:p w:rsidR="00AF00BF" w:rsidRPr="00AF00BF" w:rsidRDefault="00AF00BF" w:rsidP="00AF00BF">
      <w:pPr>
        <w:rPr>
          <w:color w:val="auto"/>
          <w:sz w:val="24"/>
          <w:szCs w:val="24"/>
        </w:rPr>
      </w:pPr>
    </w:p>
    <w:p w:rsidR="00AF00BF" w:rsidRPr="00AF00BF" w:rsidRDefault="00AF00BF" w:rsidP="00AF00BF">
      <w:pPr>
        <w:keepNext/>
        <w:tabs>
          <w:tab w:val="left" w:pos="7245"/>
        </w:tabs>
        <w:jc w:val="both"/>
        <w:outlineLvl w:val="4"/>
        <w:rPr>
          <w:color w:val="auto"/>
          <w:sz w:val="26"/>
          <w:szCs w:val="26"/>
        </w:rPr>
      </w:pPr>
      <w:r w:rsidRPr="00AF00BF">
        <w:rPr>
          <w:color w:val="auto"/>
          <w:sz w:val="26"/>
          <w:szCs w:val="26"/>
        </w:rPr>
        <w:t>Глава сельского поселения</w:t>
      </w:r>
      <w:r w:rsidR="00E61B4F">
        <w:rPr>
          <w:color w:val="auto"/>
          <w:sz w:val="26"/>
          <w:szCs w:val="26"/>
        </w:rPr>
        <w:tab/>
      </w:r>
      <w:r w:rsidR="00E61B4F">
        <w:rPr>
          <w:color w:val="auto"/>
          <w:sz w:val="26"/>
          <w:szCs w:val="26"/>
        </w:rPr>
        <w:tab/>
        <w:t>А.Н. Ильин</w:t>
      </w:r>
      <w:r w:rsidRPr="00AF00BF">
        <w:rPr>
          <w:color w:val="auto"/>
          <w:sz w:val="26"/>
          <w:szCs w:val="26"/>
        </w:rPr>
        <w:tab/>
      </w:r>
      <w:r w:rsidRPr="00AF00BF">
        <w:rPr>
          <w:color w:val="auto"/>
          <w:sz w:val="26"/>
          <w:szCs w:val="26"/>
        </w:rPr>
        <w:tab/>
      </w: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Default="00AF00BF" w:rsidP="00AF00BF">
      <w:pPr>
        <w:rPr>
          <w:color w:val="auto"/>
          <w:sz w:val="26"/>
          <w:szCs w:val="26"/>
        </w:rPr>
      </w:pPr>
    </w:p>
    <w:p w:rsidR="00755E4E" w:rsidRPr="00AF00BF" w:rsidRDefault="00755E4E" w:rsidP="00AF00BF">
      <w:pPr>
        <w:rPr>
          <w:color w:val="auto"/>
          <w:sz w:val="26"/>
          <w:szCs w:val="26"/>
        </w:rPr>
      </w:pPr>
    </w:p>
    <w:p w:rsidR="00AF00BF" w:rsidRPr="00AF00BF" w:rsidRDefault="00AF00BF" w:rsidP="00AF00BF">
      <w:pPr>
        <w:jc w:val="right"/>
        <w:rPr>
          <w:color w:val="auto"/>
          <w:sz w:val="26"/>
          <w:szCs w:val="26"/>
        </w:rPr>
      </w:pPr>
      <w:r w:rsidRPr="00AF00BF">
        <w:rPr>
          <w:color w:val="auto"/>
          <w:sz w:val="26"/>
          <w:szCs w:val="26"/>
        </w:rPr>
        <w:lastRenderedPageBreak/>
        <w:t>Приложение 1</w:t>
      </w:r>
    </w:p>
    <w:p w:rsidR="00AF00BF" w:rsidRPr="00AF00BF" w:rsidRDefault="00AF00BF" w:rsidP="00AF00BF">
      <w:pPr>
        <w:jc w:val="right"/>
        <w:rPr>
          <w:color w:val="auto"/>
          <w:sz w:val="26"/>
          <w:szCs w:val="26"/>
        </w:rPr>
      </w:pPr>
      <w:r w:rsidRPr="00AF00BF">
        <w:rPr>
          <w:color w:val="auto"/>
          <w:sz w:val="26"/>
          <w:szCs w:val="26"/>
        </w:rPr>
        <w:t>к Положению о муниципальной службе</w:t>
      </w:r>
    </w:p>
    <w:p w:rsidR="00AF00BF" w:rsidRPr="00AF00BF" w:rsidRDefault="00AF00BF" w:rsidP="00AF00BF">
      <w:pPr>
        <w:jc w:val="right"/>
        <w:rPr>
          <w:color w:val="auto"/>
          <w:sz w:val="26"/>
          <w:szCs w:val="26"/>
        </w:rPr>
      </w:pPr>
      <w:r w:rsidRPr="00AF00BF">
        <w:rPr>
          <w:color w:val="auto"/>
          <w:sz w:val="26"/>
          <w:szCs w:val="26"/>
        </w:rPr>
        <w:t xml:space="preserve">в </w:t>
      </w:r>
      <w:r w:rsidR="00755E4E" w:rsidRPr="00755E4E">
        <w:rPr>
          <w:color w:val="auto"/>
          <w:sz w:val="26"/>
          <w:szCs w:val="26"/>
        </w:rPr>
        <w:t xml:space="preserve">сельском поселении </w:t>
      </w:r>
      <w:r w:rsidR="00E61B4F">
        <w:rPr>
          <w:color w:val="auto"/>
          <w:sz w:val="26"/>
          <w:szCs w:val="26"/>
        </w:rPr>
        <w:t>«Село Маяк</w:t>
      </w:r>
      <w:r w:rsidR="00755E4E" w:rsidRPr="00755E4E">
        <w:rPr>
          <w:color w:val="auto"/>
          <w:sz w:val="26"/>
          <w:szCs w:val="26"/>
        </w:rPr>
        <w:t>»</w:t>
      </w:r>
    </w:p>
    <w:p w:rsidR="00AF00BF" w:rsidRPr="00AF00BF" w:rsidRDefault="00AF00BF" w:rsidP="00AF00BF">
      <w:pPr>
        <w:jc w:val="right"/>
        <w:rPr>
          <w:color w:val="auto"/>
          <w:sz w:val="26"/>
          <w:szCs w:val="26"/>
        </w:rPr>
      </w:pPr>
      <w:r w:rsidRPr="00AF00BF">
        <w:rPr>
          <w:color w:val="auto"/>
          <w:sz w:val="26"/>
          <w:szCs w:val="26"/>
        </w:rPr>
        <w:t>Нанайского муниципального района</w:t>
      </w: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jc w:val="center"/>
        <w:rPr>
          <w:b/>
          <w:color w:val="auto"/>
          <w:sz w:val="26"/>
          <w:szCs w:val="26"/>
        </w:rPr>
      </w:pPr>
      <w:r w:rsidRPr="00AF00BF">
        <w:rPr>
          <w:b/>
          <w:color w:val="auto"/>
          <w:sz w:val="26"/>
          <w:szCs w:val="26"/>
        </w:rPr>
        <w:t>Положение</w:t>
      </w:r>
    </w:p>
    <w:p w:rsidR="00AF00BF" w:rsidRPr="00AF00BF" w:rsidRDefault="00AF00BF" w:rsidP="00AF00BF">
      <w:pPr>
        <w:jc w:val="center"/>
        <w:rPr>
          <w:b/>
          <w:color w:val="auto"/>
          <w:sz w:val="26"/>
          <w:szCs w:val="26"/>
        </w:rPr>
      </w:pPr>
      <w:r w:rsidRPr="00AF00BF">
        <w:rPr>
          <w:b/>
          <w:color w:val="auto"/>
          <w:sz w:val="26"/>
          <w:szCs w:val="26"/>
        </w:rPr>
        <w:t xml:space="preserve">о проведении аттестации муниципальных служащих в </w:t>
      </w:r>
      <w:r w:rsidR="00755E4E" w:rsidRPr="00755E4E">
        <w:rPr>
          <w:b/>
          <w:color w:val="auto"/>
          <w:sz w:val="26"/>
          <w:szCs w:val="26"/>
        </w:rPr>
        <w:t>сель</w:t>
      </w:r>
      <w:r w:rsidR="00E61B4F">
        <w:rPr>
          <w:b/>
          <w:color w:val="auto"/>
          <w:sz w:val="26"/>
          <w:szCs w:val="26"/>
        </w:rPr>
        <w:t>ском поселении «Село Маяк</w:t>
      </w:r>
      <w:r w:rsidR="00755E4E" w:rsidRPr="00755E4E">
        <w:rPr>
          <w:b/>
          <w:color w:val="auto"/>
          <w:sz w:val="26"/>
          <w:szCs w:val="26"/>
        </w:rPr>
        <w:t>»</w:t>
      </w:r>
      <w:r w:rsidR="00E61B4F">
        <w:rPr>
          <w:b/>
          <w:color w:val="auto"/>
          <w:sz w:val="26"/>
          <w:szCs w:val="26"/>
        </w:rPr>
        <w:t xml:space="preserve"> </w:t>
      </w:r>
      <w:r w:rsidRPr="00AF00BF">
        <w:rPr>
          <w:b/>
          <w:color w:val="auto"/>
          <w:sz w:val="26"/>
          <w:szCs w:val="26"/>
        </w:rPr>
        <w:t>Нанайского муниципального района</w:t>
      </w:r>
    </w:p>
    <w:p w:rsidR="00AF00BF" w:rsidRPr="00AF00BF" w:rsidRDefault="00AF00BF" w:rsidP="00AF00BF">
      <w:pPr>
        <w:ind w:firstLine="720"/>
        <w:jc w:val="both"/>
        <w:rPr>
          <w:b/>
          <w:color w:val="auto"/>
          <w:sz w:val="26"/>
          <w:szCs w:val="26"/>
        </w:rPr>
      </w:pPr>
    </w:p>
    <w:p w:rsidR="00AF00BF" w:rsidRPr="00AF00BF" w:rsidRDefault="00AF00BF" w:rsidP="00AF00BF">
      <w:pPr>
        <w:ind w:firstLine="720"/>
        <w:jc w:val="both"/>
        <w:rPr>
          <w:b/>
          <w:color w:val="auto"/>
          <w:sz w:val="26"/>
          <w:szCs w:val="26"/>
        </w:rPr>
      </w:pPr>
      <w:r w:rsidRPr="00AF00BF">
        <w:rPr>
          <w:b/>
          <w:color w:val="auto"/>
          <w:sz w:val="26"/>
          <w:szCs w:val="26"/>
        </w:rPr>
        <w:t>1. Организация проведения аттестации</w:t>
      </w:r>
    </w:p>
    <w:p w:rsidR="00755E4E" w:rsidRPr="00755E4E" w:rsidRDefault="00755E4E" w:rsidP="00755E4E">
      <w:pPr>
        <w:ind w:firstLine="720"/>
        <w:jc w:val="both"/>
        <w:rPr>
          <w:color w:val="auto"/>
          <w:sz w:val="26"/>
          <w:szCs w:val="26"/>
        </w:rPr>
      </w:pPr>
      <w:r w:rsidRPr="00755E4E">
        <w:rPr>
          <w:color w:val="auto"/>
          <w:sz w:val="26"/>
          <w:szCs w:val="26"/>
        </w:rPr>
        <w:t>1.1.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755E4E" w:rsidRPr="00755E4E" w:rsidRDefault="00755E4E" w:rsidP="00755E4E">
      <w:pPr>
        <w:ind w:firstLine="720"/>
        <w:jc w:val="both"/>
        <w:rPr>
          <w:color w:val="auto"/>
          <w:sz w:val="26"/>
          <w:szCs w:val="26"/>
        </w:rPr>
      </w:pPr>
      <w:r w:rsidRPr="00755E4E">
        <w:rPr>
          <w:color w:val="auto"/>
          <w:sz w:val="26"/>
          <w:szCs w:val="26"/>
        </w:rPr>
        <w:t>1) о формировании аттестационной комиссии;</w:t>
      </w:r>
    </w:p>
    <w:p w:rsidR="00755E4E" w:rsidRPr="00755E4E" w:rsidRDefault="00755E4E" w:rsidP="00755E4E">
      <w:pPr>
        <w:ind w:firstLine="720"/>
        <w:jc w:val="both"/>
        <w:rPr>
          <w:color w:val="auto"/>
          <w:sz w:val="26"/>
          <w:szCs w:val="26"/>
        </w:rPr>
      </w:pPr>
      <w:r w:rsidRPr="00755E4E">
        <w:rPr>
          <w:color w:val="auto"/>
          <w:sz w:val="26"/>
          <w:szCs w:val="26"/>
        </w:rPr>
        <w:t>2) о составе аттестационной комиссии, сроке и порядке ее работы;</w:t>
      </w:r>
    </w:p>
    <w:p w:rsidR="00755E4E" w:rsidRPr="00755E4E" w:rsidRDefault="00755E4E" w:rsidP="00755E4E">
      <w:pPr>
        <w:ind w:firstLine="720"/>
        <w:jc w:val="both"/>
        <w:rPr>
          <w:color w:val="auto"/>
          <w:sz w:val="26"/>
          <w:szCs w:val="26"/>
        </w:rPr>
      </w:pPr>
      <w:r w:rsidRPr="00755E4E">
        <w:rPr>
          <w:color w:val="auto"/>
          <w:sz w:val="26"/>
          <w:szCs w:val="26"/>
        </w:rPr>
        <w:t>3) об утверждении графика проведения аттестации;</w:t>
      </w:r>
    </w:p>
    <w:p w:rsidR="00755E4E" w:rsidRPr="00755E4E" w:rsidRDefault="00755E4E" w:rsidP="00755E4E">
      <w:pPr>
        <w:ind w:firstLine="720"/>
        <w:jc w:val="both"/>
        <w:rPr>
          <w:color w:val="auto"/>
          <w:sz w:val="26"/>
          <w:szCs w:val="26"/>
        </w:rPr>
      </w:pPr>
      <w:r w:rsidRPr="00755E4E">
        <w:rPr>
          <w:color w:val="auto"/>
          <w:sz w:val="26"/>
          <w:szCs w:val="26"/>
        </w:rPr>
        <w:t>4) о составлении списков муниципальных служащих, подлежащих аттестации;</w:t>
      </w:r>
    </w:p>
    <w:p w:rsidR="00755E4E" w:rsidRPr="00755E4E" w:rsidRDefault="00755E4E" w:rsidP="00755E4E">
      <w:pPr>
        <w:ind w:firstLine="720"/>
        <w:jc w:val="both"/>
        <w:rPr>
          <w:color w:val="auto"/>
          <w:sz w:val="26"/>
          <w:szCs w:val="26"/>
        </w:rPr>
      </w:pPr>
      <w:r w:rsidRPr="00755E4E">
        <w:rPr>
          <w:color w:val="auto"/>
          <w:sz w:val="26"/>
          <w:szCs w:val="26"/>
        </w:rPr>
        <w:t>5) о подготовке документов, необходимых для работы аттестационной комиссии.</w:t>
      </w:r>
    </w:p>
    <w:p w:rsidR="00755E4E" w:rsidRPr="00755E4E" w:rsidRDefault="00755E4E" w:rsidP="00755E4E">
      <w:pPr>
        <w:ind w:firstLine="720"/>
        <w:jc w:val="both"/>
        <w:rPr>
          <w:color w:val="auto"/>
          <w:sz w:val="26"/>
          <w:szCs w:val="26"/>
        </w:rPr>
      </w:pPr>
      <w:r w:rsidRPr="00755E4E">
        <w:rPr>
          <w:color w:val="auto"/>
          <w:sz w:val="26"/>
          <w:szCs w:val="26"/>
        </w:rPr>
        <w:t>1.2. В состав аттестационной комиссии включаются представитель нанимателя (работодатель) и (или) уполномоченные им муниципальные служащие (в том числе работники кадровой и юридической служб и подразделения, в котором муниципальный служащий, подлежащий аттестации, замещает должность муниципальной службы).</w:t>
      </w:r>
    </w:p>
    <w:p w:rsidR="00755E4E" w:rsidRPr="00755E4E" w:rsidRDefault="00755E4E" w:rsidP="00755E4E">
      <w:pPr>
        <w:ind w:firstLine="720"/>
        <w:jc w:val="both"/>
        <w:rPr>
          <w:color w:val="auto"/>
          <w:sz w:val="26"/>
          <w:szCs w:val="26"/>
        </w:rPr>
      </w:pPr>
      <w:r w:rsidRPr="00755E4E">
        <w:rPr>
          <w:color w:val="auto"/>
          <w:sz w:val="26"/>
          <w:szCs w:val="26"/>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55E4E" w:rsidRPr="00755E4E" w:rsidRDefault="00755E4E" w:rsidP="00755E4E">
      <w:pPr>
        <w:ind w:firstLine="720"/>
        <w:jc w:val="both"/>
        <w:rPr>
          <w:color w:val="auto"/>
          <w:sz w:val="28"/>
          <w:szCs w:val="28"/>
        </w:rPr>
      </w:pPr>
      <w:r w:rsidRPr="00755E4E">
        <w:rPr>
          <w:color w:val="auto"/>
          <w:sz w:val="26"/>
          <w:szCs w:val="26"/>
        </w:rPr>
        <w:t>1.3.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755E4E" w:rsidRPr="00755E4E" w:rsidRDefault="00755E4E" w:rsidP="00755E4E">
      <w:pPr>
        <w:ind w:firstLine="720"/>
        <w:jc w:val="both"/>
        <w:rPr>
          <w:color w:val="auto"/>
          <w:sz w:val="26"/>
          <w:szCs w:val="26"/>
        </w:rPr>
      </w:pPr>
      <w:r w:rsidRPr="00755E4E">
        <w:rPr>
          <w:color w:val="auto"/>
          <w:sz w:val="26"/>
          <w:szCs w:val="26"/>
        </w:rPr>
        <w:t>1.4.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755E4E" w:rsidRPr="00755E4E" w:rsidRDefault="00755E4E" w:rsidP="00755E4E">
      <w:pPr>
        <w:ind w:firstLine="720"/>
        <w:jc w:val="both"/>
        <w:rPr>
          <w:color w:val="auto"/>
          <w:sz w:val="26"/>
          <w:szCs w:val="26"/>
        </w:rPr>
      </w:pPr>
      <w:r w:rsidRPr="00755E4E">
        <w:rPr>
          <w:color w:val="auto"/>
          <w:sz w:val="26"/>
          <w:szCs w:val="26"/>
        </w:rPr>
        <w:t>Отзыв должен содержать следующие сведения о муниципальном служащем:</w:t>
      </w:r>
    </w:p>
    <w:p w:rsidR="00755E4E" w:rsidRPr="00755E4E" w:rsidRDefault="00755E4E" w:rsidP="00755E4E">
      <w:pPr>
        <w:ind w:firstLine="720"/>
        <w:jc w:val="both"/>
        <w:rPr>
          <w:color w:val="auto"/>
          <w:sz w:val="26"/>
          <w:szCs w:val="26"/>
        </w:rPr>
      </w:pPr>
      <w:r w:rsidRPr="00755E4E">
        <w:rPr>
          <w:color w:val="auto"/>
          <w:sz w:val="26"/>
          <w:szCs w:val="26"/>
        </w:rPr>
        <w:t>1) фамилия, имя, отчество;</w:t>
      </w:r>
    </w:p>
    <w:p w:rsidR="00755E4E" w:rsidRPr="00755E4E" w:rsidRDefault="00755E4E" w:rsidP="00755E4E">
      <w:pPr>
        <w:ind w:firstLine="720"/>
        <w:jc w:val="both"/>
        <w:rPr>
          <w:color w:val="auto"/>
          <w:sz w:val="26"/>
          <w:szCs w:val="26"/>
        </w:rPr>
      </w:pPr>
      <w:r w:rsidRPr="00755E4E">
        <w:rPr>
          <w:color w:val="auto"/>
          <w:sz w:val="26"/>
          <w:szCs w:val="26"/>
        </w:rPr>
        <w:t>2) замещаемая должность муниципальной службы на момент проведения аттестации и дата назначения на эту должность;</w:t>
      </w:r>
    </w:p>
    <w:p w:rsidR="00755E4E" w:rsidRPr="00755E4E" w:rsidRDefault="00755E4E" w:rsidP="00755E4E">
      <w:pPr>
        <w:ind w:firstLine="720"/>
        <w:jc w:val="both"/>
        <w:rPr>
          <w:color w:val="auto"/>
          <w:sz w:val="26"/>
          <w:szCs w:val="26"/>
        </w:rPr>
      </w:pPr>
      <w:r w:rsidRPr="00755E4E">
        <w:rPr>
          <w:color w:val="auto"/>
          <w:sz w:val="26"/>
          <w:szCs w:val="26"/>
        </w:rPr>
        <w:t>3) перечень основных вопросов (документов), в решении (разработке) которых муниципальный служащий принимал участие;</w:t>
      </w:r>
    </w:p>
    <w:p w:rsidR="00755E4E" w:rsidRPr="00755E4E" w:rsidRDefault="00755E4E" w:rsidP="00755E4E">
      <w:pPr>
        <w:ind w:firstLine="720"/>
        <w:jc w:val="both"/>
        <w:rPr>
          <w:color w:val="auto"/>
          <w:sz w:val="26"/>
          <w:szCs w:val="26"/>
        </w:rPr>
      </w:pPr>
      <w:r w:rsidRPr="00755E4E">
        <w:rPr>
          <w:color w:val="auto"/>
          <w:sz w:val="26"/>
          <w:szCs w:val="26"/>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55E4E" w:rsidRPr="00755E4E" w:rsidRDefault="00755E4E" w:rsidP="00755E4E">
      <w:pPr>
        <w:ind w:firstLine="720"/>
        <w:jc w:val="both"/>
        <w:rPr>
          <w:color w:val="auto"/>
          <w:sz w:val="26"/>
          <w:szCs w:val="26"/>
        </w:rPr>
      </w:pPr>
      <w:r w:rsidRPr="00755E4E">
        <w:rPr>
          <w:color w:val="auto"/>
          <w:sz w:val="26"/>
          <w:szCs w:val="26"/>
        </w:rPr>
        <w:t xml:space="preserve">1.5. Кадровая служба органа местного самоуправления не менее чем за неделю до начала аттестации должна ознакомить каждого аттестуемого </w:t>
      </w:r>
      <w:r w:rsidRPr="00755E4E">
        <w:rPr>
          <w:color w:val="auto"/>
          <w:sz w:val="26"/>
          <w:szCs w:val="26"/>
        </w:rPr>
        <w:lastRenderedPageBreak/>
        <w:t>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55E4E" w:rsidRPr="00755E4E" w:rsidRDefault="00755E4E" w:rsidP="00755E4E">
      <w:pPr>
        <w:ind w:firstLine="720"/>
        <w:jc w:val="both"/>
        <w:rPr>
          <w:color w:val="auto"/>
          <w:sz w:val="26"/>
          <w:szCs w:val="26"/>
        </w:rPr>
      </w:pPr>
    </w:p>
    <w:p w:rsidR="00755E4E" w:rsidRPr="00755E4E" w:rsidRDefault="00755E4E" w:rsidP="00755E4E">
      <w:pPr>
        <w:ind w:firstLine="720"/>
        <w:jc w:val="both"/>
        <w:rPr>
          <w:b/>
          <w:color w:val="auto"/>
          <w:sz w:val="26"/>
          <w:szCs w:val="26"/>
        </w:rPr>
      </w:pPr>
      <w:r w:rsidRPr="00755E4E">
        <w:rPr>
          <w:b/>
          <w:color w:val="auto"/>
          <w:sz w:val="26"/>
          <w:szCs w:val="26"/>
        </w:rPr>
        <w:t>2. Проведение аттестации</w:t>
      </w:r>
    </w:p>
    <w:p w:rsidR="00755E4E" w:rsidRPr="00755E4E" w:rsidRDefault="00755E4E" w:rsidP="00755E4E">
      <w:pPr>
        <w:ind w:firstLine="720"/>
        <w:jc w:val="both"/>
        <w:rPr>
          <w:color w:val="auto"/>
          <w:sz w:val="26"/>
          <w:szCs w:val="26"/>
        </w:rPr>
      </w:pPr>
      <w:r w:rsidRPr="00755E4E">
        <w:rPr>
          <w:color w:val="auto"/>
          <w:sz w:val="26"/>
          <w:szCs w:val="26"/>
        </w:rPr>
        <w:t>2.1. Аттестация проводится с приглашением аттестуемого муниципального служащего на заседание аттестационной комиссии.</w:t>
      </w:r>
    </w:p>
    <w:p w:rsidR="00755E4E" w:rsidRPr="00755E4E" w:rsidRDefault="00755E4E" w:rsidP="00755E4E">
      <w:pPr>
        <w:ind w:firstLine="720"/>
        <w:jc w:val="both"/>
        <w:rPr>
          <w:color w:val="auto"/>
          <w:sz w:val="26"/>
          <w:szCs w:val="26"/>
        </w:rPr>
      </w:pPr>
      <w:r w:rsidRPr="00755E4E">
        <w:rPr>
          <w:color w:val="auto"/>
          <w:sz w:val="26"/>
          <w:szCs w:val="26"/>
        </w:rPr>
        <w:t xml:space="preserve">2.2. </w:t>
      </w:r>
      <w:proofErr w:type="gramStart"/>
      <w:r w:rsidRPr="00755E4E">
        <w:rPr>
          <w:color w:val="auto"/>
          <w:sz w:val="26"/>
          <w:szCs w:val="26"/>
        </w:rPr>
        <w:t>В случае неявки муниципального служащего на заседание аттестационной комиссии без уважительной причины или отказа от аттестации данный факт отражается в протоколе заседания аттестационной комиссии, который направляется в кадровую службу органа местного самоуправления для организации проведения служебной проверки в целях привлечения муниципального служащего к дисциплинарной ответственности, а аттестация переносится на более поздний срок.</w:t>
      </w:r>
      <w:proofErr w:type="gramEnd"/>
    </w:p>
    <w:p w:rsidR="00755E4E" w:rsidRPr="00755E4E" w:rsidRDefault="00755E4E" w:rsidP="00755E4E">
      <w:pPr>
        <w:ind w:firstLine="720"/>
        <w:jc w:val="both"/>
        <w:rPr>
          <w:color w:val="auto"/>
          <w:sz w:val="26"/>
          <w:szCs w:val="26"/>
        </w:rPr>
      </w:pPr>
      <w:r w:rsidRPr="00755E4E">
        <w:rPr>
          <w:color w:val="auto"/>
          <w:sz w:val="26"/>
          <w:szCs w:val="26"/>
        </w:rPr>
        <w:t xml:space="preserve">2.3. Аттестационная комиссия рассматривает представленные документы, проводит с муниципальным служащим собеседование и, в случае необходимости, заслушивает сообщение руководителя структурного подразделения, в котором работает муниципальный служащий, о служебной деятельности муниципального служащего. </w:t>
      </w:r>
    </w:p>
    <w:p w:rsidR="00755E4E" w:rsidRPr="00755E4E" w:rsidRDefault="00755E4E" w:rsidP="00755E4E">
      <w:pPr>
        <w:ind w:firstLine="720"/>
        <w:jc w:val="both"/>
        <w:rPr>
          <w:color w:val="auto"/>
          <w:sz w:val="26"/>
          <w:szCs w:val="26"/>
        </w:rPr>
      </w:pPr>
      <w:r w:rsidRPr="00755E4E">
        <w:rPr>
          <w:color w:val="auto"/>
          <w:sz w:val="26"/>
          <w:szCs w:val="26"/>
        </w:rPr>
        <w:t>2.4. Заседание аттестационной комиссии считается правомочным, если на нем присутствует не менее двух третей ее членов.</w:t>
      </w:r>
    </w:p>
    <w:p w:rsidR="00755E4E" w:rsidRPr="00755E4E" w:rsidRDefault="00755E4E" w:rsidP="00755E4E">
      <w:pPr>
        <w:ind w:firstLine="720"/>
        <w:jc w:val="both"/>
        <w:rPr>
          <w:color w:val="auto"/>
          <w:sz w:val="26"/>
          <w:szCs w:val="26"/>
        </w:rPr>
      </w:pPr>
      <w:r w:rsidRPr="00755E4E">
        <w:rPr>
          <w:color w:val="auto"/>
          <w:sz w:val="26"/>
          <w:szCs w:val="26"/>
        </w:rPr>
        <w:t>2.5.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55E4E" w:rsidRPr="00755E4E" w:rsidRDefault="00755E4E" w:rsidP="00755E4E">
      <w:pPr>
        <w:ind w:firstLine="720"/>
        <w:jc w:val="both"/>
        <w:rPr>
          <w:color w:val="auto"/>
          <w:sz w:val="26"/>
          <w:szCs w:val="26"/>
        </w:rPr>
      </w:pPr>
      <w:r w:rsidRPr="00755E4E">
        <w:rPr>
          <w:color w:val="auto"/>
          <w:sz w:val="26"/>
          <w:szCs w:val="26"/>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55E4E" w:rsidRPr="00755E4E" w:rsidRDefault="00755E4E" w:rsidP="00755E4E">
      <w:pPr>
        <w:ind w:firstLine="720"/>
        <w:jc w:val="both"/>
        <w:rPr>
          <w:color w:val="auto"/>
          <w:sz w:val="26"/>
          <w:szCs w:val="26"/>
        </w:rPr>
      </w:pPr>
      <w:r w:rsidRPr="00755E4E">
        <w:rPr>
          <w:color w:val="auto"/>
          <w:sz w:val="26"/>
          <w:szCs w:val="26"/>
        </w:rPr>
        <w:t>2.6. По результатам аттестации муниципального служащего аттестационной комиссией принимается одно из следующих решений:</w:t>
      </w:r>
    </w:p>
    <w:p w:rsidR="00755E4E" w:rsidRPr="00755E4E" w:rsidRDefault="00755E4E" w:rsidP="00755E4E">
      <w:pPr>
        <w:ind w:firstLine="720"/>
        <w:jc w:val="both"/>
        <w:rPr>
          <w:color w:val="auto"/>
          <w:sz w:val="26"/>
          <w:szCs w:val="26"/>
        </w:rPr>
      </w:pPr>
      <w:r w:rsidRPr="00755E4E">
        <w:rPr>
          <w:color w:val="auto"/>
          <w:sz w:val="26"/>
          <w:szCs w:val="26"/>
        </w:rPr>
        <w:t>1) о соответствии муниципального служащего замещаемой должности муниципальной службы;</w:t>
      </w:r>
    </w:p>
    <w:p w:rsidR="00755E4E" w:rsidRPr="00755E4E" w:rsidRDefault="00755E4E" w:rsidP="00755E4E">
      <w:pPr>
        <w:ind w:firstLine="720"/>
        <w:jc w:val="both"/>
        <w:rPr>
          <w:color w:val="auto"/>
          <w:sz w:val="26"/>
          <w:szCs w:val="26"/>
        </w:rPr>
      </w:pPr>
      <w:r w:rsidRPr="00755E4E">
        <w:rPr>
          <w:color w:val="auto"/>
          <w:sz w:val="26"/>
          <w:szCs w:val="26"/>
        </w:rPr>
        <w:t>2) о несоответствии муниципального служащего замещаемой должности муниципальной службы.</w:t>
      </w:r>
    </w:p>
    <w:p w:rsidR="00755E4E" w:rsidRPr="00755E4E" w:rsidRDefault="00755E4E" w:rsidP="00755E4E">
      <w:pPr>
        <w:ind w:firstLine="720"/>
        <w:jc w:val="both"/>
        <w:rPr>
          <w:color w:val="auto"/>
          <w:sz w:val="26"/>
          <w:szCs w:val="26"/>
        </w:rPr>
      </w:pPr>
      <w:r w:rsidRPr="00755E4E">
        <w:rPr>
          <w:color w:val="auto"/>
          <w:sz w:val="26"/>
          <w:szCs w:val="26"/>
        </w:rPr>
        <w:t>2.7.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w:t>
      </w:r>
    </w:p>
    <w:p w:rsidR="00755E4E" w:rsidRPr="00755E4E" w:rsidRDefault="00755E4E" w:rsidP="00755E4E">
      <w:pPr>
        <w:ind w:firstLine="720"/>
        <w:jc w:val="both"/>
        <w:rPr>
          <w:color w:val="auto"/>
          <w:sz w:val="26"/>
          <w:szCs w:val="26"/>
        </w:rPr>
      </w:pPr>
      <w:r w:rsidRPr="00755E4E">
        <w:rPr>
          <w:color w:val="auto"/>
          <w:sz w:val="26"/>
          <w:szCs w:val="26"/>
        </w:rPr>
        <w:t>2.8. Результаты аттестации сообщаются аттестованным муниципальным служащим непосредственно после подведения итогов голосования.</w:t>
      </w:r>
    </w:p>
    <w:p w:rsidR="00755E4E" w:rsidRPr="00755E4E" w:rsidRDefault="00755E4E" w:rsidP="00755E4E">
      <w:pPr>
        <w:ind w:firstLine="720"/>
        <w:jc w:val="both"/>
        <w:rPr>
          <w:color w:val="auto"/>
          <w:sz w:val="28"/>
          <w:szCs w:val="28"/>
        </w:rPr>
      </w:pPr>
      <w:r w:rsidRPr="00755E4E">
        <w:rPr>
          <w:color w:val="auto"/>
          <w:sz w:val="26"/>
          <w:szCs w:val="26"/>
        </w:rPr>
        <w:t xml:space="preserve">Результаты аттестации заносятся в аттестационный лист муниципального служащего, оформленный согласно приложению к настоящему Положению.Аттестационный лист подписывается председателем, заместителем </w:t>
      </w:r>
      <w:r w:rsidRPr="00755E4E">
        <w:rPr>
          <w:color w:val="auto"/>
          <w:sz w:val="26"/>
          <w:szCs w:val="26"/>
        </w:rPr>
        <w:lastRenderedPageBreak/>
        <w:t>председателя, секретарем и членами аттестационной комиссии, присутствовавшими на заседании.</w:t>
      </w:r>
    </w:p>
    <w:p w:rsidR="00755E4E" w:rsidRPr="00755E4E" w:rsidRDefault="00755E4E" w:rsidP="00755E4E">
      <w:pPr>
        <w:ind w:firstLine="720"/>
        <w:jc w:val="both"/>
        <w:rPr>
          <w:color w:val="auto"/>
          <w:sz w:val="26"/>
          <w:szCs w:val="26"/>
        </w:rPr>
      </w:pPr>
      <w:r w:rsidRPr="00755E4E">
        <w:rPr>
          <w:color w:val="auto"/>
          <w:sz w:val="26"/>
          <w:szCs w:val="26"/>
        </w:rPr>
        <w:t>Муниципальный служащий знакомится с аттестационным листом под расписку.</w:t>
      </w:r>
    </w:p>
    <w:p w:rsidR="00755E4E" w:rsidRPr="00755E4E" w:rsidRDefault="00755E4E" w:rsidP="00755E4E">
      <w:pPr>
        <w:ind w:firstLine="720"/>
        <w:jc w:val="both"/>
        <w:rPr>
          <w:color w:val="auto"/>
          <w:sz w:val="26"/>
          <w:szCs w:val="26"/>
        </w:rPr>
      </w:pPr>
      <w:r w:rsidRPr="00755E4E">
        <w:rPr>
          <w:color w:val="auto"/>
          <w:sz w:val="26"/>
          <w:szCs w:val="26"/>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55E4E" w:rsidRPr="00755E4E" w:rsidRDefault="00755E4E" w:rsidP="00755E4E">
      <w:pPr>
        <w:ind w:firstLine="720"/>
        <w:jc w:val="both"/>
        <w:rPr>
          <w:color w:val="auto"/>
          <w:sz w:val="26"/>
          <w:szCs w:val="26"/>
        </w:rPr>
      </w:pPr>
      <w:r w:rsidRPr="00755E4E">
        <w:rPr>
          <w:color w:val="auto"/>
          <w:sz w:val="26"/>
          <w:szCs w:val="26"/>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55E4E" w:rsidRPr="00755E4E" w:rsidRDefault="00755E4E" w:rsidP="00755E4E">
      <w:pPr>
        <w:ind w:firstLine="720"/>
        <w:jc w:val="both"/>
        <w:rPr>
          <w:color w:val="auto"/>
          <w:sz w:val="26"/>
          <w:szCs w:val="26"/>
        </w:rPr>
      </w:pPr>
      <w:r w:rsidRPr="00755E4E">
        <w:rPr>
          <w:color w:val="auto"/>
          <w:sz w:val="26"/>
          <w:szCs w:val="26"/>
        </w:rPr>
        <w:t>2.9.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55E4E" w:rsidRPr="00755E4E" w:rsidRDefault="00755E4E" w:rsidP="00755E4E">
      <w:pPr>
        <w:ind w:firstLine="720"/>
        <w:jc w:val="both"/>
        <w:rPr>
          <w:color w:val="auto"/>
          <w:sz w:val="26"/>
          <w:szCs w:val="26"/>
        </w:rPr>
      </w:pPr>
      <w:r w:rsidRPr="00755E4E">
        <w:rPr>
          <w:color w:val="auto"/>
          <w:sz w:val="26"/>
          <w:szCs w:val="26"/>
        </w:rPr>
        <w:t>2.10. По результатам аттестации представитель нанимателя (работодатель) принимает решение:</w:t>
      </w:r>
    </w:p>
    <w:p w:rsidR="00755E4E" w:rsidRPr="00755E4E" w:rsidRDefault="00755E4E" w:rsidP="00755E4E">
      <w:pPr>
        <w:ind w:firstLine="720"/>
        <w:jc w:val="both"/>
        <w:rPr>
          <w:color w:val="auto"/>
          <w:sz w:val="26"/>
          <w:szCs w:val="26"/>
        </w:rPr>
      </w:pPr>
      <w:r w:rsidRPr="00755E4E">
        <w:rPr>
          <w:color w:val="auto"/>
          <w:sz w:val="26"/>
          <w:szCs w:val="26"/>
        </w:rPr>
        <w:t>1) о поощрении отдельных муниципальных служащих за достигнутые ими успехи в работе;</w:t>
      </w:r>
    </w:p>
    <w:p w:rsidR="00755E4E" w:rsidRPr="00755E4E" w:rsidRDefault="00755E4E" w:rsidP="00755E4E">
      <w:pPr>
        <w:ind w:firstLine="720"/>
        <w:jc w:val="both"/>
        <w:rPr>
          <w:color w:val="auto"/>
          <w:sz w:val="26"/>
          <w:szCs w:val="26"/>
        </w:rPr>
      </w:pPr>
      <w:r w:rsidRPr="00755E4E">
        <w:rPr>
          <w:color w:val="auto"/>
          <w:sz w:val="26"/>
          <w:szCs w:val="26"/>
        </w:rPr>
        <w:t>2) о включении в установленном порядке в кадровый резерв для замещения вакантных должностей муниципальной службы;</w:t>
      </w:r>
    </w:p>
    <w:p w:rsidR="00755E4E" w:rsidRPr="00755E4E" w:rsidRDefault="00755E4E" w:rsidP="00755E4E">
      <w:pPr>
        <w:ind w:firstLine="720"/>
        <w:jc w:val="both"/>
        <w:rPr>
          <w:color w:val="auto"/>
          <w:sz w:val="26"/>
          <w:szCs w:val="26"/>
        </w:rPr>
      </w:pPr>
      <w:r w:rsidRPr="00755E4E">
        <w:rPr>
          <w:color w:val="auto"/>
          <w:sz w:val="26"/>
          <w:szCs w:val="26"/>
        </w:rPr>
        <w:t>3) о понижении муниципального служащего в должности с его согласия в срок не более одного месяца со дня аттестации.</w:t>
      </w:r>
    </w:p>
    <w:p w:rsidR="00755E4E" w:rsidRPr="00755E4E" w:rsidRDefault="00755E4E" w:rsidP="00755E4E">
      <w:pPr>
        <w:ind w:firstLine="720"/>
        <w:jc w:val="both"/>
        <w:rPr>
          <w:color w:val="auto"/>
          <w:sz w:val="26"/>
          <w:szCs w:val="26"/>
        </w:rPr>
      </w:pPr>
      <w:r w:rsidRPr="00755E4E">
        <w:rPr>
          <w:color w:val="auto"/>
          <w:sz w:val="26"/>
          <w:szCs w:val="26"/>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755E4E" w:rsidRPr="00755E4E" w:rsidRDefault="00755E4E" w:rsidP="00755E4E">
      <w:pPr>
        <w:ind w:firstLine="720"/>
        <w:jc w:val="both"/>
        <w:rPr>
          <w:color w:val="auto"/>
          <w:sz w:val="26"/>
          <w:szCs w:val="26"/>
        </w:rPr>
      </w:pPr>
      <w:r w:rsidRPr="00755E4E">
        <w:rPr>
          <w:color w:val="auto"/>
          <w:sz w:val="26"/>
          <w:szCs w:val="26"/>
        </w:rPr>
        <w:t xml:space="preserve">2.11.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превышающий одного месяца со дня аттестации уволить его с муниципальной должности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проведенной аттестации не допускается. Время болезни и ежегодного оплачиваемого отпуска муниципального служащего в указанный срок не засчитывается. </w:t>
      </w:r>
    </w:p>
    <w:p w:rsidR="00AF00BF" w:rsidRPr="00AF00BF" w:rsidRDefault="00755E4E" w:rsidP="00755E4E">
      <w:pPr>
        <w:ind w:firstLine="709"/>
        <w:jc w:val="both"/>
        <w:rPr>
          <w:color w:val="auto"/>
          <w:sz w:val="28"/>
          <w:szCs w:val="28"/>
        </w:rPr>
      </w:pPr>
      <w:r w:rsidRPr="00755E4E">
        <w:rPr>
          <w:color w:val="auto"/>
          <w:sz w:val="26"/>
          <w:szCs w:val="26"/>
        </w:rPr>
        <w:t xml:space="preserve">2.12. Муниципальный служащий вправе обжаловать результаты аттестации в судебном порядке.                     </w:t>
      </w:r>
    </w:p>
    <w:p w:rsidR="00AF00BF" w:rsidRDefault="00AF00BF" w:rsidP="00AF00BF">
      <w:pPr>
        <w:jc w:val="right"/>
        <w:rPr>
          <w:color w:val="auto"/>
          <w:sz w:val="28"/>
          <w:szCs w:val="28"/>
        </w:rPr>
      </w:pPr>
    </w:p>
    <w:p w:rsidR="00755E4E" w:rsidRDefault="00755E4E" w:rsidP="00AF00BF">
      <w:pPr>
        <w:jc w:val="right"/>
        <w:rPr>
          <w:color w:val="auto"/>
          <w:sz w:val="28"/>
          <w:szCs w:val="28"/>
        </w:rPr>
      </w:pPr>
    </w:p>
    <w:p w:rsidR="00755E4E" w:rsidRPr="00AF00BF" w:rsidRDefault="00755E4E" w:rsidP="00AF00BF">
      <w:pPr>
        <w:jc w:val="right"/>
        <w:rPr>
          <w:color w:val="auto"/>
          <w:sz w:val="28"/>
          <w:szCs w:val="28"/>
        </w:rPr>
      </w:pPr>
    </w:p>
    <w:p w:rsidR="00AF00BF" w:rsidRPr="00AF00BF" w:rsidRDefault="00AF00BF" w:rsidP="00AF00BF">
      <w:pPr>
        <w:keepNext/>
        <w:jc w:val="both"/>
        <w:outlineLvl w:val="4"/>
        <w:rPr>
          <w:color w:val="auto"/>
          <w:sz w:val="26"/>
          <w:szCs w:val="26"/>
        </w:rPr>
      </w:pPr>
    </w:p>
    <w:p w:rsidR="00AF00BF" w:rsidRPr="00AF00BF" w:rsidRDefault="00AF00BF" w:rsidP="00AF00BF">
      <w:pPr>
        <w:keepNext/>
        <w:tabs>
          <w:tab w:val="left" w:pos="7140"/>
        </w:tabs>
        <w:jc w:val="both"/>
        <w:outlineLvl w:val="4"/>
        <w:rPr>
          <w:color w:val="auto"/>
          <w:sz w:val="26"/>
          <w:szCs w:val="26"/>
        </w:rPr>
      </w:pPr>
      <w:r w:rsidRPr="00AF00BF">
        <w:rPr>
          <w:color w:val="auto"/>
          <w:sz w:val="26"/>
          <w:szCs w:val="26"/>
        </w:rPr>
        <w:t>Глава сельского поселения</w:t>
      </w:r>
      <w:r w:rsidR="00E61B4F">
        <w:rPr>
          <w:color w:val="auto"/>
          <w:sz w:val="26"/>
          <w:szCs w:val="26"/>
        </w:rPr>
        <w:tab/>
      </w:r>
      <w:r w:rsidR="00E61B4F">
        <w:rPr>
          <w:color w:val="auto"/>
          <w:sz w:val="26"/>
          <w:szCs w:val="26"/>
        </w:rPr>
        <w:tab/>
        <w:t>А.Н. Ильин</w:t>
      </w:r>
      <w:r w:rsidRPr="00AF00BF">
        <w:rPr>
          <w:color w:val="auto"/>
          <w:sz w:val="26"/>
          <w:szCs w:val="26"/>
        </w:rPr>
        <w:tab/>
      </w:r>
    </w:p>
    <w:p w:rsidR="00AF00BF" w:rsidRPr="00AF00BF" w:rsidRDefault="00AF00BF" w:rsidP="00AF00BF">
      <w:pPr>
        <w:rPr>
          <w:color w:val="auto"/>
          <w:sz w:val="26"/>
          <w:szCs w:val="26"/>
        </w:rPr>
      </w:pPr>
    </w:p>
    <w:p w:rsidR="00AF00BF" w:rsidRPr="00AF00BF" w:rsidRDefault="00AF00BF" w:rsidP="00AF00BF">
      <w:pPr>
        <w:jc w:val="right"/>
        <w:rPr>
          <w:color w:val="auto"/>
          <w:sz w:val="28"/>
          <w:szCs w:val="28"/>
        </w:rPr>
      </w:pPr>
    </w:p>
    <w:p w:rsidR="00AF00BF" w:rsidRPr="00AF00BF" w:rsidRDefault="00AF00BF" w:rsidP="00AF00BF">
      <w:pPr>
        <w:jc w:val="right"/>
        <w:rPr>
          <w:color w:val="auto"/>
          <w:sz w:val="28"/>
          <w:szCs w:val="28"/>
        </w:rPr>
      </w:pPr>
    </w:p>
    <w:p w:rsidR="00AF00BF" w:rsidRPr="00AF00BF" w:rsidRDefault="00AF00BF" w:rsidP="00AF00BF">
      <w:pPr>
        <w:jc w:val="right"/>
        <w:rPr>
          <w:color w:val="auto"/>
          <w:sz w:val="28"/>
          <w:szCs w:val="28"/>
        </w:rPr>
      </w:pPr>
    </w:p>
    <w:p w:rsidR="00AF00BF" w:rsidRPr="00AF00BF" w:rsidRDefault="00AF00BF" w:rsidP="00E61B4F">
      <w:pPr>
        <w:rPr>
          <w:color w:val="auto"/>
          <w:sz w:val="26"/>
          <w:szCs w:val="26"/>
        </w:rPr>
      </w:pPr>
    </w:p>
    <w:p w:rsidR="00AF00BF" w:rsidRPr="00AF00BF" w:rsidRDefault="00AF00BF" w:rsidP="00AF00BF">
      <w:pPr>
        <w:jc w:val="right"/>
        <w:rPr>
          <w:color w:val="auto"/>
          <w:sz w:val="26"/>
          <w:szCs w:val="26"/>
        </w:rPr>
      </w:pPr>
      <w:r w:rsidRPr="00AF00BF">
        <w:rPr>
          <w:color w:val="auto"/>
          <w:sz w:val="26"/>
          <w:szCs w:val="26"/>
        </w:rPr>
        <w:lastRenderedPageBreak/>
        <w:t xml:space="preserve">Приложение </w:t>
      </w:r>
    </w:p>
    <w:p w:rsidR="00AF00BF" w:rsidRPr="00AF00BF" w:rsidRDefault="00AF00BF" w:rsidP="00AF00BF">
      <w:pPr>
        <w:jc w:val="right"/>
        <w:rPr>
          <w:color w:val="auto"/>
          <w:sz w:val="26"/>
          <w:szCs w:val="26"/>
        </w:rPr>
      </w:pPr>
      <w:r w:rsidRPr="00AF00BF">
        <w:rPr>
          <w:color w:val="auto"/>
          <w:sz w:val="26"/>
          <w:szCs w:val="26"/>
        </w:rPr>
        <w:t xml:space="preserve">к Положению о проведении аттестации </w:t>
      </w:r>
    </w:p>
    <w:p w:rsidR="00AF00BF" w:rsidRPr="00AF00BF" w:rsidRDefault="00AF00BF" w:rsidP="00AF00BF">
      <w:pPr>
        <w:jc w:val="right"/>
        <w:rPr>
          <w:color w:val="auto"/>
          <w:sz w:val="26"/>
          <w:szCs w:val="26"/>
        </w:rPr>
      </w:pPr>
      <w:r w:rsidRPr="00AF00BF">
        <w:rPr>
          <w:color w:val="auto"/>
          <w:sz w:val="26"/>
          <w:szCs w:val="26"/>
        </w:rPr>
        <w:t xml:space="preserve">муниципальных служащих </w:t>
      </w:r>
    </w:p>
    <w:p w:rsidR="00AF00BF" w:rsidRPr="00AF00BF" w:rsidRDefault="00AF00BF" w:rsidP="00AF00BF">
      <w:pPr>
        <w:jc w:val="right"/>
        <w:rPr>
          <w:color w:val="auto"/>
          <w:sz w:val="26"/>
          <w:szCs w:val="26"/>
        </w:rPr>
      </w:pPr>
      <w:r w:rsidRPr="00AF00BF">
        <w:rPr>
          <w:color w:val="auto"/>
          <w:sz w:val="26"/>
          <w:szCs w:val="26"/>
        </w:rPr>
        <w:t xml:space="preserve">в </w:t>
      </w:r>
      <w:r w:rsidR="00755E4E" w:rsidRPr="00755E4E">
        <w:rPr>
          <w:color w:val="auto"/>
          <w:sz w:val="26"/>
          <w:szCs w:val="26"/>
        </w:rPr>
        <w:t>сель</w:t>
      </w:r>
      <w:r w:rsidR="00E61B4F">
        <w:rPr>
          <w:color w:val="auto"/>
          <w:sz w:val="26"/>
          <w:szCs w:val="26"/>
        </w:rPr>
        <w:t>ском поселении «Село Маяк</w:t>
      </w:r>
      <w:r w:rsidR="00755E4E" w:rsidRPr="00755E4E">
        <w:rPr>
          <w:color w:val="auto"/>
          <w:sz w:val="26"/>
          <w:szCs w:val="26"/>
        </w:rPr>
        <w:t>»</w:t>
      </w:r>
    </w:p>
    <w:p w:rsidR="00AF00BF" w:rsidRPr="00AF00BF" w:rsidRDefault="00AF00BF" w:rsidP="00AF00BF">
      <w:pPr>
        <w:jc w:val="right"/>
        <w:rPr>
          <w:color w:val="auto"/>
          <w:sz w:val="26"/>
          <w:szCs w:val="26"/>
        </w:rPr>
      </w:pPr>
      <w:r w:rsidRPr="00AF00BF">
        <w:rPr>
          <w:color w:val="auto"/>
          <w:sz w:val="26"/>
          <w:szCs w:val="26"/>
        </w:rPr>
        <w:t>Нанайского муниципального района</w:t>
      </w:r>
    </w:p>
    <w:p w:rsidR="00AF00BF" w:rsidRPr="00AF00BF" w:rsidRDefault="00AF00BF" w:rsidP="00AF00BF">
      <w:pPr>
        <w:jc w:val="both"/>
        <w:rPr>
          <w:color w:val="auto"/>
          <w:sz w:val="28"/>
          <w:szCs w:val="28"/>
        </w:rPr>
      </w:pPr>
    </w:p>
    <w:p w:rsidR="00AF00BF" w:rsidRPr="00AF00BF" w:rsidRDefault="00AF00BF" w:rsidP="00AF00BF">
      <w:pPr>
        <w:jc w:val="center"/>
        <w:rPr>
          <w:b/>
          <w:color w:val="auto"/>
          <w:sz w:val="26"/>
          <w:szCs w:val="26"/>
        </w:rPr>
      </w:pPr>
      <w:r w:rsidRPr="00AF00BF">
        <w:rPr>
          <w:b/>
          <w:color w:val="auto"/>
          <w:sz w:val="26"/>
          <w:szCs w:val="26"/>
        </w:rPr>
        <w:t>АТТЕСТАЦИОННЫЙ ЛИСТ</w:t>
      </w:r>
    </w:p>
    <w:p w:rsidR="00AF00BF" w:rsidRPr="00AF00BF" w:rsidRDefault="00AF00BF" w:rsidP="00AF00BF">
      <w:pPr>
        <w:jc w:val="center"/>
        <w:rPr>
          <w:b/>
          <w:color w:val="auto"/>
          <w:sz w:val="26"/>
          <w:szCs w:val="26"/>
        </w:rPr>
      </w:pPr>
    </w:p>
    <w:p w:rsidR="00AF00BF" w:rsidRPr="00AF00BF" w:rsidRDefault="00AF00BF" w:rsidP="00AF00BF">
      <w:pPr>
        <w:jc w:val="both"/>
        <w:rPr>
          <w:color w:val="auto"/>
          <w:sz w:val="26"/>
          <w:szCs w:val="26"/>
        </w:rPr>
      </w:pPr>
      <w:r w:rsidRPr="00AF00BF">
        <w:rPr>
          <w:color w:val="auto"/>
          <w:sz w:val="26"/>
          <w:szCs w:val="26"/>
        </w:rPr>
        <w:t>1. Фамилия, имя, отчество ________________________________________________</w:t>
      </w:r>
    </w:p>
    <w:p w:rsidR="00AF00BF" w:rsidRPr="00AF00BF" w:rsidRDefault="00AF00BF" w:rsidP="00AF00BF">
      <w:pPr>
        <w:jc w:val="both"/>
        <w:rPr>
          <w:color w:val="auto"/>
          <w:sz w:val="26"/>
          <w:szCs w:val="26"/>
        </w:rPr>
      </w:pPr>
      <w:r w:rsidRPr="00AF00BF">
        <w:rPr>
          <w:color w:val="auto"/>
          <w:sz w:val="26"/>
          <w:szCs w:val="26"/>
        </w:rPr>
        <w:t>2. Год рождения ___________</w:t>
      </w:r>
    </w:p>
    <w:p w:rsidR="00AF00BF" w:rsidRPr="00AF00BF" w:rsidRDefault="00AF00BF" w:rsidP="00AF00BF">
      <w:pPr>
        <w:rPr>
          <w:color w:val="auto"/>
          <w:sz w:val="28"/>
          <w:szCs w:val="28"/>
        </w:rPr>
      </w:pPr>
      <w:r w:rsidRPr="00AF00BF">
        <w:rPr>
          <w:color w:val="auto"/>
          <w:sz w:val="26"/>
          <w:szCs w:val="26"/>
        </w:rPr>
        <w:t xml:space="preserve">3. Сведения об образовании, о повышении квалификации, </w:t>
      </w:r>
      <w:proofErr w:type="gramStart"/>
      <w:r w:rsidRPr="00AF00BF">
        <w:rPr>
          <w:color w:val="auto"/>
          <w:sz w:val="26"/>
          <w:szCs w:val="26"/>
        </w:rPr>
        <w:t>переподготовке</w:t>
      </w:r>
      <w:proofErr w:type="gramEnd"/>
      <w:r w:rsidRPr="00AF00BF">
        <w:rPr>
          <w:color w:val="auto"/>
          <w:sz w:val="28"/>
          <w:szCs w:val="28"/>
        </w:rPr>
        <w:t xml:space="preserve"> __________________________________________________________________</w:t>
      </w:r>
      <w:r w:rsidRPr="00AF00BF">
        <w:rPr>
          <w:color w:val="auto"/>
          <w:sz w:val="24"/>
          <w:szCs w:val="24"/>
        </w:rPr>
        <w:t>когда и какое учебное заведение окончил, специальность и квалификация по образованию,</w:t>
      </w:r>
      <w:r w:rsidRPr="00AF00BF">
        <w:rPr>
          <w:color w:val="auto"/>
          <w:sz w:val="28"/>
          <w:szCs w:val="28"/>
        </w:rPr>
        <w:t xml:space="preserve"> __________________________________________________________________</w:t>
      </w:r>
    </w:p>
    <w:p w:rsidR="00AF00BF" w:rsidRPr="00AF00BF" w:rsidRDefault="00AF00BF" w:rsidP="00AF00BF">
      <w:pPr>
        <w:jc w:val="both"/>
        <w:rPr>
          <w:color w:val="auto"/>
          <w:sz w:val="24"/>
          <w:szCs w:val="24"/>
        </w:rPr>
      </w:pPr>
      <w:r w:rsidRPr="00AF00BF">
        <w:rPr>
          <w:color w:val="auto"/>
          <w:sz w:val="24"/>
          <w:szCs w:val="24"/>
        </w:rPr>
        <w:t>документы о повышении квалификации, переподготовке</w:t>
      </w:r>
    </w:p>
    <w:p w:rsidR="00AF00BF" w:rsidRPr="00AF00BF" w:rsidRDefault="00AF00BF" w:rsidP="00AF00BF">
      <w:pPr>
        <w:jc w:val="both"/>
        <w:rPr>
          <w:color w:val="auto"/>
          <w:sz w:val="26"/>
          <w:szCs w:val="26"/>
        </w:rPr>
      </w:pPr>
      <w:r w:rsidRPr="00AF00BF">
        <w:rPr>
          <w:color w:val="auto"/>
          <w:sz w:val="26"/>
          <w:szCs w:val="26"/>
        </w:rPr>
        <w:t>4. Занимаемая должность муниципальной службы на момент аттестации и дата назначения (утверждения) на эту должность _________________________________ _______________________________________________________________________</w:t>
      </w:r>
    </w:p>
    <w:p w:rsidR="00AF00BF" w:rsidRPr="00AF00BF" w:rsidRDefault="00AF00BF" w:rsidP="00AF00BF">
      <w:pPr>
        <w:rPr>
          <w:color w:val="auto"/>
          <w:sz w:val="26"/>
          <w:szCs w:val="26"/>
        </w:rPr>
      </w:pPr>
      <w:r w:rsidRPr="00AF00BF">
        <w:rPr>
          <w:color w:val="auto"/>
          <w:sz w:val="26"/>
          <w:szCs w:val="26"/>
        </w:rPr>
        <w:t>5. Общий трудовой стаж ________________</w:t>
      </w:r>
    </w:p>
    <w:p w:rsidR="00AF00BF" w:rsidRPr="00AF00BF" w:rsidRDefault="00AF00BF" w:rsidP="00AF00BF">
      <w:pPr>
        <w:rPr>
          <w:color w:val="auto"/>
          <w:sz w:val="26"/>
          <w:szCs w:val="26"/>
        </w:rPr>
      </w:pPr>
      <w:r w:rsidRPr="00AF00BF">
        <w:rPr>
          <w:color w:val="auto"/>
          <w:sz w:val="26"/>
          <w:szCs w:val="26"/>
        </w:rPr>
        <w:t>6. Вопросы к муниципальному служащему и краткие ответы на них _____________ 7. Замечания и предложения, высказанные аттестационной комиссией ___________</w:t>
      </w:r>
    </w:p>
    <w:p w:rsidR="00AF00BF" w:rsidRPr="00AF00BF" w:rsidRDefault="00AF00BF" w:rsidP="00AF00BF">
      <w:pPr>
        <w:rPr>
          <w:color w:val="auto"/>
          <w:sz w:val="26"/>
          <w:szCs w:val="26"/>
        </w:rPr>
      </w:pPr>
      <w:r w:rsidRPr="00AF00BF">
        <w:rPr>
          <w:color w:val="auto"/>
          <w:sz w:val="26"/>
          <w:szCs w:val="26"/>
        </w:rPr>
        <w:t>_______________________________________________________________________</w:t>
      </w:r>
    </w:p>
    <w:p w:rsidR="00AF00BF" w:rsidRPr="00AF00BF" w:rsidRDefault="00AF00BF" w:rsidP="00AF00BF">
      <w:pPr>
        <w:rPr>
          <w:color w:val="auto"/>
          <w:sz w:val="26"/>
          <w:szCs w:val="26"/>
        </w:rPr>
      </w:pPr>
      <w:r w:rsidRPr="00AF00BF">
        <w:rPr>
          <w:color w:val="auto"/>
          <w:sz w:val="26"/>
          <w:szCs w:val="26"/>
        </w:rPr>
        <w:t>8. Предложения, высказанные муниципальным служащим _____________________</w:t>
      </w:r>
    </w:p>
    <w:p w:rsidR="00AF00BF" w:rsidRPr="00AF00BF" w:rsidRDefault="00AF00BF" w:rsidP="00AF00BF">
      <w:pPr>
        <w:rPr>
          <w:color w:val="auto"/>
          <w:sz w:val="26"/>
          <w:szCs w:val="26"/>
        </w:rPr>
      </w:pPr>
      <w:r w:rsidRPr="00AF00BF">
        <w:rPr>
          <w:color w:val="auto"/>
          <w:sz w:val="26"/>
          <w:szCs w:val="26"/>
        </w:rPr>
        <w:t>_______________________________________________________________________</w:t>
      </w:r>
    </w:p>
    <w:p w:rsidR="00AF00BF" w:rsidRPr="00AF00BF" w:rsidRDefault="00AF00BF" w:rsidP="00AF00BF">
      <w:pPr>
        <w:rPr>
          <w:color w:val="auto"/>
          <w:sz w:val="28"/>
          <w:szCs w:val="28"/>
        </w:rPr>
      </w:pPr>
      <w:r w:rsidRPr="00AF00BF">
        <w:rPr>
          <w:color w:val="auto"/>
          <w:sz w:val="26"/>
          <w:szCs w:val="26"/>
        </w:rPr>
        <w:t>9. Результаты аттестации муниципального служащего________________________</w:t>
      </w:r>
      <w:r w:rsidRPr="00AF00BF">
        <w:rPr>
          <w:color w:val="auto"/>
          <w:sz w:val="28"/>
          <w:szCs w:val="28"/>
        </w:rPr>
        <w:t>_</w:t>
      </w:r>
    </w:p>
    <w:p w:rsidR="00AF00BF" w:rsidRPr="00AF00BF" w:rsidRDefault="00AF00BF" w:rsidP="00AF00BF">
      <w:pPr>
        <w:rPr>
          <w:color w:val="auto"/>
          <w:sz w:val="28"/>
          <w:szCs w:val="28"/>
        </w:rPr>
      </w:pPr>
      <w:r w:rsidRPr="00AF00BF">
        <w:rPr>
          <w:color w:val="auto"/>
          <w:sz w:val="28"/>
          <w:szCs w:val="28"/>
        </w:rPr>
        <w:t>__________________________________________________________________</w:t>
      </w:r>
    </w:p>
    <w:p w:rsidR="00AF00BF" w:rsidRPr="00AF00BF" w:rsidRDefault="00AF00BF" w:rsidP="00AF00BF">
      <w:pPr>
        <w:rPr>
          <w:color w:val="auto"/>
          <w:sz w:val="24"/>
          <w:szCs w:val="24"/>
        </w:rPr>
      </w:pPr>
      <w:r w:rsidRPr="00AF00BF">
        <w:rPr>
          <w:color w:val="auto"/>
          <w:sz w:val="24"/>
          <w:szCs w:val="24"/>
        </w:rPr>
        <w:t>соответствует замещаемой должности; не соответствует замещаемой должности</w:t>
      </w:r>
    </w:p>
    <w:p w:rsidR="00AF00BF" w:rsidRPr="00AF00BF" w:rsidRDefault="00AF00BF" w:rsidP="00AF00BF">
      <w:pPr>
        <w:rPr>
          <w:color w:val="auto"/>
          <w:sz w:val="26"/>
          <w:szCs w:val="26"/>
        </w:rPr>
      </w:pPr>
      <w:r w:rsidRPr="00AF00BF">
        <w:rPr>
          <w:color w:val="auto"/>
          <w:sz w:val="26"/>
          <w:szCs w:val="26"/>
        </w:rPr>
        <w:t>10. Количественный состав аттестационной комиссии ______________</w:t>
      </w:r>
    </w:p>
    <w:p w:rsidR="00AF00BF" w:rsidRPr="00AF00BF" w:rsidRDefault="00AF00BF" w:rsidP="00AF00BF">
      <w:pPr>
        <w:rPr>
          <w:color w:val="auto"/>
          <w:sz w:val="26"/>
          <w:szCs w:val="26"/>
        </w:rPr>
      </w:pPr>
      <w:r w:rsidRPr="00AF00BF">
        <w:rPr>
          <w:color w:val="auto"/>
          <w:sz w:val="26"/>
          <w:szCs w:val="26"/>
        </w:rPr>
        <w:t xml:space="preserve">      На заседании присутствовало ___ членов аттестационной комиссии.</w:t>
      </w:r>
    </w:p>
    <w:p w:rsidR="00AF00BF" w:rsidRPr="00AF00BF" w:rsidRDefault="00AF00BF" w:rsidP="00AF00BF">
      <w:pPr>
        <w:rPr>
          <w:color w:val="auto"/>
          <w:sz w:val="26"/>
          <w:szCs w:val="26"/>
        </w:rPr>
      </w:pPr>
      <w:r w:rsidRPr="00AF00BF">
        <w:rPr>
          <w:color w:val="auto"/>
          <w:sz w:val="26"/>
          <w:szCs w:val="26"/>
        </w:rPr>
        <w:t xml:space="preserve">      Количество голосов за ____, против ____.</w:t>
      </w:r>
    </w:p>
    <w:p w:rsidR="00AF00BF" w:rsidRPr="00AF00BF" w:rsidRDefault="00AF00BF" w:rsidP="00AF00BF">
      <w:pPr>
        <w:rPr>
          <w:color w:val="auto"/>
          <w:sz w:val="26"/>
          <w:szCs w:val="26"/>
        </w:rPr>
      </w:pPr>
      <w:r w:rsidRPr="00AF00BF">
        <w:rPr>
          <w:color w:val="auto"/>
          <w:sz w:val="26"/>
          <w:szCs w:val="26"/>
        </w:rPr>
        <w:t>11. Рекомендации аттестационной комиссии _________________________________</w:t>
      </w: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r w:rsidRPr="00AF00BF">
        <w:rPr>
          <w:color w:val="auto"/>
          <w:sz w:val="26"/>
          <w:szCs w:val="26"/>
        </w:rPr>
        <w:t>Председатель аттестационной комиссии</w:t>
      </w:r>
    </w:p>
    <w:p w:rsidR="00AF00BF" w:rsidRPr="00AF00BF" w:rsidRDefault="00AF00BF" w:rsidP="00AF00BF">
      <w:pPr>
        <w:rPr>
          <w:color w:val="auto"/>
          <w:sz w:val="24"/>
          <w:szCs w:val="24"/>
        </w:rPr>
      </w:pPr>
      <w:r w:rsidRPr="00AF00BF">
        <w:rPr>
          <w:color w:val="auto"/>
          <w:sz w:val="24"/>
          <w:szCs w:val="24"/>
        </w:rPr>
        <w:t>подпись                расшифровка подписи</w:t>
      </w:r>
    </w:p>
    <w:p w:rsidR="00AF00BF" w:rsidRPr="00AF00BF" w:rsidRDefault="00AF00BF" w:rsidP="00AF00BF">
      <w:pPr>
        <w:rPr>
          <w:color w:val="auto"/>
          <w:sz w:val="26"/>
          <w:szCs w:val="26"/>
        </w:rPr>
      </w:pPr>
      <w:r w:rsidRPr="00AF00BF">
        <w:rPr>
          <w:color w:val="auto"/>
          <w:sz w:val="26"/>
          <w:szCs w:val="26"/>
        </w:rPr>
        <w:t>Заместитель председателя комиссии</w:t>
      </w:r>
    </w:p>
    <w:p w:rsidR="00AF00BF" w:rsidRPr="00AF00BF" w:rsidRDefault="00AF00BF" w:rsidP="00AF00BF">
      <w:pPr>
        <w:rPr>
          <w:color w:val="auto"/>
          <w:sz w:val="24"/>
          <w:szCs w:val="24"/>
        </w:rPr>
      </w:pPr>
      <w:r w:rsidRPr="00AF00BF">
        <w:rPr>
          <w:color w:val="auto"/>
          <w:sz w:val="24"/>
          <w:szCs w:val="24"/>
        </w:rPr>
        <w:t>подпись                расшифровка подписи</w:t>
      </w:r>
    </w:p>
    <w:p w:rsidR="00AF00BF" w:rsidRPr="00AF00BF" w:rsidRDefault="00AF00BF" w:rsidP="00AF00BF">
      <w:pPr>
        <w:rPr>
          <w:color w:val="auto"/>
          <w:sz w:val="26"/>
          <w:szCs w:val="26"/>
        </w:rPr>
      </w:pPr>
      <w:r w:rsidRPr="00AF00BF">
        <w:rPr>
          <w:color w:val="auto"/>
          <w:sz w:val="26"/>
          <w:szCs w:val="26"/>
        </w:rPr>
        <w:t>Секретарь комиссии</w:t>
      </w:r>
    </w:p>
    <w:p w:rsidR="00AF00BF" w:rsidRPr="00AF00BF" w:rsidRDefault="00AF00BF" w:rsidP="00AF00BF">
      <w:pPr>
        <w:rPr>
          <w:color w:val="auto"/>
          <w:sz w:val="24"/>
          <w:szCs w:val="24"/>
        </w:rPr>
      </w:pPr>
      <w:r w:rsidRPr="00AF00BF">
        <w:rPr>
          <w:color w:val="auto"/>
          <w:sz w:val="24"/>
          <w:szCs w:val="24"/>
        </w:rPr>
        <w:t xml:space="preserve">                                                                                    подпись                расшифровка подписи</w:t>
      </w:r>
    </w:p>
    <w:p w:rsidR="00AF00BF" w:rsidRPr="00AF00BF" w:rsidRDefault="00AF00BF" w:rsidP="00AF00BF">
      <w:pPr>
        <w:rPr>
          <w:color w:val="auto"/>
          <w:sz w:val="26"/>
          <w:szCs w:val="26"/>
        </w:rPr>
      </w:pPr>
      <w:r w:rsidRPr="00AF00BF">
        <w:rPr>
          <w:color w:val="auto"/>
          <w:sz w:val="26"/>
          <w:szCs w:val="26"/>
        </w:rPr>
        <w:t>Члены комиссии</w:t>
      </w:r>
    </w:p>
    <w:p w:rsidR="00AF00BF" w:rsidRPr="00AF00BF" w:rsidRDefault="00AF00BF" w:rsidP="00AF00BF">
      <w:pPr>
        <w:rPr>
          <w:color w:val="auto"/>
          <w:sz w:val="24"/>
          <w:szCs w:val="24"/>
        </w:rPr>
      </w:pPr>
      <w:r w:rsidRPr="00AF00BF">
        <w:rPr>
          <w:color w:val="auto"/>
          <w:sz w:val="24"/>
          <w:szCs w:val="24"/>
        </w:rPr>
        <w:t>подпись                расшифровка подписи</w:t>
      </w:r>
    </w:p>
    <w:p w:rsidR="00AF00BF" w:rsidRPr="00AF00BF" w:rsidRDefault="00AF00BF" w:rsidP="00AF00BF">
      <w:pPr>
        <w:rPr>
          <w:color w:val="auto"/>
          <w:sz w:val="24"/>
          <w:szCs w:val="24"/>
        </w:rPr>
      </w:pPr>
    </w:p>
    <w:p w:rsidR="00AF00BF" w:rsidRPr="00AF00BF" w:rsidRDefault="00AF00BF" w:rsidP="00AF00BF">
      <w:pPr>
        <w:rPr>
          <w:color w:val="auto"/>
          <w:sz w:val="26"/>
          <w:szCs w:val="26"/>
        </w:rPr>
      </w:pPr>
      <w:r w:rsidRPr="00AF00BF">
        <w:rPr>
          <w:color w:val="auto"/>
          <w:sz w:val="26"/>
          <w:szCs w:val="26"/>
        </w:rPr>
        <w:t>Дата проведения аттестации: __________________</w:t>
      </w:r>
    </w:p>
    <w:p w:rsidR="00AF00BF" w:rsidRPr="00AF00BF" w:rsidRDefault="00AF00BF" w:rsidP="00AF00BF">
      <w:pPr>
        <w:rPr>
          <w:color w:val="auto"/>
          <w:sz w:val="28"/>
          <w:szCs w:val="28"/>
        </w:rPr>
      </w:pPr>
    </w:p>
    <w:p w:rsidR="00AF00BF" w:rsidRPr="00AF00BF" w:rsidRDefault="00AF00BF" w:rsidP="00AF00BF">
      <w:pPr>
        <w:rPr>
          <w:color w:val="auto"/>
          <w:sz w:val="26"/>
          <w:szCs w:val="26"/>
        </w:rPr>
      </w:pPr>
      <w:r w:rsidRPr="00AF00BF">
        <w:rPr>
          <w:color w:val="auto"/>
          <w:sz w:val="26"/>
          <w:szCs w:val="26"/>
        </w:rPr>
        <w:t xml:space="preserve">С аттестационным листом </w:t>
      </w:r>
      <w:proofErr w:type="gramStart"/>
      <w:r w:rsidRPr="00AF00BF">
        <w:rPr>
          <w:color w:val="auto"/>
          <w:sz w:val="26"/>
          <w:szCs w:val="26"/>
        </w:rPr>
        <w:t>ознакомлен</w:t>
      </w:r>
      <w:proofErr w:type="gramEnd"/>
      <w:r w:rsidRPr="00AF00BF">
        <w:rPr>
          <w:color w:val="auto"/>
          <w:sz w:val="26"/>
          <w:szCs w:val="26"/>
        </w:rPr>
        <w:t>: _____________________________________</w:t>
      </w:r>
    </w:p>
    <w:p w:rsidR="00AF00BF" w:rsidRPr="00AF00BF" w:rsidRDefault="00AF00BF" w:rsidP="00AF00BF">
      <w:pPr>
        <w:rPr>
          <w:color w:val="auto"/>
          <w:sz w:val="24"/>
          <w:szCs w:val="24"/>
        </w:rPr>
      </w:pPr>
      <w:r w:rsidRPr="00AF00BF">
        <w:rPr>
          <w:color w:val="auto"/>
          <w:sz w:val="24"/>
          <w:szCs w:val="24"/>
        </w:rPr>
        <w:t xml:space="preserve">                                                                             подпись муниципального служащего и дата</w:t>
      </w:r>
    </w:p>
    <w:p w:rsidR="00AF00BF" w:rsidRPr="00AF00BF" w:rsidRDefault="00AF00BF" w:rsidP="00AF00BF">
      <w:pPr>
        <w:rPr>
          <w:color w:val="auto"/>
          <w:sz w:val="26"/>
          <w:szCs w:val="26"/>
        </w:rPr>
      </w:pPr>
      <w:r w:rsidRPr="00AF00BF">
        <w:rPr>
          <w:color w:val="auto"/>
          <w:sz w:val="26"/>
          <w:szCs w:val="26"/>
        </w:rPr>
        <w:t xml:space="preserve">                 М.П.</w:t>
      </w:r>
    </w:p>
    <w:p w:rsidR="00AF00BF" w:rsidRPr="00AF00BF" w:rsidRDefault="00AF00BF" w:rsidP="00AF00BF">
      <w:pPr>
        <w:jc w:val="right"/>
        <w:rPr>
          <w:color w:val="auto"/>
          <w:sz w:val="28"/>
          <w:szCs w:val="28"/>
        </w:rPr>
      </w:pPr>
    </w:p>
    <w:p w:rsidR="00AF00BF" w:rsidRPr="00AF00BF" w:rsidRDefault="00AF00BF" w:rsidP="00AF00BF">
      <w:pPr>
        <w:jc w:val="right"/>
        <w:rPr>
          <w:color w:val="auto"/>
          <w:sz w:val="26"/>
          <w:szCs w:val="26"/>
        </w:rPr>
      </w:pPr>
      <w:r w:rsidRPr="00AF00BF">
        <w:rPr>
          <w:color w:val="auto"/>
          <w:sz w:val="26"/>
          <w:szCs w:val="26"/>
        </w:rPr>
        <w:lastRenderedPageBreak/>
        <w:t>Приложение 2</w:t>
      </w:r>
    </w:p>
    <w:p w:rsidR="00AF00BF" w:rsidRPr="00AF00BF" w:rsidRDefault="00AF00BF" w:rsidP="00AF00BF">
      <w:pPr>
        <w:jc w:val="right"/>
        <w:rPr>
          <w:color w:val="auto"/>
          <w:sz w:val="26"/>
          <w:szCs w:val="26"/>
        </w:rPr>
      </w:pPr>
      <w:r w:rsidRPr="00AF00BF">
        <w:rPr>
          <w:color w:val="auto"/>
          <w:sz w:val="26"/>
          <w:szCs w:val="26"/>
        </w:rPr>
        <w:t>к Положению о муниципальной службе</w:t>
      </w:r>
    </w:p>
    <w:p w:rsidR="00AF00BF" w:rsidRPr="00AF00BF" w:rsidRDefault="00AF00BF" w:rsidP="00AF00BF">
      <w:pPr>
        <w:jc w:val="right"/>
        <w:rPr>
          <w:color w:val="auto"/>
          <w:sz w:val="26"/>
          <w:szCs w:val="26"/>
        </w:rPr>
      </w:pPr>
      <w:r w:rsidRPr="00AF00BF">
        <w:rPr>
          <w:color w:val="auto"/>
          <w:sz w:val="26"/>
          <w:szCs w:val="26"/>
        </w:rPr>
        <w:t xml:space="preserve">в </w:t>
      </w:r>
      <w:r w:rsidR="00755E4E" w:rsidRPr="00755E4E">
        <w:rPr>
          <w:color w:val="auto"/>
          <w:sz w:val="26"/>
          <w:szCs w:val="26"/>
        </w:rPr>
        <w:t>сель</w:t>
      </w:r>
      <w:r w:rsidR="00E61B4F">
        <w:rPr>
          <w:color w:val="auto"/>
          <w:sz w:val="26"/>
          <w:szCs w:val="26"/>
        </w:rPr>
        <w:t>ском поселении «Село Маяк</w:t>
      </w:r>
      <w:r w:rsidR="00755E4E" w:rsidRPr="00755E4E">
        <w:rPr>
          <w:color w:val="auto"/>
          <w:sz w:val="26"/>
          <w:szCs w:val="26"/>
        </w:rPr>
        <w:t>»</w:t>
      </w:r>
    </w:p>
    <w:p w:rsidR="00AF00BF" w:rsidRPr="00AF00BF" w:rsidRDefault="00AF00BF" w:rsidP="00AF00BF">
      <w:pPr>
        <w:jc w:val="right"/>
        <w:rPr>
          <w:color w:val="auto"/>
          <w:sz w:val="26"/>
          <w:szCs w:val="26"/>
        </w:rPr>
      </w:pPr>
      <w:r w:rsidRPr="00AF00BF">
        <w:rPr>
          <w:color w:val="auto"/>
          <w:sz w:val="26"/>
          <w:szCs w:val="26"/>
        </w:rPr>
        <w:t>Нанайского муниципального района</w:t>
      </w:r>
    </w:p>
    <w:p w:rsidR="00AF00BF" w:rsidRPr="00AF00BF" w:rsidRDefault="00AF00BF" w:rsidP="00AF00BF">
      <w:pPr>
        <w:jc w:val="right"/>
        <w:rPr>
          <w:color w:val="auto"/>
          <w:sz w:val="26"/>
          <w:szCs w:val="26"/>
        </w:rPr>
      </w:pPr>
    </w:p>
    <w:p w:rsidR="00AF00BF" w:rsidRPr="00AF00BF" w:rsidRDefault="00AF00BF" w:rsidP="00AF00BF">
      <w:pPr>
        <w:jc w:val="center"/>
        <w:rPr>
          <w:color w:val="auto"/>
          <w:sz w:val="26"/>
          <w:szCs w:val="26"/>
        </w:rPr>
      </w:pPr>
    </w:p>
    <w:p w:rsidR="00AF00BF" w:rsidRPr="00AF00BF" w:rsidRDefault="00AF00BF" w:rsidP="00AF00BF">
      <w:pPr>
        <w:jc w:val="center"/>
        <w:rPr>
          <w:color w:val="auto"/>
          <w:sz w:val="26"/>
          <w:szCs w:val="26"/>
        </w:rPr>
      </w:pPr>
    </w:p>
    <w:p w:rsidR="00AF00BF" w:rsidRPr="00AF00BF" w:rsidRDefault="00AF00BF" w:rsidP="00AF00BF">
      <w:pPr>
        <w:jc w:val="center"/>
        <w:rPr>
          <w:color w:val="auto"/>
          <w:sz w:val="26"/>
          <w:szCs w:val="26"/>
        </w:rPr>
      </w:pPr>
      <w:r w:rsidRPr="00AF00BF">
        <w:rPr>
          <w:color w:val="auto"/>
          <w:sz w:val="26"/>
          <w:szCs w:val="26"/>
        </w:rPr>
        <w:t>ФОРМА</w:t>
      </w:r>
    </w:p>
    <w:p w:rsidR="00AF00BF" w:rsidRPr="00AF00BF" w:rsidRDefault="00AF00BF" w:rsidP="00AF00BF">
      <w:pPr>
        <w:jc w:val="center"/>
        <w:rPr>
          <w:color w:val="auto"/>
          <w:sz w:val="26"/>
          <w:szCs w:val="26"/>
        </w:rPr>
      </w:pPr>
      <w:r w:rsidRPr="00AF00BF">
        <w:rPr>
          <w:color w:val="auto"/>
          <w:sz w:val="26"/>
          <w:szCs w:val="26"/>
        </w:rPr>
        <w:t xml:space="preserve">реестра муниципальных служащих </w:t>
      </w:r>
      <w:r w:rsidR="00755E4E" w:rsidRPr="00755E4E">
        <w:rPr>
          <w:color w:val="auto"/>
          <w:sz w:val="26"/>
          <w:szCs w:val="26"/>
        </w:rPr>
        <w:t>сель</w:t>
      </w:r>
      <w:r w:rsidR="00E61B4F">
        <w:rPr>
          <w:color w:val="auto"/>
          <w:sz w:val="26"/>
          <w:szCs w:val="26"/>
        </w:rPr>
        <w:t>ском поселении «Село Маяк</w:t>
      </w:r>
      <w:r w:rsidR="00755E4E" w:rsidRPr="00755E4E">
        <w:rPr>
          <w:color w:val="auto"/>
          <w:sz w:val="26"/>
          <w:szCs w:val="26"/>
        </w:rPr>
        <w:t>»</w:t>
      </w:r>
      <w:r w:rsidR="00E61B4F">
        <w:rPr>
          <w:color w:val="auto"/>
          <w:sz w:val="26"/>
          <w:szCs w:val="26"/>
        </w:rPr>
        <w:t xml:space="preserve"> </w:t>
      </w:r>
      <w:r w:rsidRPr="00AF00BF">
        <w:rPr>
          <w:color w:val="auto"/>
          <w:sz w:val="26"/>
          <w:szCs w:val="26"/>
        </w:rPr>
        <w:t>Нанайского муниципального района</w:t>
      </w:r>
    </w:p>
    <w:p w:rsidR="00AF00BF" w:rsidRPr="00AF00BF" w:rsidRDefault="00AF00BF" w:rsidP="00AF00BF">
      <w:pPr>
        <w:jc w:val="center"/>
        <w:rPr>
          <w:color w:val="auto"/>
          <w:sz w:val="26"/>
          <w:szCs w:val="26"/>
        </w:rPr>
      </w:pPr>
    </w:p>
    <w:tbl>
      <w:tblPr>
        <w:tblStyle w:val="a3"/>
        <w:tblW w:w="9468" w:type="dxa"/>
        <w:tblLayout w:type="fixed"/>
        <w:tblLook w:val="01E0"/>
      </w:tblPr>
      <w:tblGrid>
        <w:gridCol w:w="476"/>
        <w:gridCol w:w="1933"/>
        <w:gridCol w:w="1894"/>
        <w:gridCol w:w="1565"/>
        <w:gridCol w:w="1980"/>
        <w:gridCol w:w="1620"/>
      </w:tblGrid>
      <w:tr w:rsidR="00AF00BF" w:rsidRPr="00AF00BF" w:rsidTr="00AC0ED0">
        <w:tc>
          <w:tcPr>
            <w:tcW w:w="476" w:type="dxa"/>
          </w:tcPr>
          <w:p w:rsidR="00AF00BF" w:rsidRPr="00AF00BF" w:rsidRDefault="00AF00BF" w:rsidP="00AF00BF">
            <w:pPr>
              <w:jc w:val="center"/>
              <w:rPr>
                <w:sz w:val="24"/>
                <w:szCs w:val="24"/>
              </w:rPr>
            </w:pPr>
            <w:r w:rsidRPr="00AF00BF">
              <w:rPr>
                <w:sz w:val="24"/>
                <w:szCs w:val="24"/>
              </w:rPr>
              <w:t>№</w:t>
            </w:r>
          </w:p>
          <w:p w:rsidR="00AF00BF" w:rsidRPr="00AF00BF" w:rsidRDefault="00AF00BF" w:rsidP="00AF00BF">
            <w:pPr>
              <w:jc w:val="center"/>
              <w:rPr>
                <w:sz w:val="24"/>
                <w:szCs w:val="24"/>
              </w:rPr>
            </w:pPr>
            <w:proofErr w:type="spellStart"/>
            <w:r w:rsidRPr="00AF00BF">
              <w:rPr>
                <w:sz w:val="24"/>
                <w:szCs w:val="24"/>
              </w:rPr>
              <w:t>пп</w:t>
            </w:r>
            <w:proofErr w:type="spellEnd"/>
          </w:p>
        </w:tc>
        <w:tc>
          <w:tcPr>
            <w:tcW w:w="1933" w:type="dxa"/>
          </w:tcPr>
          <w:p w:rsidR="00AF00BF" w:rsidRPr="00AF00BF" w:rsidRDefault="00AF00BF" w:rsidP="00AF00BF">
            <w:pPr>
              <w:jc w:val="center"/>
              <w:rPr>
                <w:sz w:val="24"/>
                <w:szCs w:val="24"/>
              </w:rPr>
            </w:pPr>
            <w:r w:rsidRPr="00AF00BF">
              <w:rPr>
                <w:sz w:val="24"/>
                <w:szCs w:val="24"/>
              </w:rPr>
              <w:t>Фамилия, имя,</w:t>
            </w:r>
          </w:p>
          <w:p w:rsidR="00AF00BF" w:rsidRPr="00AF00BF" w:rsidRDefault="00AF00BF" w:rsidP="00AF00BF">
            <w:pPr>
              <w:jc w:val="center"/>
              <w:rPr>
                <w:sz w:val="24"/>
                <w:szCs w:val="24"/>
              </w:rPr>
            </w:pPr>
            <w:r w:rsidRPr="00AF00BF">
              <w:rPr>
                <w:sz w:val="24"/>
                <w:szCs w:val="24"/>
              </w:rPr>
              <w:t>отчество</w:t>
            </w:r>
          </w:p>
          <w:p w:rsidR="00AF00BF" w:rsidRPr="00AF00BF" w:rsidRDefault="00AF00BF" w:rsidP="00AF00BF">
            <w:pPr>
              <w:jc w:val="center"/>
              <w:rPr>
                <w:sz w:val="24"/>
                <w:szCs w:val="24"/>
              </w:rPr>
            </w:pPr>
            <w:r w:rsidRPr="00AF00BF">
              <w:rPr>
                <w:sz w:val="24"/>
                <w:szCs w:val="24"/>
              </w:rPr>
              <w:t>муниципального</w:t>
            </w:r>
          </w:p>
          <w:p w:rsidR="00AF00BF" w:rsidRPr="00AF00BF" w:rsidRDefault="00AF00BF" w:rsidP="00AF00BF">
            <w:pPr>
              <w:jc w:val="center"/>
              <w:rPr>
                <w:sz w:val="24"/>
                <w:szCs w:val="24"/>
              </w:rPr>
            </w:pPr>
            <w:r w:rsidRPr="00AF00BF">
              <w:rPr>
                <w:sz w:val="24"/>
                <w:szCs w:val="24"/>
              </w:rPr>
              <w:t>служащего</w:t>
            </w:r>
          </w:p>
        </w:tc>
        <w:tc>
          <w:tcPr>
            <w:tcW w:w="1894" w:type="dxa"/>
          </w:tcPr>
          <w:p w:rsidR="00AF00BF" w:rsidRPr="00AF00BF" w:rsidRDefault="00AF00BF" w:rsidP="00AF00BF">
            <w:pPr>
              <w:jc w:val="center"/>
              <w:rPr>
                <w:sz w:val="24"/>
                <w:szCs w:val="24"/>
              </w:rPr>
            </w:pPr>
            <w:r w:rsidRPr="00AF00BF">
              <w:rPr>
                <w:sz w:val="24"/>
                <w:szCs w:val="24"/>
              </w:rPr>
              <w:t xml:space="preserve">Дата </w:t>
            </w:r>
          </w:p>
          <w:p w:rsidR="00AF00BF" w:rsidRPr="00AF00BF" w:rsidRDefault="00AF00BF" w:rsidP="00AF00BF">
            <w:pPr>
              <w:jc w:val="center"/>
              <w:rPr>
                <w:sz w:val="24"/>
                <w:szCs w:val="24"/>
              </w:rPr>
            </w:pPr>
            <w:r w:rsidRPr="00AF00BF">
              <w:rPr>
                <w:sz w:val="24"/>
                <w:szCs w:val="24"/>
              </w:rPr>
              <w:t xml:space="preserve">поступления </w:t>
            </w:r>
            <w:proofErr w:type="gramStart"/>
            <w:r w:rsidRPr="00AF00BF">
              <w:rPr>
                <w:sz w:val="24"/>
                <w:szCs w:val="24"/>
              </w:rPr>
              <w:t>на</w:t>
            </w:r>
            <w:proofErr w:type="gramEnd"/>
          </w:p>
          <w:p w:rsidR="00AF00BF" w:rsidRPr="00AF00BF" w:rsidRDefault="00AF00BF" w:rsidP="00AF00BF">
            <w:pPr>
              <w:jc w:val="center"/>
              <w:rPr>
                <w:sz w:val="24"/>
                <w:szCs w:val="24"/>
              </w:rPr>
            </w:pPr>
            <w:r w:rsidRPr="00AF00BF">
              <w:rPr>
                <w:sz w:val="24"/>
                <w:szCs w:val="24"/>
              </w:rPr>
              <w:t>муниципальную службу</w:t>
            </w:r>
          </w:p>
        </w:tc>
        <w:tc>
          <w:tcPr>
            <w:tcW w:w="1565" w:type="dxa"/>
          </w:tcPr>
          <w:p w:rsidR="00AF00BF" w:rsidRPr="00AF00BF" w:rsidRDefault="00AF00BF" w:rsidP="00AF00BF">
            <w:pPr>
              <w:jc w:val="center"/>
              <w:rPr>
                <w:sz w:val="24"/>
                <w:szCs w:val="24"/>
              </w:rPr>
            </w:pPr>
            <w:r w:rsidRPr="00AF00BF">
              <w:rPr>
                <w:sz w:val="24"/>
                <w:szCs w:val="24"/>
              </w:rPr>
              <w:t>Занимаемая</w:t>
            </w:r>
          </w:p>
          <w:p w:rsidR="00AF00BF" w:rsidRPr="00AF00BF" w:rsidRDefault="00AF00BF" w:rsidP="00AF00BF">
            <w:pPr>
              <w:jc w:val="center"/>
              <w:rPr>
                <w:sz w:val="24"/>
                <w:szCs w:val="24"/>
              </w:rPr>
            </w:pPr>
            <w:r w:rsidRPr="00AF00BF">
              <w:rPr>
                <w:sz w:val="24"/>
                <w:szCs w:val="24"/>
              </w:rPr>
              <w:t>должность</w:t>
            </w:r>
          </w:p>
        </w:tc>
        <w:tc>
          <w:tcPr>
            <w:tcW w:w="1980" w:type="dxa"/>
          </w:tcPr>
          <w:p w:rsidR="00AF00BF" w:rsidRPr="00AF00BF" w:rsidRDefault="00AF00BF" w:rsidP="00AF00BF">
            <w:pPr>
              <w:jc w:val="center"/>
              <w:rPr>
                <w:sz w:val="24"/>
                <w:szCs w:val="24"/>
              </w:rPr>
            </w:pPr>
            <w:r w:rsidRPr="00AF00BF">
              <w:rPr>
                <w:sz w:val="24"/>
                <w:szCs w:val="24"/>
              </w:rPr>
              <w:t>Стаж</w:t>
            </w:r>
          </w:p>
          <w:p w:rsidR="00AF00BF" w:rsidRPr="00AF00BF" w:rsidRDefault="00AF00BF" w:rsidP="00AF00BF">
            <w:pPr>
              <w:jc w:val="center"/>
              <w:rPr>
                <w:sz w:val="24"/>
                <w:szCs w:val="24"/>
              </w:rPr>
            </w:pPr>
            <w:r w:rsidRPr="00AF00BF">
              <w:rPr>
                <w:sz w:val="24"/>
                <w:szCs w:val="24"/>
              </w:rPr>
              <w:t xml:space="preserve">муниципальной </w:t>
            </w:r>
          </w:p>
          <w:p w:rsidR="00AF00BF" w:rsidRPr="00AF00BF" w:rsidRDefault="00AF00BF" w:rsidP="00AF00BF">
            <w:pPr>
              <w:jc w:val="center"/>
              <w:rPr>
                <w:sz w:val="24"/>
                <w:szCs w:val="24"/>
              </w:rPr>
            </w:pPr>
            <w:r w:rsidRPr="00AF00BF">
              <w:rPr>
                <w:sz w:val="24"/>
                <w:szCs w:val="24"/>
              </w:rPr>
              <w:t>службы</w:t>
            </w:r>
          </w:p>
        </w:tc>
        <w:tc>
          <w:tcPr>
            <w:tcW w:w="1620" w:type="dxa"/>
          </w:tcPr>
          <w:p w:rsidR="00AF00BF" w:rsidRPr="00AF00BF" w:rsidRDefault="00AF00BF" w:rsidP="00AF00BF">
            <w:pPr>
              <w:jc w:val="center"/>
              <w:rPr>
                <w:sz w:val="24"/>
                <w:szCs w:val="24"/>
              </w:rPr>
            </w:pPr>
            <w:r w:rsidRPr="00AF00BF">
              <w:rPr>
                <w:sz w:val="24"/>
                <w:szCs w:val="24"/>
              </w:rPr>
              <w:t>Примечание</w:t>
            </w:r>
          </w:p>
        </w:tc>
      </w:tr>
      <w:tr w:rsidR="00AF00BF" w:rsidRPr="00AF00BF" w:rsidTr="00AC0ED0">
        <w:tc>
          <w:tcPr>
            <w:tcW w:w="476" w:type="dxa"/>
          </w:tcPr>
          <w:p w:rsidR="00AF00BF" w:rsidRPr="00AF00BF" w:rsidRDefault="00AF00BF" w:rsidP="00AF00BF">
            <w:pPr>
              <w:jc w:val="center"/>
              <w:rPr>
                <w:sz w:val="26"/>
                <w:szCs w:val="26"/>
              </w:rPr>
            </w:pPr>
            <w:r w:rsidRPr="00AF00BF">
              <w:rPr>
                <w:sz w:val="26"/>
                <w:szCs w:val="26"/>
              </w:rPr>
              <w:t>1</w:t>
            </w:r>
          </w:p>
        </w:tc>
        <w:tc>
          <w:tcPr>
            <w:tcW w:w="1933" w:type="dxa"/>
          </w:tcPr>
          <w:p w:rsidR="00AF00BF" w:rsidRPr="00AF00BF" w:rsidRDefault="00AF00BF" w:rsidP="00AF00BF">
            <w:pPr>
              <w:jc w:val="center"/>
              <w:rPr>
                <w:sz w:val="26"/>
                <w:szCs w:val="26"/>
              </w:rPr>
            </w:pPr>
            <w:r w:rsidRPr="00AF00BF">
              <w:rPr>
                <w:sz w:val="26"/>
                <w:szCs w:val="26"/>
              </w:rPr>
              <w:t>2</w:t>
            </w:r>
          </w:p>
        </w:tc>
        <w:tc>
          <w:tcPr>
            <w:tcW w:w="1894" w:type="dxa"/>
          </w:tcPr>
          <w:p w:rsidR="00AF00BF" w:rsidRPr="00AF00BF" w:rsidRDefault="00AF00BF" w:rsidP="00AF00BF">
            <w:pPr>
              <w:jc w:val="center"/>
              <w:rPr>
                <w:sz w:val="26"/>
                <w:szCs w:val="26"/>
              </w:rPr>
            </w:pPr>
            <w:r w:rsidRPr="00AF00BF">
              <w:rPr>
                <w:sz w:val="26"/>
                <w:szCs w:val="26"/>
              </w:rPr>
              <w:t>3</w:t>
            </w:r>
          </w:p>
        </w:tc>
        <w:tc>
          <w:tcPr>
            <w:tcW w:w="1565" w:type="dxa"/>
          </w:tcPr>
          <w:p w:rsidR="00AF00BF" w:rsidRPr="00AF00BF" w:rsidRDefault="00AF00BF" w:rsidP="00AF00BF">
            <w:pPr>
              <w:jc w:val="center"/>
              <w:rPr>
                <w:sz w:val="26"/>
                <w:szCs w:val="26"/>
              </w:rPr>
            </w:pPr>
            <w:r w:rsidRPr="00AF00BF">
              <w:rPr>
                <w:sz w:val="26"/>
                <w:szCs w:val="26"/>
              </w:rPr>
              <w:t>4</w:t>
            </w:r>
          </w:p>
        </w:tc>
        <w:tc>
          <w:tcPr>
            <w:tcW w:w="1980" w:type="dxa"/>
          </w:tcPr>
          <w:p w:rsidR="00AF00BF" w:rsidRPr="00AF00BF" w:rsidRDefault="00AF00BF" w:rsidP="00AF00BF">
            <w:pPr>
              <w:jc w:val="center"/>
              <w:rPr>
                <w:sz w:val="26"/>
                <w:szCs w:val="26"/>
              </w:rPr>
            </w:pPr>
            <w:r w:rsidRPr="00AF00BF">
              <w:rPr>
                <w:sz w:val="26"/>
                <w:szCs w:val="26"/>
              </w:rPr>
              <w:t>5</w:t>
            </w:r>
          </w:p>
        </w:tc>
        <w:tc>
          <w:tcPr>
            <w:tcW w:w="1620" w:type="dxa"/>
          </w:tcPr>
          <w:p w:rsidR="00AF00BF" w:rsidRPr="00AF00BF" w:rsidRDefault="00AF00BF" w:rsidP="00AF00BF">
            <w:pPr>
              <w:jc w:val="center"/>
              <w:rPr>
                <w:sz w:val="26"/>
                <w:szCs w:val="26"/>
              </w:rPr>
            </w:pPr>
            <w:r w:rsidRPr="00AF00BF">
              <w:rPr>
                <w:sz w:val="26"/>
                <w:szCs w:val="26"/>
              </w:rPr>
              <w:t>6</w:t>
            </w:r>
          </w:p>
        </w:tc>
      </w:tr>
      <w:tr w:rsidR="00AF00BF" w:rsidRPr="00AF00BF" w:rsidTr="00AC0ED0">
        <w:tc>
          <w:tcPr>
            <w:tcW w:w="476" w:type="dxa"/>
          </w:tcPr>
          <w:p w:rsidR="00AF00BF" w:rsidRPr="00AF00BF" w:rsidRDefault="00AF00BF" w:rsidP="00AF00BF">
            <w:pPr>
              <w:jc w:val="center"/>
              <w:rPr>
                <w:sz w:val="26"/>
                <w:szCs w:val="26"/>
              </w:rPr>
            </w:pPr>
            <w:r w:rsidRPr="00AF00BF">
              <w:rPr>
                <w:sz w:val="26"/>
                <w:szCs w:val="26"/>
              </w:rPr>
              <w:t>1.</w:t>
            </w:r>
          </w:p>
        </w:tc>
        <w:tc>
          <w:tcPr>
            <w:tcW w:w="1933" w:type="dxa"/>
          </w:tcPr>
          <w:p w:rsidR="00AF00BF" w:rsidRPr="00AF00BF" w:rsidRDefault="00AF00BF" w:rsidP="00AF00BF">
            <w:pPr>
              <w:jc w:val="center"/>
              <w:rPr>
                <w:sz w:val="26"/>
                <w:szCs w:val="26"/>
              </w:rPr>
            </w:pPr>
          </w:p>
        </w:tc>
        <w:tc>
          <w:tcPr>
            <w:tcW w:w="1894" w:type="dxa"/>
          </w:tcPr>
          <w:p w:rsidR="00AF00BF" w:rsidRPr="00AF00BF" w:rsidRDefault="00AF00BF" w:rsidP="00AF00BF">
            <w:pPr>
              <w:jc w:val="center"/>
              <w:rPr>
                <w:sz w:val="26"/>
                <w:szCs w:val="26"/>
              </w:rPr>
            </w:pPr>
          </w:p>
        </w:tc>
        <w:tc>
          <w:tcPr>
            <w:tcW w:w="1565" w:type="dxa"/>
          </w:tcPr>
          <w:p w:rsidR="00AF00BF" w:rsidRPr="00AF00BF" w:rsidRDefault="00AF00BF" w:rsidP="00AF00BF">
            <w:pPr>
              <w:jc w:val="center"/>
              <w:rPr>
                <w:sz w:val="26"/>
                <w:szCs w:val="26"/>
              </w:rPr>
            </w:pPr>
          </w:p>
        </w:tc>
        <w:tc>
          <w:tcPr>
            <w:tcW w:w="1980" w:type="dxa"/>
          </w:tcPr>
          <w:p w:rsidR="00AF00BF" w:rsidRPr="00AF00BF" w:rsidRDefault="00AF00BF" w:rsidP="00AF00BF">
            <w:pPr>
              <w:jc w:val="center"/>
              <w:rPr>
                <w:sz w:val="26"/>
                <w:szCs w:val="26"/>
              </w:rPr>
            </w:pPr>
          </w:p>
        </w:tc>
        <w:tc>
          <w:tcPr>
            <w:tcW w:w="1620" w:type="dxa"/>
          </w:tcPr>
          <w:p w:rsidR="00AF00BF" w:rsidRPr="00AF00BF" w:rsidRDefault="00AF00BF" w:rsidP="00AF00BF">
            <w:pPr>
              <w:jc w:val="center"/>
              <w:rPr>
                <w:sz w:val="26"/>
                <w:szCs w:val="26"/>
              </w:rPr>
            </w:pPr>
          </w:p>
        </w:tc>
      </w:tr>
      <w:tr w:rsidR="00AF00BF" w:rsidRPr="00AF00BF" w:rsidTr="00AC0ED0">
        <w:tc>
          <w:tcPr>
            <w:tcW w:w="476" w:type="dxa"/>
          </w:tcPr>
          <w:p w:rsidR="00AF00BF" w:rsidRPr="00AF00BF" w:rsidRDefault="00AF00BF" w:rsidP="00AF00BF">
            <w:pPr>
              <w:jc w:val="center"/>
              <w:rPr>
                <w:sz w:val="26"/>
                <w:szCs w:val="26"/>
              </w:rPr>
            </w:pPr>
            <w:r w:rsidRPr="00AF00BF">
              <w:rPr>
                <w:sz w:val="26"/>
                <w:szCs w:val="26"/>
              </w:rPr>
              <w:t>2.</w:t>
            </w:r>
          </w:p>
        </w:tc>
        <w:tc>
          <w:tcPr>
            <w:tcW w:w="1933" w:type="dxa"/>
          </w:tcPr>
          <w:p w:rsidR="00AF00BF" w:rsidRPr="00AF00BF" w:rsidRDefault="00AF00BF" w:rsidP="00AF00BF">
            <w:pPr>
              <w:jc w:val="center"/>
              <w:rPr>
                <w:sz w:val="26"/>
                <w:szCs w:val="26"/>
              </w:rPr>
            </w:pPr>
          </w:p>
        </w:tc>
        <w:tc>
          <w:tcPr>
            <w:tcW w:w="1894" w:type="dxa"/>
          </w:tcPr>
          <w:p w:rsidR="00AF00BF" w:rsidRPr="00AF00BF" w:rsidRDefault="00AF00BF" w:rsidP="00AF00BF">
            <w:pPr>
              <w:jc w:val="center"/>
              <w:rPr>
                <w:sz w:val="26"/>
                <w:szCs w:val="26"/>
              </w:rPr>
            </w:pPr>
          </w:p>
        </w:tc>
        <w:tc>
          <w:tcPr>
            <w:tcW w:w="1565" w:type="dxa"/>
          </w:tcPr>
          <w:p w:rsidR="00AF00BF" w:rsidRPr="00AF00BF" w:rsidRDefault="00AF00BF" w:rsidP="00AF00BF">
            <w:pPr>
              <w:jc w:val="center"/>
              <w:rPr>
                <w:sz w:val="26"/>
                <w:szCs w:val="26"/>
              </w:rPr>
            </w:pPr>
          </w:p>
        </w:tc>
        <w:tc>
          <w:tcPr>
            <w:tcW w:w="1980" w:type="dxa"/>
          </w:tcPr>
          <w:p w:rsidR="00AF00BF" w:rsidRPr="00AF00BF" w:rsidRDefault="00AF00BF" w:rsidP="00AF00BF">
            <w:pPr>
              <w:jc w:val="center"/>
              <w:rPr>
                <w:sz w:val="26"/>
                <w:szCs w:val="26"/>
              </w:rPr>
            </w:pPr>
          </w:p>
        </w:tc>
        <w:tc>
          <w:tcPr>
            <w:tcW w:w="1620" w:type="dxa"/>
          </w:tcPr>
          <w:p w:rsidR="00AF00BF" w:rsidRPr="00AF00BF" w:rsidRDefault="00AF00BF" w:rsidP="00AF00BF">
            <w:pPr>
              <w:jc w:val="center"/>
              <w:rPr>
                <w:sz w:val="26"/>
                <w:szCs w:val="26"/>
              </w:rPr>
            </w:pPr>
          </w:p>
        </w:tc>
      </w:tr>
      <w:tr w:rsidR="00AF00BF" w:rsidRPr="00AF00BF" w:rsidTr="00AC0ED0">
        <w:tc>
          <w:tcPr>
            <w:tcW w:w="476" w:type="dxa"/>
          </w:tcPr>
          <w:p w:rsidR="00AF00BF" w:rsidRPr="00AF00BF" w:rsidRDefault="00AF00BF" w:rsidP="00AF00BF">
            <w:pPr>
              <w:jc w:val="center"/>
              <w:rPr>
                <w:sz w:val="26"/>
                <w:szCs w:val="26"/>
              </w:rPr>
            </w:pPr>
            <w:r w:rsidRPr="00AF00BF">
              <w:rPr>
                <w:sz w:val="26"/>
                <w:szCs w:val="26"/>
              </w:rPr>
              <w:t>3.</w:t>
            </w:r>
          </w:p>
        </w:tc>
        <w:tc>
          <w:tcPr>
            <w:tcW w:w="1933" w:type="dxa"/>
          </w:tcPr>
          <w:p w:rsidR="00AF00BF" w:rsidRPr="00AF00BF" w:rsidRDefault="00AF00BF" w:rsidP="00AF00BF">
            <w:pPr>
              <w:jc w:val="center"/>
              <w:rPr>
                <w:sz w:val="26"/>
                <w:szCs w:val="26"/>
              </w:rPr>
            </w:pPr>
          </w:p>
        </w:tc>
        <w:tc>
          <w:tcPr>
            <w:tcW w:w="1894" w:type="dxa"/>
          </w:tcPr>
          <w:p w:rsidR="00AF00BF" w:rsidRPr="00AF00BF" w:rsidRDefault="00AF00BF" w:rsidP="00AF00BF">
            <w:pPr>
              <w:jc w:val="center"/>
              <w:rPr>
                <w:sz w:val="26"/>
                <w:szCs w:val="26"/>
              </w:rPr>
            </w:pPr>
          </w:p>
        </w:tc>
        <w:tc>
          <w:tcPr>
            <w:tcW w:w="1565" w:type="dxa"/>
          </w:tcPr>
          <w:p w:rsidR="00AF00BF" w:rsidRPr="00AF00BF" w:rsidRDefault="00AF00BF" w:rsidP="00AF00BF">
            <w:pPr>
              <w:jc w:val="center"/>
              <w:rPr>
                <w:sz w:val="26"/>
                <w:szCs w:val="26"/>
              </w:rPr>
            </w:pPr>
          </w:p>
        </w:tc>
        <w:tc>
          <w:tcPr>
            <w:tcW w:w="1980" w:type="dxa"/>
          </w:tcPr>
          <w:p w:rsidR="00AF00BF" w:rsidRPr="00AF00BF" w:rsidRDefault="00AF00BF" w:rsidP="00AF00BF">
            <w:pPr>
              <w:jc w:val="center"/>
              <w:rPr>
                <w:sz w:val="26"/>
                <w:szCs w:val="26"/>
              </w:rPr>
            </w:pPr>
          </w:p>
        </w:tc>
        <w:tc>
          <w:tcPr>
            <w:tcW w:w="1620" w:type="dxa"/>
          </w:tcPr>
          <w:p w:rsidR="00AF00BF" w:rsidRPr="00AF00BF" w:rsidRDefault="00AF00BF" w:rsidP="00AF00BF">
            <w:pPr>
              <w:jc w:val="center"/>
              <w:rPr>
                <w:sz w:val="26"/>
                <w:szCs w:val="26"/>
              </w:rPr>
            </w:pPr>
          </w:p>
        </w:tc>
      </w:tr>
      <w:tr w:rsidR="00AF00BF" w:rsidRPr="00AF00BF" w:rsidTr="00AC0ED0">
        <w:tc>
          <w:tcPr>
            <w:tcW w:w="476" w:type="dxa"/>
          </w:tcPr>
          <w:p w:rsidR="00AF00BF" w:rsidRPr="00AF00BF" w:rsidRDefault="00AF00BF" w:rsidP="00AF00BF">
            <w:pPr>
              <w:jc w:val="center"/>
              <w:rPr>
                <w:sz w:val="26"/>
                <w:szCs w:val="26"/>
              </w:rPr>
            </w:pPr>
            <w:r w:rsidRPr="00AF00BF">
              <w:rPr>
                <w:sz w:val="26"/>
                <w:szCs w:val="26"/>
              </w:rPr>
              <w:t>…</w:t>
            </w:r>
          </w:p>
        </w:tc>
        <w:tc>
          <w:tcPr>
            <w:tcW w:w="1933" w:type="dxa"/>
          </w:tcPr>
          <w:p w:rsidR="00AF00BF" w:rsidRPr="00AF00BF" w:rsidRDefault="00AF00BF" w:rsidP="00AF00BF">
            <w:pPr>
              <w:jc w:val="center"/>
              <w:rPr>
                <w:sz w:val="26"/>
                <w:szCs w:val="26"/>
              </w:rPr>
            </w:pPr>
          </w:p>
        </w:tc>
        <w:tc>
          <w:tcPr>
            <w:tcW w:w="1894" w:type="dxa"/>
          </w:tcPr>
          <w:p w:rsidR="00AF00BF" w:rsidRPr="00AF00BF" w:rsidRDefault="00AF00BF" w:rsidP="00AF00BF">
            <w:pPr>
              <w:jc w:val="center"/>
              <w:rPr>
                <w:sz w:val="26"/>
                <w:szCs w:val="26"/>
              </w:rPr>
            </w:pPr>
          </w:p>
        </w:tc>
        <w:tc>
          <w:tcPr>
            <w:tcW w:w="1565" w:type="dxa"/>
          </w:tcPr>
          <w:p w:rsidR="00AF00BF" w:rsidRPr="00AF00BF" w:rsidRDefault="00AF00BF" w:rsidP="00AF00BF">
            <w:pPr>
              <w:jc w:val="center"/>
              <w:rPr>
                <w:sz w:val="26"/>
                <w:szCs w:val="26"/>
              </w:rPr>
            </w:pPr>
          </w:p>
        </w:tc>
        <w:tc>
          <w:tcPr>
            <w:tcW w:w="1980" w:type="dxa"/>
          </w:tcPr>
          <w:p w:rsidR="00AF00BF" w:rsidRPr="00AF00BF" w:rsidRDefault="00AF00BF" w:rsidP="00AF00BF">
            <w:pPr>
              <w:jc w:val="center"/>
              <w:rPr>
                <w:sz w:val="26"/>
                <w:szCs w:val="26"/>
              </w:rPr>
            </w:pPr>
          </w:p>
        </w:tc>
        <w:tc>
          <w:tcPr>
            <w:tcW w:w="1620" w:type="dxa"/>
          </w:tcPr>
          <w:p w:rsidR="00AF00BF" w:rsidRPr="00AF00BF" w:rsidRDefault="00AF00BF" w:rsidP="00AF00BF">
            <w:pPr>
              <w:jc w:val="center"/>
              <w:rPr>
                <w:sz w:val="26"/>
                <w:szCs w:val="26"/>
              </w:rPr>
            </w:pPr>
          </w:p>
        </w:tc>
      </w:tr>
    </w:tbl>
    <w:p w:rsidR="00AF00BF" w:rsidRPr="00AF00BF" w:rsidRDefault="00AF00BF" w:rsidP="00AF00BF">
      <w:pPr>
        <w:jc w:val="cente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keepNext/>
        <w:tabs>
          <w:tab w:val="left" w:pos="7035"/>
        </w:tabs>
        <w:jc w:val="both"/>
        <w:outlineLvl w:val="4"/>
        <w:rPr>
          <w:color w:val="auto"/>
          <w:sz w:val="26"/>
          <w:szCs w:val="26"/>
        </w:rPr>
      </w:pPr>
      <w:r w:rsidRPr="00AF00BF">
        <w:rPr>
          <w:color w:val="auto"/>
          <w:sz w:val="26"/>
          <w:szCs w:val="26"/>
        </w:rPr>
        <w:t>Глава сельского поселения</w:t>
      </w:r>
      <w:r w:rsidR="00E61B4F">
        <w:rPr>
          <w:color w:val="auto"/>
          <w:sz w:val="26"/>
          <w:szCs w:val="26"/>
        </w:rPr>
        <w:tab/>
        <w:t>А.Н. Ильин</w:t>
      </w:r>
    </w:p>
    <w:p w:rsidR="00AF00BF" w:rsidRPr="00AF00BF" w:rsidRDefault="00AF00BF" w:rsidP="00AF00BF">
      <w:pPr>
        <w:keepNext/>
        <w:jc w:val="both"/>
        <w:outlineLvl w:val="4"/>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AF00BF" w:rsidRPr="00AF00BF" w:rsidRDefault="00AF00BF" w:rsidP="00AF00BF">
      <w:pPr>
        <w:rPr>
          <w:color w:val="auto"/>
          <w:sz w:val="26"/>
          <w:szCs w:val="26"/>
        </w:rPr>
      </w:pPr>
    </w:p>
    <w:p w:rsidR="00034A77" w:rsidRDefault="00034A77"/>
    <w:sectPr w:rsidR="00034A77" w:rsidSect="00B87F39">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255"/>
    <w:rsid w:val="00012259"/>
    <w:rsid w:val="00015A7A"/>
    <w:rsid w:val="00016F27"/>
    <w:rsid w:val="00021CF3"/>
    <w:rsid w:val="00026089"/>
    <w:rsid w:val="000327D3"/>
    <w:rsid w:val="00034A77"/>
    <w:rsid w:val="00045092"/>
    <w:rsid w:val="00051096"/>
    <w:rsid w:val="00056F02"/>
    <w:rsid w:val="00066AE1"/>
    <w:rsid w:val="00070C87"/>
    <w:rsid w:val="00081676"/>
    <w:rsid w:val="0008509D"/>
    <w:rsid w:val="0008797F"/>
    <w:rsid w:val="000A4D2B"/>
    <w:rsid w:val="000A5232"/>
    <w:rsid w:val="000A6E84"/>
    <w:rsid w:val="000B7798"/>
    <w:rsid w:val="000D5CF8"/>
    <w:rsid w:val="000E14B2"/>
    <w:rsid w:val="000E404F"/>
    <w:rsid w:val="00123935"/>
    <w:rsid w:val="00127FE9"/>
    <w:rsid w:val="00136F6E"/>
    <w:rsid w:val="00140CCB"/>
    <w:rsid w:val="00146E29"/>
    <w:rsid w:val="00155451"/>
    <w:rsid w:val="00157F8C"/>
    <w:rsid w:val="001945CA"/>
    <w:rsid w:val="001B10D4"/>
    <w:rsid w:val="001C0A36"/>
    <w:rsid w:val="001D585F"/>
    <w:rsid w:val="001E07E4"/>
    <w:rsid w:val="001E1A58"/>
    <w:rsid w:val="001E2C17"/>
    <w:rsid w:val="001E5952"/>
    <w:rsid w:val="001E764B"/>
    <w:rsid w:val="00210361"/>
    <w:rsid w:val="002245BC"/>
    <w:rsid w:val="00233D79"/>
    <w:rsid w:val="00243C34"/>
    <w:rsid w:val="0024697C"/>
    <w:rsid w:val="00246F50"/>
    <w:rsid w:val="00252DE3"/>
    <w:rsid w:val="00291C10"/>
    <w:rsid w:val="002A0444"/>
    <w:rsid w:val="002A1DD7"/>
    <w:rsid w:val="002A6508"/>
    <w:rsid w:val="002B0CB5"/>
    <w:rsid w:val="002B279F"/>
    <w:rsid w:val="002C281D"/>
    <w:rsid w:val="002D3EF0"/>
    <w:rsid w:val="002F0919"/>
    <w:rsid w:val="00312E9A"/>
    <w:rsid w:val="00313326"/>
    <w:rsid w:val="003211BC"/>
    <w:rsid w:val="0032143E"/>
    <w:rsid w:val="003240E6"/>
    <w:rsid w:val="003370DB"/>
    <w:rsid w:val="0034035D"/>
    <w:rsid w:val="0034402C"/>
    <w:rsid w:val="003459C4"/>
    <w:rsid w:val="00357867"/>
    <w:rsid w:val="00365730"/>
    <w:rsid w:val="0039522E"/>
    <w:rsid w:val="003A2858"/>
    <w:rsid w:val="003C0397"/>
    <w:rsid w:val="003E142D"/>
    <w:rsid w:val="003F47BD"/>
    <w:rsid w:val="003F621F"/>
    <w:rsid w:val="0040751D"/>
    <w:rsid w:val="004133CA"/>
    <w:rsid w:val="00417EAE"/>
    <w:rsid w:val="0042415E"/>
    <w:rsid w:val="00431110"/>
    <w:rsid w:val="0043161C"/>
    <w:rsid w:val="004370E5"/>
    <w:rsid w:val="00441A64"/>
    <w:rsid w:val="00454659"/>
    <w:rsid w:val="00467399"/>
    <w:rsid w:val="004733F8"/>
    <w:rsid w:val="00492EFC"/>
    <w:rsid w:val="004A00D7"/>
    <w:rsid w:val="004A1EC0"/>
    <w:rsid w:val="004D2193"/>
    <w:rsid w:val="004E07EE"/>
    <w:rsid w:val="004E2FD7"/>
    <w:rsid w:val="004E587A"/>
    <w:rsid w:val="005041BD"/>
    <w:rsid w:val="005135EB"/>
    <w:rsid w:val="0052223D"/>
    <w:rsid w:val="00550C79"/>
    <w:rsid w:val="00552016"/>
    <w:rsid w:val="00570623"/>
    <w:rsid w:val="00575EE5"/>
    <w:rsid w:val="005872C7"/>
    <w:rsid w:val="00596255"/>
    <w:rsid w:val="005A14F8"/>
    <w:rsid w:val="005B0430"/>
    <w:rsid w:val="005B10ED"/>
    <w:rsid w:val="005D029E"/>
    <w:rsid w:val="005E6FBD"/>
    <w:rsid w:val="005F6C7A"/>
    <w:rsid w:val="00623D54"/>
    <w:rsid w:val="006347CE"/>
    <w:rsid w:val="006403C1"/>
    <w:rsid w:val="0066227C"/>
    <w:rsid w:val="00667CF8"/>
    <w:rsid w:val="0068563A"/>
    <w:rsid w:val="00694D4F"/>
    <w:rsid w:val="006C2A57"/>
    <w:rsid w:val="006C6DD2"/>
    <w:rsid w:val="006D60E9"/>
    <w:rsid w:val="006E1D58"/>
    <w:rsid w:val="006E3BA6"/>
    <w:rsid w:val="006E4B63"/>
    <w:rsid w:val="006F7BEC"/>
    <w:rsid w:val="007129D0"/>
    <w:rsid w:val="007142AF"/>
    <w:rsid w:val="007251C4"/>
    <w:rsid w:val="00732348"/>
    <w:rsid w:val="007324B0"/>
    <w:rsid w:val="007530F8"/>
    <w:rsid w:val="00755E4E"/>
    <w:rsid w:val="00760CBB"/>
    <w:rsid w:val="00781B34"/>
    <w:rsid w:val="00785DE8"/>
    <w:rsid w:val="007E20A1"/>
    <w:rsid w:val="007E2405"/>
    <w:rsid w:val="007E387F"/>
    <w:rsid w:val="007E5F3F"/>
    <w:rsid w:val="007F5A19"/>
    <w:rsid w:val="00814E7C"/>
    <w:rsid w:val="00823B08"/>
    <w:rsid w:val="00826A2E"/>
    <w:rsid w:val="00830F43"/>
    <w:rsid w:val="008424AF"/>
    <w:rsid w:val="0085396B"/>
    <w:rsid w:val="00854AC5"/>
    <w:rsid w:val="0086608D"/>
    <w:rsid w:val="00867406"/>
    <w:rsid w:val="008704D1"/>
    <w:rsid w:val="0087408A"/>
    <w:rsid w:val="00890B82"/>
    <w:rsid w:val="008A0B58"/>
    <w:rsid w:val="008A5004"/>
    <w:rsid w:val="008A5181"/>
    <w:rsid w:val="008B4DE4"/>
    <w:rsid w:val="008B6C50"/>
    <w:rsid w:val="008C5198"/>
    <w:rsid w:val="008D18CE"/>
    <w:rsid w:val="008D67A4"/>
    <w:rsid w:val="008E1ABB"/>
    <w:rsid w:val="008E73DA"/>
    <w:rsid w:val="008F249B"/>
    <w:rsid w:val="008F55F6"/>
    <w:rsid w:val="008F6373"/>
    <w:rsid w:val="00907EFC"/>
    <w:rsid w:val="0091236A"/>
    <w:rsid w:val="00912FE6"/>
    <w:rsid w:val="009130C8"/>
    <w:rsid w:val="00916FA5"/>
    <w:rsid w:val="00925963"/>
    <w:rsid w:val="009334DD"/>
    <w:rsid w:val="009413BC"/>
    <w:rsid w:val="00941594"/>
    <w:rsid w:val="00942AA5"/>
    <w:rsid w:val="00954098"/>
    <w:rsid w:val="00962E18"/>
    <w:rsid w:val="00964258"/>
    <w:rsid w:val="00981F79"/>
    <w:rsid w:val="00985879"/>
    <w:rsid w:val="009B1563"/>
    <w:rsid w:val="009B2E42"/>
    <w:rsid w:val="009B5739"/>
    <w:rsid w:val="009B7CAD"/>
    <w:rsid w:val="009B7CB5"/>
    <w:rsid w:val="009D1ED4"/>
    <w:rsid w:val="009D5A5E"/>
    <w:rsid w:val="009D7295"/>
    <w:rsid w:val="009F3804"/>
    <w:rsid w:val="009F6A1B"/>
    <w:rsid w:val="00A12717"/>
    <w:rsid w:val="00A2114C"/>
    <w:rsid w:val="00A226B2"/>
    <w:rsid w:val="00A469DA"/>
    <w:rsid w:val="00A46D94"/>
    <w:rsid w:val="00A67146"/>
    <w:rsid w:val="00A74CE7"/>
    <w:rsid w:val="00A81540"/>
    <w:rsid w:val="00A92B0B"/>
    <w:rsid w:val="00A93C26"/>
    <w:rsid w:val="00AA2F23"/>
    <w:rsid w:val="00AA4E18"/>
    <w:rsid w:val="00AB150C"/>
    <w:rsid w:val="00AD2F38"/>
    <w:rsid w:val="00AE1735"/>
    <w:rsid w:val="00AF00BF"/>
    <w:rsid w:val="00AF5838"/>
    <w:rsid w:val="00B038C6"/>
    <w:rsid w:val="00B16333"/>
    <w:rsid w:val="00B23CB0"/>
    <w:rsid w:val="00B24251"/>
    <w:rsid w:val="00B25EC4"/>
    <w:rsid w:val="00B3148F"/>
    <w:rsid w:val="00B328F7"/>
    <w:rsid w:val="00B33422"/>
    <w:rsid w:val="00B87753"/>
    <w:rsid w:val="00B87D50"/>
    <w:rsid w:val="00B90242"/>
    <w:rsid w:val="00BD164C"/>
    <w:rsid w:val="00BE0444"/>
    <w:rsid w:val="00BE21BD"/>
    <w:rsid w:val="00BE3AE4"/>
    <w:rsid w:val="00BE72E9"/>
    <w:rsid w:val="00C00B8E"/>
    <w:rsid w:val="00C10A12"/>
    <w:rsid w:val="00C1265B"/>
    <w:rsid w:val="00C13851"/>
    <w:rsid w:val="00C21EDA"/>
    <w:rsid w:val="00C414DB"/>
    <w:rsid w:val="00C460B9"/>
    <w:rsid w:val="00C529F0"/>
    <w:rsid w:val="00C52AC9"/>
    <w:rsid w:val="00C52C95"/>
    <w:rsid w:val="00C6389A"/>
    <w:rsid w:val="00C65676"/>
    <w:rsid w:val="00C65BE8"/>
    <w:rsid w:val="00C86B26"/>
    <w:rsid w:val="00C9311F"/>
    <w:rsid w:val="00C96E6C"/>
    <w:rsid w:val="00CA21EB"/>
    <w:rsid w:val="00CA4072"/>
    <w:rsid w:val="00CB0A53"/>
    <w:rsid w:val="00CB2775"/>
    <w:rsid w:val="00CB4CE9"/>
    <w:rsid w:val="00CB6880"/>
    <w:rsid w:val="00CC5BAA"/>
    <w:rsid w:val="00CD72C0"/>
    <w:rsid w:val="00CE29F9"/>
    <w:rsid w:val="00D150EB"/>
    <w:rsid w:val="00D24111"/>
    <w:rsid w:val="00D257C9"/>
    <w:rsid w:val="00D2715F"/>
    <w:rsid w:val="00D31887"/>
    <w:rsid w:val="00D47148"/>
    <w:rsid w:val="00D54F18"/>
    <w:rsid w:val="00D56D08"/>
    <w:rsid w:val="00D84E57"/>
    <w:rsid w:val="00D861FB"/>
    <w:rsid w:val="00D87BE3"/>
    <w:rsid w:val="00D948DB"/>
    <w:rsid w:val="00DB4DD7"/>
    <w:rsid w:val="00DD1418"/>
    <w:rsid w:val="00DD5AFD"/>
    <w:rsid w:val="00DF5962"/>
    <w:rsid w:val="00E1596F"/>
    <w:rsid w:val="00E31189"/>
    <w:rsid w:val="00E61B4F"/>
    <w:rsid w:val="00E642C8"/>
    <w:rsid w:val="00E66EA3"/>
    <w:rsid w:val="00E72730"/>
    <w:rsid w:val="00E7655C"/>
    <w:rsid w:val="00E84955"/>
    <w:rsid w:val="00E850C2"/>
    <w:rsid w:val="00E931B9"/>
    <w:rsid w:val="00E945B7"/>
    <w:rsid w:val="00E974AB"/>
    <w:rsid w:val="00EA03D5"/>
    <w:rsid w:val="00EE3520"/>
    <w:rsid w:val="00EE3FBA"/>
    <w:rsid w:val="00EE65C4"/>
    <w:rsid w:val="00EF1C86"/>
    <w:rsid w:val="00EF4AE8"/>
    <w:rsid w:val="00EF525E"/>
    <w:rsid w:val="00F31B47"/>
    <w:rsid w:val="00F33E82"/>
    <w:rsid w:val="00F361A4"/>
    <w:rsid w:val="00F36A15"/>
    <w:rsid w:val="00F67B1F"/>
    <w:rsid w:val="00F71CF2"/>
    <w:rsid w:val="00F908A7"/>
    <w:rsid w:val="00FA1458"/>
    <w:rsid w:val="00FB25B5"/>
    <w:rsid w:val="00FB7E78"/>
    <w:rsid w:val="00FC0908"/>
    <w:rsid w:val="00FC13D7"/>
    <w:rsid w:val="00FC40CB"/>
    <w:rsid w:val="00FC6E0B"/>
    <w:rsid w:val="00FD2368"/>
    <w:rsid w:val="00FD3D1F"/>
    <w:rsid w:val="00FE3095"/>
    <w:rsid w:val="00FE4144"/>
    <w:rsid w:val="00FF56A4"/>
    <w:rsid w:val="00FF6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color w:val="000000" w:themeColor="text1"/>
        <w:sz w:val="26"/>
        <w:szCs w:val="26"/>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7A"/>
    <w:pPr>
      <w:spacing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00BF"/>
    <w:pPr>
      <w:spacing w:line="240" w:lineRule="auto"/>
    </w:pPr>
    <w:rPr>
      <w:rFonts w:ascii="Times New Roman" w:hAnsi="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AF00BF"/>
    <w:pPr>
      <w:ind w:firstLine="540"/>
    </w:pPr>
    <w:rPr>
      <w:color w:val="auto"/>
      <w:sz w:val="24"/>
      <w:szCs w:val="24"/>
    </w:rPr>
  </w:style>
  <w:style w:type="character" w:customStyle="1" w:styleId="a5">
    <w:name w:val="Основной текст с отступом Знак"/>
    <w:basedOn w:val="a0"/>
    <w:link w:val="a4"/>
    <w:uiPriority w:val="99"/>
    <w:rsid w:val="00AF00BF"/>
    <w:rPr>
      <w:rFonts w:ascii="Times New Roman" w:hAnsi="Times New Roman" w:cs="Times New Roman"/>
      <w:color w:val="auto"/>
      <w:sz w:val="24"/>
      <w:szCs w:val="24"/>
      <w:lang w:eastAsia="ru-RU"/>
    </w:rPr>
  </w:style>
  <w:style w:type="paragraph" w:styleId="a6">
    <w:name w:val="List Paragraph"/>
    <w:basedOn w:val="a"/>
    <w:uiPriority w:val="34"/>
    <w:qFormat/>
    <w:rsid w:val="00AA2F23"/>
    <w:pPr>
      <w:ind w:left="720"/>
      <w:contextualSpacing/>
    </w:pPr>
  </w:style>
  <w:style w:type="paragraph" w:styleId="a7">
    <w:name w:val="Balloon Text"/>
    <w:basedOn w:val="a"/>
    <w:link w:val="a8"/>
    <w:uiPriority w:val="99"/>
    <w:semiHidden/>
    <w:unhideWhenUsed/>
    <w:rsid w:val="007142AF"/>
    <w:rPr>
      <w:rFonts w:ascii="Tahoma" w:hAnsi="Tahoma" w:cs="Tahoma"/>
      <w:sz w:val="16"/>
      <w:szCs w:val="16"/>
    </w:rPr>
  </w:style>
  <w:style w:type="character" w:customStyle="1" w:styleId="a8">
    <w:name w:val="Текст выноски Знак"/>
    <w:basedOn w:val="a0"/>
    <w:link w:val="a7"/>
    <w:uiPriority w:val="99"/>
    <w:semiHidden/>
    <w:rsid w:val="007142A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color w:val="000000" w:themeColor="text1"/>
        <w:sz w:val="26"/>
        <w:szCs w:val="26"/>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00BF"/>
    <w:pPr>
      <w:spacing w:line="240" w:lineRule="auto"/>
    </w:pPr>
    <w:rPr>
      <w:rFonts w:ascii="Times New Roman" w:hAnsi="Times New Roman" w:cs="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AF00BF"/>
    <w:pPr>
      <w:ind w:firstLine="540"/>
    </w:pPr>
    <w:rPr>
      <w:color w:val="auto"/>
      <w:sz w:val="24"/>
      <w:szCs w:val="24"/>
    </w:rPr>
  </w:style>
  <w:style w:type="character" w:customStyle="1" w:styleId="a5">
    <w:name w:val="Основной текст с отступом Знак"/>
    <w:basedOn w:val="a0"/>
    <w:link w:val="a4"/>
    <w:uiPriority w:val="99"/>
    <w:rsid w:val="00AF00BF"/>
    <w:rPr>
      <w:rFonts w:ascii="Times New Roman" w:hAnsi="Times New Roman" w:cs="Times New Roman"/>
      <w:color w:val="auto"/>
      <w:sz w:val="24"/>
      <w:szCs w:val="24"/>
      <w:lang w:eastAsia="ru-RU"/>
    </w:rPr>
  </w:style>
  <w:style w:type="paragraph" w:styleId="a6">
    <w:name w:val="List Paragraph"/>
    <w:basedOn w:val="a"/>
    <w:uiPriority w:val="34"/>
    <w:qFormat/>
    <w:rsid w:val="00AA2F23"/>
    <w:pPr>
      <w:ind w:left="720"/>
      <w:contextualSpacing/>
    </w:pPr>
  </w:style>
  <w:style w:type="paragraph" w:styleId="a7">
    <w:name w:val="Balloon Text"/>
    <w:basedOn w:val="a"/>
    <w:link w:val="a8"/>
    <w:uiPriority w:val="99"/>
    <w:semiHidden/>
    <w:unhideWhenUsed/>
    <w:rsid w:val="007142AF"/>
    <w:rPr>
      <w:rFonts w:ascii="Tahoma" w:hAnsi="Tahoma" w:cs="Tahoma"/>
      <w:sz w:val="16"/>
      <w:szCs w:val="16"/>
    </w:rPr>
  </w:style>
  <w:style w:type="character" w:customStyle="1" w:styleId="a8">
    <w:name w:val="Текст выноски Знак"/>
    <w:basedOn w:val="a0"/>
    <w:link w:val="a7"/>
    <w:uiPriority w:val="99"/>
    <w:semiHidden/>
    <w:rsid w:val="007142A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4603</Words>
  <Characters>26239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dc:creator>
  <cp:lastModifiedBy>Маяк</cp:lastModifiedBy>
  <cp:revision>4</cp:revision>
  <cp:lastPrinted>2015-02-07T04:09:00Z</cp:lastPrinted>
  <dcterms:created xsi:type="dcterms:W3CDTF">2015-02-02T06:53:00Z</dcterms:created>
  <dcterms:modified xsi:type="dcterms:W3CDTF">2015-02-07T04:14:00Z</dcterms:modified>
</cp:coreProperties>
</file>