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651107" w:rsidRDefault="0065110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915D01" w:rsidP="006E3BC9">
            <w:pPr>
              <w:jc w:val="center"/>
              <w:rPr>
                <w:rFonts w:ascii="Times New Roman" w:hAnsi="Times New Roman" w:cs="Times New Roman"/>
                <w:b/>
                <w:sz w:val="48"/>
                <w:szCs w:val="48"/>
              </w:rPr>
            </w:pPr>
            <w:r>
              <w:rPr>
                <w:rFonts w:ascii="Times New Roman" w:hAnsi="Times New Roman" w:cs="Times New Roman"/>
                <w:b/>
                <w:sz w:val="48"/>
                <w:szCs w:val="48"/>
              </w:rPr>
              <w:t>№ 14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A20498">
        <w:rPr>
          <w:rFonts w:ascii="Times New Roman" w:hAnsi="Times New Roman" w:cs="Times New Roman"/>
          <w:b/>
        </w:rPr>
        <w:t xml:space="preserve"> </w:t>
      </w:r>
      <w:r w:rsidR="00915D01">
        <w:rPr>
          <w:rFonts w:ascii="Times New Roman" w:hAnsi="Times New Roman" w:cs="Times New Roman"/>
          <w:b/>
        </w:rPr>
        <w:t>августе</w:t>
      </w:r>
      <w:r w:rsidR="00F356F3">
        <w:rPr>
          <w:rFonts w:ascii="Times New Roman" w:hAnsi="Times New Roman" w:cs="Times New Roman"/>
          <w:b/>
        </w:rPr>
        <w:t xml:space="preserve"> </w:t>
      </w:r>
      <w:r w:rsidR="002477A3">
        <w:rPr>
          <w:rFonts w:ascii="Times New Roman" w:hAnsi="Times New Roman" w:cs="Times New Roman"/>
          <w:b/>
        </w:rPr>
        <w:t>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915D01"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915D01" w:rsidP="00915D01">
            <w:pPr>
              <w:spacing w:after="0"/>
              <w:jc w:val="center"/>
              <w:rPr>
                <w:rFonts w:ascii="Times New Roman" w:hAnsi="Times New Roman" w:cs="Times New Roman"/>
                <w:sz w:val="24"/>
                <w:szCs w:val="24"/>
              </w:rPr>
            </w:pPr>
            <w:r>
              <w:rPr>
                <w:rFonts w:ascii="Times New Roman" w:hAnsi="Times New Roman" w:cs="Times New Roman"/>
                <w:sz w:val="24"/>
                <w:szCs w:val="24"/>
              </w:rPr>
              <w:t>27.08.2021</w:t>
            </w:r>
          </w:p>
        </w:tc>
        <w:tc>
          <w:tcPr>
            <w:tcW w:w="654" w:type="dxa"/>
            <w:tcBorders>
              <w:top w:val="single" w:sz="4" w:space="0" w:color="auto"/>
              <w:left w:val="single" w:sz="4" w:space="0" w:color="auto"/>
              <w:bottom w:val="single" w:sz="4" w:space="0" w:color="auto"/>
              <w:right w:val="single" w:sz="4" w:space="0" w:color="auto"/>
            </w:tcBorders>
          </w:tcPr>
          <w:p w:rsidR="002477A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6169" w:type="dxa"/>
            <w:tcBorders>
              <w:top w:val="single" w:sz="4" w:space="0" w:color="auto"/>
              <w:left w:val="single" w:sz="4" w:space="0" w:color="auto"/>
              <w:bottom w:val="single" w:sz="4" w:space="0" w:color="auto"/>
              <w:right w:val="single" w:sz="4" w:space="0" w:color="auto"/>
            </w:tcBorders>
          </w:tcPr>
          <w:p w:rsidR="002477A3" w:rsidRPr="00915D01" w:rsidRDefault="00915D01" w:rsidP="005C0D7E">
            <w:pPr>
              <w:tabs>
                <w:tab w:val="left" w:pos="3020"/>
              </w:tabs>
              <w:spacing w:after="0" w:line="240" w:lineRule="exact"/>
              <w:jc w:val="both"/>
              <w:rPr>
                <w:rFonts w:ascii="Times New Roman" w:eastAsia="Times New Roman" w:hAnsi="Times New Roman" w:cs="Times New Roman"/>
                <w:sz w:val="24"/>
                <w:szCs w:val="24"/>
              </w:rPr>
            </w:pPr>
            <w:r w:rsidRPr="00915D01">
              <w:rPr>
                <w:rFonts w:ascii="Times New Roman" w:eastAsia="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477A3" w:rsidRDefault="002477A3"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915D01" w:rsidP="005730AD">
            <w:pPr>
              <w:spacing w:after="0"/>
              <w:jc w:val="center"/>
              <w:rPr>
                <w:rFonts w:ascii="Times New Roman" w:hAnsi="Times New Roman" w:cs="Times New Roman"/>
                <w:sz w:val="24"/>
                <w:szCs w:val="24"/>
              </w:rPr>
            </w:pPr>
            <w:r>
              <w:rPr>
                <w:rFonts w:ascii="Times New Roman" w:hAnsi="Times New Roman" w:cs="Times New Roman"/>
                <w:sz w:val="24"/>
                <w:szCs w:val="24"/>
              </w:rPr>
              <w:t>27.08.2021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6169" w:type="dxa"/>
            <w:tcBorders>
              <w:top w:val="single" w:sz="4" w:space="0" w:color="auto"/>
              <w:left w:val="single" w:sz="4" w:space="0" w:color="auto"/>
              <w:bottom w:val="single" w:sz="4" w:space="0" w:color="auto"/>
              <w:right w:val="single" w:sz="4" w:space="0" w:color="auto"/>
            </w:tcBorders>
          </w:tcPr>
          <w:p w:rsidR="00F356F3" w:rsidRPr="00915D01" w:rsidRDefault="00915D01" w:rsidP="00CF584E">
            <w:pPr>
              <w:tabs>
                <w:tab w:val="left" w:pos="3020"/>
              </w:tabs>
              <w:spacing w:after="0" w:line="240" w:lineRule="exact"/>
              <w:jc w:val="both"/>
              <w:rPr>
                <w:rFonts w:ascii="Times New Roman" w:eastAsia="Times New Roman" w:hAnsi="Times New Roman" w:cs="Times New Roman"/>
                <w:bCs/>
                <w:sz w:val="24"/>
                <w:szCs w:val="24"/>
              </w:rPr>
            </w:pPr>
            <w:r w:rsidRPr="00915D01">
              <w:rPr>
                <w:rFonts w:ascii="Times New Roman" w:eastAsia="Times New Roman" w:hAnsi="Times New Roman" w:cs="Times New Roman"/>
                <w:sz w:val="24"/>
                <w:szCs w:val="24"/>
              </w:rPr>
              <w:t xml:space="preserve">О внесении изменения в </w:t>
            </w:r>
            <w:r w:rsidRPr="00915D01">
              <w:rPr>
                <w:rFonts w:ascii="Times New Roman" w:eastAsia="Times New Roman" w:hAnsi="Times New Roman" w:cs="Times New Roman"/>
                <w:bCs/>
                <w:sz w:val="24"/>
                <w:szCs w:val="24"/>
              </w:rPr>
              <w:t>Положение о бюджетном процессе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915D01" w:rsidP="005730AD">
            <w:pPr>
              <w:spacing w:after="0"/>
              <w:jc w:val="center"/>
              <w:rPr>
                <w:rFonts w:ascii="Times New Roman" w:hAnsi="Times New Roman" w:cs="Times New Roman"/>
                <w:sz w:val="24"/>
                <w:szCs w:val="24"/>
              </w:rPr>
            </w:pPr>
            <w:r>
              <w:rPr>
                <w:rFonts w:ascii="Times New Roman" w:hAnsi="Times New Roman" w:cs="Times New Roman"/>
                <w:sz w:val="24"/>
                <w:szCs w:val="24"/>
              </w:rPr>
              <w:t>27.08.2021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6169" w:type="dxa"/>
            <w:tcBorders>
              <w:top w:val="single" w:sz="4" w:space="0" w:color="auto"/>
              <w:left w:val="single" w:sz="4" w:space="0" w:color="auto"/>
              <w:bottom w:val="single" w:sz="4" w:space="0" w:color="auto"/>
              <w:right w:val="single" w:sz="4" w:space="0" w:color="auto"/>
            </w:tcBorders>
          </w:tcPr>
          <w:p w:rsidR="00F356F3" w:rsidRPr="00CF584E" w:rsidRDefault="00915D01" w:rsidP="00CF584E">
            <w:pPr>
              <w:tabs>
                <w:tab w:val="left" w:pos="3020"/>
              </w:tabs>
              <w:spacing w:after="0" w:line="240" w:lineRule="exact"/>
              <w:jc w:val="both"/>
              <w:rPr>
                <w:rFonts w:ascii="Times New Roman" w:eastAsia="Times New Roman" w:hAnsi="Times New Roman" w:cs="Times New Roman"/>
                <w:sz w:val="24"/>
                <w:szCs w:val="24"/>
              </w:rPr>
            </w:pPr>
            <w:r w:rsidRPr="00915D01">
              <w:rPr>
                <w:rFonts w:ascii="Times New Roman" w:eastAsia="Times New Roman" w:hAnsi="Times New Roman" w:cs="Times New Roman"/>
                <w:sz w:val="24"/>
                <w:szCs w:val="24"/>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915D01" w:rsidRPr="00C4221C" w:rsidTr="00915D0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p w:rsidR="00915D01" w:rsidRPr="00915D01" w:rsidRDefault="00915D01" w:rsidP="00A506BA">
            <w:pPr>
              <w:spacing w:after="0"/>
              <w:jc w:val="center"/>
              <w:rPr>
                <w:rFonts w:ascii="Times New Roman" w:hAnsi="Times New Roman" w:cs="Times New Roman"/>
                <w:b/>
                <w:sz w:val="24"/>
                <w:szCs w:val="24"/>
              </w:rPr>
            </w:pPr>
            <w:r w:rsidRPr="00915D01">
              <w:rPr>
                <w:rFonts w:ascii="Times New Roman" w:hAnsi="Times New Roman" w:cs="Times New Roman"/>
                <w:b/>
                <w:sz w:val="24"/>
                <w:szCs w:val="24"/>
              </w:rPr>
              <w:t>ПОСТАНОВЛЕНИЯ</w:t>
            </w: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02.08.2021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 xml:space="preserve">Об утверждении помещений, пригодных для проведения публичных агитационных мероприятий в форме собраний и находящихся в муниципальной и государственной собственности организаций, имеющих в своем уставном капитале долю муниципального образования, превышающую 30 процентов при проведении выборов в 2021 году </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03.08.2021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 выделении и оборудовании специальных мест для размещения печатных агитационных материалов на территории избирательного участка в связи с подготовкой и проведением выборов, назначенных на 19 сентября 2021 года</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09.08.2021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416F28" w:rsidRPr="00416F28" w:rsidRDefault="00416F28" w:rsidP="00416F28">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 присвоении адреса</w:t>
            </w:r>
            <w:r>
              <w:rPr>
                <w:rFonts w:ascii="Times New Roman" w:eastAsia="Times New Roman" w:hAnsi="Times New Roman" w:cs="Times New Roman"/>
                <w:sz w:val="24"/>
                <w:szCs w:val="24"/>
              </w:rPr>
              <w:t xml:space="preserve"> </w:t>
            </w:r>
            <w:r w:rsidRPr="00416F28">
              <w:rPr>
                <w:rFonts w:ascii="Times New Roman" w:eastAsia="Times New Roman" w:hAnsi="Times New Roman" w:cs="Times New Roman"/>
                <w:sz w:val="24"/>
                <w:szCs w:val="24"/>
              </w:rPr>
              <w:t>земельным участкам</w:t>
            </w:r>
          </w:p>
          <w:p w:rsidR="00F356F3" w:rsidRPr="00CF584E" w:rsidRDefault="00F356F3"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09.08.2021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F356F3" w:rsidRPr="00CF584E" w:rsidRDefault="00F356F3"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09.08.2021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F356F3" w:rsidRPr="00CF584E" w:rsidRDefault="00F356F3"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F356F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56F3"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09.08.2021</w:t>
            </w:r>
          </w:p>
        </w:tc>
        <w:tc>
          <w:tcPr>
            <w:tcW w:w="654" w:type="dxa"/>
            <w:tcBorders>
              <w:top w:val="single" w:sz="4" w:space="0" w:color="auto"/>
              <w:left w:val="single" w:sz="4" w:space="0" w:color="auto"/>
              <w:bottom w:val="single" w:sz="4" w:space="0" w:color="auto"/>
              <w:right w:val="single" w:sz="4" w:space="0" w:color="auto"/>
            </w:tcBorders>
          </w:tcPr>
          <w:p w:rsidR="00F356F3"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F356F3" w:rsidRPr="00CF584E"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земельному</w:t>
            </w:r>
            <w:r w:rsidR="00F356F3">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F356F3" w:rsidRDefault="00F356F3"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09.08.2021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12.08.2021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12.08.2021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12.08.2021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12.089.2021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земельным участкам</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19.08.2021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6169" w:type="dxa"/>
            <w:tcBorders>
              <w:top w:val="single" w:sz="4" w:space="0" w:color="auto"/>
              <w:left w:val="single" w:sz="4" w:space="0" w:color="auto"/>
              <w:bottom w:val="single" w:sz="4" w:space="0" w:color="auto"/>
              <w:right w:val="single" w:sz="4" w:space="0" w:color="auto"/>
            </w:tcBorders>
          </w:tcPr>
          <w:p w:rsidR="00416F28" w:rsidRPr="00416F28" w:rsidRDefault="00416F28" w:rsidP="00416F28">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 присвоении адреса</w:t>
            </w:r>
            <w:r>
              <w:rPr>
                <w:rFonts w:ascii="Times New Roman" w:eastAsia="Times New Roman" w:hAnsi="Times New Roman" w:cs="Times New Roman"/>
                <w:sz w:val="24"/>
                <w:szCs w:val="24"/>
              </w:rPr>
              <w:t xml:space="preserve"> </w:t>
            </w:r>
            <w:r w:rsidRPr="00416F28">
              <w:rPr>
                <w:rFonts w:ascii="Times New Roman" w:eastAsia="Times New Roman" w:hAnsi="Times New Roman" w:cs="Times New Roman"/>
                <w:sz w:val="24"/>
                <w:szCs w:val="24"/>
              </w:rPr>
              <w:t>земельному участку и жилому дому</w:t>
            </w:r>
          </w:p>
          <w:p w:rsidR="00915D01" w:rsidRDefault="00915D01"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19.08.2021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6169" w:type="dxa"/>
            <w:tcBorders>
              <w:top w:val="single" w:sz="4" w:space="0" w:color="auto"/>
              <w:left w:val="single" w:sz="4" w:space="0" w:color="auto"/>
              <w:bottom w:val="single" w:sz="4" w:space="0" w:color="auto"/>
              <w:right w:val="single" w:sz="4" w:space="0" w:color="auto"/>
            </w:tcBorders>
          </w:tcPr>
          <w:p w:rsidR="00416F28" w:rsidRPr="00416F28" w:rsidRDefault="00416F28" w:rsidP="00416F28">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 xml:space="preserve">Об изменении вида жилого помещения </w:t>
            </w:r>
          </w:p>
          <w:p w:rsidR="00915D01" w:rsidRDefault="00915D01"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19.08.2021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 временном ограничении движения транспортных средств по участку дороги местного значения, расположенной по ул. Набережной от дома № 1 до дома № 4</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19.08.2021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 мерах по содействию избирательной комиссии № 626 сельского поселения «Село Маяк» Нанайского муниципального района по проведению выборов депутатов Государственной Думы Федерального Собрания Российской Федерации восьмого созыва и досрочных выборов Губернатора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20.08.2021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bCs/>
                <w:sz w:val="24"/>
                <w:szCs w:val="24"/>
              </w:rPr>
              <w:t>Об утверждении формы и порядка ведения реестра муниципального имущества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416F28" w:rsidP="005730AD">
            <w:pPr>
              <w:spacing w:after="0"/>
              <w:jc w:val="center"/>
              <w:rPr>
                <w:rFonts w:ascii="Times New Roman" w:hAnsi="Times New Roman" w:cs="Times New Roman"/>
                <w:sz w:val="24"/>
                <w:szCs w:val="24"/>
              </w:rPr>
            </w:pPr>
            <w:r>
              <w:rPr>
                <w:rFonts w:ascii="Times New Roman" w:hAnsi="Times New Roman" w:cs="Times New Roman"/>
                <w:sz w:val="24"/>
                <w:szCs w:val="24"/>
              </w:rPr>
              <w:t>20.08.2021</w:t>
            </w:r>
          </w:p>
        </w:tc>
        <w:tc>
          <w:tcPr>
            <w:tcW w:w="654" w:type="dxa"/>
            <w:tcBorders>
              <w:top w:val="single" w:sz="4" w:space="0" w:color="auto"/>
              <w:left w:val="single" w:sz="4" w:space="0" w:color="auto"/>
              <w:bottom w:val="single" w:sz="4" w:space="0" w:color="auto"/>
              <w:right w:val="single" w:sz="4" w:space="0" w:color="auto"/>
            </w:tcBorders>
          </w:tcPr>
          <w:p w:rsidR="00915D01" w:rsidRDefault="00915D01" w:rsidP="000D67FF">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6169" w:type="dxa"/>
            <w:tcBorders>
              <w:top w:val="single" w:sz="4" w:space="0" w:color="auto"/>
              <w:left w:val="single" w:sz="4" w:space="0" w:color="auto"/>
              <w:bottom w:val="single" w:sz="4" w:space="0" w:color="auto"/>
              <w:right w:val="single" w:sz="4" w:space="0" w:color="auto"/>
            </w:tcBorders>
          </w:tcPr>
          <w:p w:rsidR="00915D01" w:rsidRDefault="00416F28" w:rsidP="00CF584E">
            <w:pPr>
              <w:tabs>
                <w:tab w:val="left" w:pos="3020"/>
              </w:tabs>
              <w:spacing w:after="0" w:line="240" w:lineRule="exact"/>
              <w:jc w:val="both"/>
              <w:rPr>
                <w:rFonts w:ascii="Times New Roman" w:eastAsia="Times New Roman" w:hAnsi="Times New Roman" w:cs="Times New Roman"/>
                <w:sz w:val="24"/>
                <w:szCs w:val="24"/>
              </w:rPr>
            </w:pPr>
            <w:r w:rsidRPr="00416F28">
              <w:rPr>
                <w:rFonts w:ascii="Times New Roman" w:eastAsia="Times New Roman" w:hAnsi="Times New Roman" w:cs="Times New Roman"/>
                <w:sz w:val="24"/>
                <w:szCs w:val="24"/>
              </w:rPr>
              <w:t>Об утверждении Порядка формирования, ведения, ежегодного дополнения и опубликования Перечня 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CF584E" w:rsidRPr="00C4221C" w:rsidTr="00651107">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CF584E" w:rsidRDefault="00CF584E" w:rsidP="00A506BA">
            <w:pPr>
              <w:spacing w:after="0"/>
              <w:jc w:val="center"/>
              <w:rPr>
                <w:rFonts w:ascii="Times New Roman" w:hAnsi="Times New Roman" w:cs="Times New Roman"/>
                <w:b/>
              </w:rPr>
            </w:pPr>
          </w:p>
          <w:p w:rsidR="00CF584E" w:rsidRPr="00CF584E" w:rsidRDefault="00CF584E" w:rsidP="00A506BA">
            <w:pPr>
              <w:spacing w:after="0"/>
              <w:jc w:val="center"/>
              <w:rPr>
                <w:rFonts w:ascii="Times New Roman" w:hAnsi="Times New Roman" w:cs="Times New Roman"/>
                <w:b/>
                <w:sz w:val="24"/>
                <w:szCs w:val="24"/>
              </w:rPr>
            </w:pPr>
            <w:r w:rsidRPr="00CF584E">
              <w:rPr>
                <w:rFonts w:ascii="Times New Roman" w:hAnsi="Times New Roman" w:cs="Times New Roman"/>
                <w:b/>
                <w:sz w:val="24"/>
                <w:szCs w:val="24"/>
              </w:rPr>
              <w:t>РАСПОРЯЖЕНИЯ</w:t>
            </w:r>
          </w:p>
        </w:tc>
      </w:tr>
      <w:tr w:rsidR="00CF584E"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CF584E" w:rsidRDefault="0039543D" w:rsidP="005730AD">
            <w:pPr>
              <w:spacing w:after="0"/>
              <w:jc w:val="center"/>
              <w:rPr>
                <w:rFonts w:ascii="Times New Roman" w:hAnsi="Times New Roman" w:cs="Times New Roman"/>
                <w:sz w:val="24"/>
                <w:szCs w:val="24"/>
              </w:rPr>
            </w:pPr>
            <w:r>
              <w:rPr>
                <w:rFonts w:ascii="Times New Roman" w:hAnsi="Times New Roman" w:cs="Times New Roman"/>
                <w:sz w:val="24"/>
                <w:szCs w:val="24"/>
              </w:rPr>
              <w:t>03.08.2021</w:t>
            </w:r>
          </w:p>
        </w:tc>
        <w:tc>
          <w:tcPr>
            <w:tcW w:w="654" w:type="dxa"/>
            <w:tcBorders>
              <w:top w:val="single" w:sz="4" w:space="0" w:color="auto"/>
              <w:left w:val="single" w:sz="4" w:space="0" w:color="auto"/>
              <w:bottom w:val="single" w:sz="4" w:space="0" w:color="auto"/>
              <w:right w:val="single" w:sz="4" w:space="0" w:color="auto"/>
            </w:tcBorders>
          </w:tcPr>
          <w:p w:rsidR="00CF584E" w:rsidRDefault="0039543D" w:rsidP="000D6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169" w:type="dxa"/>
            <w:tcBorders>
              <w:top w:val="single" w:sz="4" w:space="0" w:color="auto"/>
              <w:left w:val="single" w:sz="4" w:space="0" w:color="auto"/>
              <w:bottom w:val="single" w:sz="4" w:space="0" w:color="auto"/>
              <w:right w:val="single" w:sz="4" w:space="0" w:color="auto"/>
            </w:tcBorders>
          </w:tcPr>
          <w:p w:rsidR="0039543D" w:rsidRPr="0039543D" w:rsidRDefault="0039543D" w:rsidP="0039543D">
            <w:pPr>
              <w:tabs>
                <w:tab w:val="left" w:pos="3020"/>
              </w:tabs>
              <w:spacing w:after="0" w:line="240" w:lineRule="exact"/>
              <w:jc w:val="both"/>
              <w:rPr>
                <w:rFonts w:ascii="Times New Roman" w:eastAsia="Times New Roman" w:hAnsi="Times New Roman" w:cs="Times New Roman"/>
                <w:sz w:val="24"/>
                <w:szCs w:val="24"/>
              </w:rPr>
            </w:pPr>
            <w:r w:rsidRPr="0039543D">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p w:rsidR="00CF584E" w:rsidRPr="00CF584E" w:rsidRDefault="00CF584E"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F584E" w:rsidRDefault="00CF584E" w:rsidP="00A506BA">
            <w:pPr>
              <w:spacing w:after="0"/>
              <w:jc w:val="center"/>
              <w:rPr>
                <w:rFonts w:ascii="Times New Roman" w:hAnsi="Times New Roman" w:cs="Times New Roman"/>
              </w:rPr>
            </w:pPr>
          </w:p>
        </w:tc>
      </w:tr>
    </w:tbl>
    <w:p w:rsidR="0095519B" w:rsidRPr="0095519B" w:rsidRDefault="0095519B" w:rsidP="00C541B3">
      <w:pPr>
        <w:spacing w:after="0"/>
        <w:jc w:val="both"/>
        <w:rPr>
          <w:rFonts w:ascii="Times New Roman" w:hAnsi="Times New Roman" w:cs="Times New Roman"/>
          <w:sz w:val="20"/>
          <w:szCs w:val="20"/>
        </w:rPr>
      </w:pPr>
    </w:p>
    <w:p w:rsidR="0039543D" w:rsidRPr="0095519B" w:rsidRDefault="0039543D" w:rsidP="0039543D">
      <w:pPr>
        <w:spacing w:after="0"/>
        <w:jc w:val="both"/>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39543D" w:rsidP="0039543D">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39543D" w:rsidRDefault="0039543D"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27.08.2021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87</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F115BC" w:rsidRPr="00F115BC" w:rsidRDefault="00F115BC" w:rsidP="00F115BC">
      <w:pPr>
        <w:spacing w:after="0" w:line="240" w:lineRule="auto"/>
        <w:jc w:val="both"/>
        <w:rPr>
          <w:rFonts w:ascii="Times New Roman" w:hAnsi="Times New Roman"/>
          <w:bCs/>
          <w:sz w:val="20"/>
          <w:szCs w:val="20"/>
        </w:rPr>
      </w:pPr>
      <w:r w:rsidRPr="00F115BC">
        <w:rPr>
          <w:rFonts w:ascii="Times New Roman" w:hAnsi="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115BC" w:rsidRPr="00F115BC" w:rsidRDefault="00F115BC" w:rsidP="00F115BC">
      <w:pPr>
        <w:spacing w:after="0" w:line="240" w:lineRule="auto"/>
        <w:jc w:val="both"/>
        <w:rPr>
          <w:rFonts w:ascii="Times New Roman" w:hAnsi="Times New Roman"/>
          <w:bCs/>
          <w:sz w:val="20"/>
          <w:szCs w:val="20"/>
        </w:rPr>
      </w:pPr>
    </w:p>
    <w:p w:rsidR="00F115BC" w:rsidRPr="00F115BC" w:rsidRDefault="00F115BC" w:rsidP="00F115BC">
      <w:pPr>
        <w:spacing w:after="0" w:line="240" w:lineRule="auto"/>
        <w:ind w:firstLine="709"/>
        <w:jc w:val="both"/>
        <w:rPr>
          <w:rFonts w:ascii="Times New Roman" w:hAnsi="Times New Roman"/>
          <w:sz w:val="20"/>
          <w:szCs w:val="20"/>
        </w:rPr>
      </w:pPr>
      <w:r w:rsidRPr="00F115BC">
        <w:rPr>
          <w:rFonts w:ascii="Times New Roman" w:hAnsi="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F115BC" w:rsidRPr="00F115BC" w:rsidRDefault="00F115BC" w:rsidP="00F115BC">
      <w:pPr>
        <w:spacing w:after="0" w:line="240" w:lineRule="auto"/>
        <w:jc w:val="both"/>
        <w:rPr>
          <w:rFonts w:ascii="Times New Roman" w:hAnsi="Times New Roman"/>
          <w:sz w:val="20"/>
          <w:szCs w:val="20"/>
        </w:rPr>
      </w:pPr>
      <w:r w:rsidRPr="00F115BC">
        <w:rPr>
          <w:rFonts w:ascii="Times New Roman" w:hAnsi="Times New Roman"/>
          <w:sz w:val="20"/>
          <w:szCs w:val="20"/>
        </w:rPr>
        <w:t>РЕШИЛ:</w:t>
      </w:r>
    </w:p>
    <w:p w:rsidR="00F115BC" w:rsidRPr="00F115BC" w:rsidRDefault="00F115BC" w:rsidP="00F115BC">
      <w:pPr>
        <w:spacing w:after="0" w:line="240" w:lineRule="auto"/>
        <w:ind w:firstLine="720"/>
        <w:jc w:val="both"/>
        <w:rPr>
          <w:rFonts w:ascii="Times New Roman" w:hAnsi="Times New Roman"/>
          <w:sz w:val="20"/>
          <w:szCs w:val="20"/>
        </w:rPr>
      </w:pPr>
      <w:r w:rsidRPr="00F115BC">
        <w:rPr>
          <w:rFonts w:ascii="Times New Roman" w:hAnsi="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F115BC" w:rsidRPr="00F115BC" w:rsidRDefault="00F115BC" w:rsidP="00F115BC">
      <w:pPr>
        <w:spacing w:after="0" w:line="240" w:lineRule="auto"/>
        <w:ind w:firstLine="720"/>
        <w:jc w:val="both"/>
        <w:rPr>
          <w:rFonts w:ascii="Times New Roman" w:hAnsi="Times New Roman"/>
          <w:sz w:val="20"/>
          <w:szCs w:val="20"/>
        </w:rPr>
      </w:pPr>
      <w:r w:rsidRPr="00F115BC">
        <w:rPr>
          <w:rFonts w:ascii="Times New Roman" w:hAnsi="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F115BC" w:rsidRPr="00F115BC" w:rsidRDefault="00F115BC" w:rsidP="00F115BC">
      <w:pPr>
        <w:spacing w:after="0" w:line="240" w:lineRule="auto"/>
        <w:ind w:firstLine="709"/>
        <w:jc w:val="both"/>
        <w:rPr>
          <w:rFonts w:ascii="Times New Roman" w:hAnsi="Times New Roman"/>
          <w:sz w:val="20"/>
          <w:szCs w:val="20"/>
        </w:rPr>
      </w:pPr>
      <w:r w:rsidRPr="00F115BC">
        <w:rPr>
          <w:rFonts w:ascii="Times New Roman" w:hAnsi="Times New Roman"/>
          <w:sz w:val="20"/>
          <w:szCs w:val="20"/>
        </w:rPr>
        <w:lastRenderedPageBreak/>
        <w:t>3. Настоящее решение вступает в силу после его официального опубликования.</w:t>
      </w:r>
    </w:p>
    <w:p w:rsidR="00F115BC" w:rsidRPr="00F115BC" w:rsidRDefault="00F115BC" w:rsidP="00F115BC">
      <w:pPr>
        <w:spacing w:after="0" w:line="240" w:lineRule="auto"/>
        <w:ind w:firstLine="720"/>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sz w:val="20"/>
          <w:szCs w:val="20"/>
        </w:rPr>
      </w:pPr>
      <w:r w:rsidRPr="00F115BC">
        <w:rPr>
          <w:rFonts w:ascii="Times New Roman" w:hAnsi="Times New Roman"/>
          <w:sz w:val="20"/>
          <w:szCs w:val="20"/>
        </w:rPr>
        <w:t>Председатель Совета депутатов                                                               А.В. Алипченко</w:t>
      </w:r>
    </w:p>
    <w:p w:rsidR="00F115BC" w:rsidRPr="00F115BC" w:rsidRDefault="00F115BC" w:rsidP="00F115BC">
      <w:pPr>
        <w:spacing w:after="0" w:line="240" w:lineRule="auto"/>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sz w:val="20"/>
          <w:szCs w:val="20"/>
        </w:rPr>
      </w:pPr>
      <w:r w:rsidRPr="00F115BC">
        <w:rPr>
          <w:rFonts w:ascii="Times New Roman" w:hAnsi="Times New Roman"/>
          <w:sz w:val="20"/>
          <w:szCs w:val="20"/>
        </w:rPr>
        <w:t>Глава сельского поселения                                                                         Д.Ф. Булаев</w:t>
      </w:r>
    </w:p>
    <w:p w:rsidR="00F115BC" w:rsidRPr="00F115BC" w:rsidRDefault="00F115BC" w:rsidP="00F115BC">
      <w:pPr>
        <w:pStyle w:val="ConsNormal"/>
        <w:widowControl/>
        <w:ind w:firstLine="0"/>
        <w:jc w:val="both"/>
        <w:rPr>
          <w:rFonts w:ascii="Times New Roman" w:hAnsi="Times New Roman"/>
          <w:sz w:val="20"/>
        </w:rPr>
      </w:pPr>
    </w:p>
    <w:p w:rsidR="00F115BC" w:rsidRPr="00F115BC" w:rsidRDefault="00F115BC" w:rsidP="00F115BC">
      <w:pPr>
        <w:spacing w:after="0" w:line="240" w:lineRule="auto"/>
        <w:jc w:val="right"/>
        <w:rPr>
          <w:rFonts w:ascii="Times New Roman" w:hAnsi="Times New Roman"/>
          <w:sz w:val="20"/>
          <w:szCs w:val="20"/>
        </w:rPr>
      </w:pPr>
      <w:r w:rsidRPr="00F115BC">
        <w:rPr>
          <w:rFonts w:ascii="Times New Roman" w:hAnsi="Times New Roman"/>
          <w:sz w:val="20"/>
          <w:szCs w:val="20"/>
        </w:rPr>
        <w:t>Приложение</w:t>
      </w:r>
    </w:p>
    <w:p w:rsidR="00F115BC" w:rsidRPr="00F115BC" w:rsidRDefault="00F115BC" w:rsidP="00F115BC">
      <w:pPr>
        <w:spacing w:after="0" w:line="240" w:lineRule="auto"/>
        <w:ind w:firstLine="709"/>
        <w:jc w:val="right"/>
        <w:rPr>
          <w:rFonts w:ascii="Times New Roman" w:hAnsi="Times New Roman"/>
          <w:sz w:val="20"/>
          <w:szCs w:val="20"/>
        </w:rPr>
      </w:pPr>
      <w:r w:rsidRPr="00F115BC">
        <w:rPr>
          <w:rFonts w:ascii="Times New Roman" w:hAnsi="Times New Roman"/>
          <w:sz w:val="20"/>
          <w:szCs w:val="20"/>
        </w:rPr>
        <w:t>к решению Совета депутатов</w:t>
      </w:r>
    </w:p>
    <w:p w:rsidR="00F115BC" w:rsidRPr="00F115BC" w:rsidRDefault="00F115BC" w:rsidP="00F115BC">
      <w:pPr>
        <w:spacing w:after="0" w:line="240" w:lineRule="auto"/>
        <w:ind w:firstLine="709"/>
        <w:jc w:val="right"/>
        <w:rPr>
          <w:rFonts w:ascii="Times New Roman" w:hAnsi="Times New Roman"/>
          <w:sz w:val="20"/>
          <w:szCs w:val="20"/>
        </w:rPr>
      </w:pPr>
      <w:r w:rsidRPr="00F115BC">
        <w:rPr>
          <w:rFonts w:ascii="Times New Roman" w:hAnsi="Times New Roman"/>
          <w:sz w:val="20"/>
          <w:szCs w:val="20"/>
        </w:rPr>
        <w:t>от 27.08. 2021 № 87</w:t>
      </w:r>
    </w:p>
    <w:p w:rsidR="00F115BC" w:rsidRPr="00F115BC" w:rsidRDefault="00F115BC" w:rsidP="00F115BC">
      <w:pPr>
        <w:spacing w:after="0" w:line="240" w:lineRule="auto"/>
        <w:ind w:firstLine="709"/>
        <w:jc w:val="right"/>
        <w:rPr>
          <w:rFonts w:ascii="Times New Roman" w:hAnsi="Times New Roman"/>
          <w:sz w:val="20"/>
          <w:szCs w:val="20"/>
        </w:rPr>
      </w:pPr>
    </w:p>
    <w:p w:rsidR="00F115BC" w:rsidRPr="00F115BC" w:rsidRDefault="00F115BC" w:rsidP="00F115BC">
      <w:pPr>
        <w:spacing w:after="0" w:line="240" w:lineRule="auto"/>
        <w:jc w:val="right"/>
        <w:rPr>
          <w:rFonts w:ascii="Times New Roman" w:hAnsi="Times New Roman"/>
          <w:sz w:val="20"/>
          <w:szCs w:val="20"/>
        </w:rPr>
      </w:pPr>
      <w:r w:rsidRPr="00F115BC">
        <w:rPr>
          <w:rFonts w:ascii="Times New Roman" w:hAnsi="Times New Roman"/>
          <w:sz w:val="20"/>
          <w:szCs w:val="20"/>
        </w:rPr>
        <w:t>Проект</w:t>
      </w:r>
    </w:p>
    <w:p w:rsidR="00F115BC" w:rsidRPr="00F115BC" w:rsidRDefault="00F115BC" w:rsidP="00F115BC">
      <w:pPr>
        <w:spacing w:after="0" w:line="240" w:lineRule="auto"/>
        <w:jc w:val="center"/>
        <w:rPr>
          <w:rFonts w:ascii="Times New Roman" w:hAnsi="Times New Roman"/>
          <w:b/>
          <w:bCs/>
          <w:sz w:val="20"/>
          <w:szCs w:val="20"/>
        </w:rPr>
      </w:pPr>
      <w:r w:rsidRPr="00F115BC">
        <w:rPr>
          <w:rFonts w:ascii="Times New Roman" w:hAnsi="Times New Roman"/>
          <w:b/>
          <w:bCs/>
          <w:sz w:val="20"/>
          <w:szCs w:val="20"/>
        </w:rPr>
        <w:t>Совет депутатов</w:t>
      </w:r>
    </w:p>
    <w:p w:rsidR="00F115BC" w:rsidRPr="00F115BC" w:rsidRDefault="00F115BC" w:rsidP="00F115BC">
      <w:pPr>
        <w:spacing w:after="0" w:line="240" w:lineRule="auto"/>
        <w:jc w:val="center"/>
        <w:rPr>
          <w:rFonts w:ascii="Times New Roman" w:hAnsi="Times New Roman"/>
          <w:b/>
          <w:bCs/>
          <w:sz w:val="20"/>
          <w:szCs w:val="20"/>
        </w:rPr>
      </w:pPr>
      <w:r w:rsidRPr="00F115BC">
        <w:rPr>
          <w:rFonts w:ascii="Times New Roman" w:hAnsi="Times New Roman"/>
          <w:b/>
          <w:sz w:val="20"/>
          <w:szCs w:val="20"/>
        </w:rPr>
        <w:t>сельского поселения «Село Маяк»</w:t>
      </w:r>
    </w:p>
    <w:p w:rsidR="00F115BC" w:rsidRPr="00F115BC" w:rsidRDefault="00F115BC" w:rsidP="00F115BC">
      <w:pPr>
        <w:spacing w:after="0" w:line="240" w:lineRule="auto"/>
        <w:jc w:val="center"/>
        <w:rPr>
          <w:rFonts w:ascii="Times New Roman" w:hAnsi="Times New Roman"/>
          <w:b/>
          <w:bCs/>
          <w:sz w:val="20"/>
          <w:szCs w:val="20"/>
        </w:rPr>
      </w:pPr>
      <w:r w:rsidRPr="00F115BC">
        <w:rPr>
          <w:rFonts w:ascii="Times New Roman" w:hAnsi="Times New Roman"/>
          <w:b/>
          <w:bCs/>
          <w:sz w:val="20"/>
          <w:szCs w:val="20"/>
        </w:rPr>
        <w:t>Нанайского муниципального района</w:t>
      </w:r>
    </w:p>
    <w:p w:rsidR="00F115BC" w:rsidRPr="00F115BC" w:rsidRDefault="00F115BC" w:rsidP="00F115BC">
      <w:pPr>
        <w:spacing w:after="0" w:line="240" w:lineRule="auto"/>
        <w:jc w:val="center"/>
        <w:rPr>
          <w:rFonts w:ascii="Times New Roman" w:hAnsi="Times New Roman"/>
          <w:b/>
          <w:bCs/>
          <w:sz w:val="20"/>
          <w:szCs w:val="20"/>
        </w:rPr>
      </w:pPr>
      <w:r w:rsidRPr="00F115BC">
        <w:rPr>
          <w:rFonts w:ascii="Times New Roman" w:hAnsi="Times New Roman"/>
          <w:b/>
          <w:bCs/>
          <w:sz w:val="20"/>
          <w:szCs w:val="20"/>
        </w:rPr>
        <w:t>Хабаровского края</w:t>
      </w:r>
    </w:p>
    <w:p w:rsidR="00F115BC" w:rsidRPr="00F115BC" w:rsidRDefault="00F115BC" w:rsidP="00F115BC">
      <w:pPr>
        <w:spacing w:after="0" w:line="240" w:lineRule="auto"/>
        <w:jc w:val="center"/>
        <w:rPr>
          <w:rFonts w:ascii="Times New Roman" w:hAnsi="Times New Roman"/>
          <w:b/>
          <w:bCs/>
          <w:sz w:val="20"/>
          <w:szCs w:val="20"/>
        </w:rPr>
      </w:pPr>
    </w:p>
    <w:p w:rsidR="00F115BC" w:rsidRPr="00F115BC" w:rsidRDefault="00F115BC" w:rsidP="00F115BC">
      <w:pPr>
        <w:spacing w:after="0" w:line="240" w:lineRule="auto"/>
        <w:jc w:val="center"/>
        <w:rPr>
          <w:rFonts w:ascii="Times New Roman" w:hAnsi="Times New Roman"/>
          <w:b/>
          <w:bCs/>
          <w:sz w:val="20"/>
          <w:szCs w:val="20"/>
        </w:rPr>
      </w:pPr>
      <w:r w:rsidRPr="00F115BC">
        <w:rPr>
          <w:rFonts w:ascii="Times New Roman" w:hAnsi="Times New Roman"/>
          <w:b/>
          <w:bCs/>
          <w:sz w:val="20"/>
          <w:szCs w:val="20"/>
        </w:rPr>
        <w:t>РЕШЕНИЕ</w:t>
      </w:r>
    </w:p>
    <w:p w:rsidR="00F115BC" w:rsidRPr="00F115BC" w:rsidRDefault="00F115BC" w:rsidP="00F115BC">
      <w:pPr>
        <w:spacing w:after="0" w:line="240" w:lineRule="auto"/>
        <w:jc w:val="center"/>
        <w:rPr>
          <w:rFonts w:ascii="Times New Roman" w:hAnsi="Times New Roman"/>
          <w:b/>
          <w:bCs/>
          <w:sz w:val="20"/>
          <w:szCs w:val="20"/>
        </w:rPr>
      </w:pPr>
    </w:p>
    <w:p w:rsidR="00F115BC" w:rsidRPr="00F115BC" w:rsidRDefault="00F115BC" w:rsidP="00F115BC">
      <w:pPr>
        <w:spacing w:after="0" w:line="240" w:lineRule="auto"/>
        <w:jc w:val="center"/>
        <w:rPr>
          <w:rFonts w:ascii="Times New Roman" w:hAnsi="Times New Roman"/>
          <w:b/>
          <w:bCs/>
          <w:sz w:val="20"/>
          <w:szCs w:val="20"/>
        </w:rPr>
      </w:pPr>
    </w:p>
    <w:p w:rsidR="00F115BC" w:rsidRPr="00F115BC" w:rsidRDefault="00F115BC" w:rsidP="00F115BC">
      <w:pPr>
        <w:spacing w:after="0" w:line="240" w:lineRule="auto"/>
        <w:rPr>
          <w:rFonts w:ascii="Times New Roman" w:hAnsi="Times New Roman"/>
          <w:sz w:val="20"/>
          <w:szCs w:val="20"/>
        </w:rPr>
      </w:pPr>
      <w:r w:rsidRPr="00F115BC">
        <w:rPr>
          <w:rFonts w:ascii="Times New Roman" w:hAnsi="Times New Roman"/>
          <w:sz w:val="20"/>
          <w:szCs w:val="20"/>
        </w:rPr>
        <w:t>_____.2021                                                                                                               № ___</w:t>
      </w:r>
    </w:p>
    <w:p w:rsidR="00F115BC" w:rsidRPr="00F115BC" w:rsidRDefault="00F115BC" w:rsidP="00F115BC">
      <w:pPr>
        <w:spacing w:after="0" w:line="240" w:lineRule="auto"/>
        <w:jc w:val="center"/>
        <w:rPr>
          <w:rFonts w:ascii="Times New Roman" w:hAnsi="Times New Roman"/>
          <w:sz w:val="20"/>
          <w:szCs w:val="20"/>
        </w:rPr>
      </w:pPr>
      <w:r w:rsidRPr="00F115BC">
        <w:rPr>
          <w:rFonts w:ascii="Times New Roman" w:hAnsi="Times New Roman"/>
          <w:sz w:val="20"/>
          <w:szCs w:val="20"/>
        </w:rPr>
        <w:t>с. _________</w:t>
      </w:r>
    </w:p>
    <w:p w:rsidR="00F115BC" w:rsidRPr="00F115BC" w:rsidRDefault="00F115BC" w:rsidP="00F115BC">
      <w:pPr>
        <w:spacing w:after="0" w:line="240" w:lineRule="auto"/>
        <w:ind w:firstLine="720"/>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bCs/>
          <w:sz w:val="20"/>
          <w:szCs w:val="20"/>
        </w:rPr>
      </w:pPr>
      <w:r w:rsidRPr="00F115BC">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F115BC" w:rsidRPr="00F115BC" w:rsidRDefault="00F115BC" w:rsidP="00F115BC">
      <w:pPr>
        <w:spacing w:after="0" w:line="240" w:lineRule="auto"/>
        <w:jc w:val="both"/>
        <w:rPr>
          <w:rFonts w:ascii="Times New Roman" w:hAnsi="Times New Roman"/>
          <w:bCs/>
          <w:sz w:val="20"/>
          <w:szCs w:val="20"/>
        </w:rPr>
      </w:pP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F115BC">
        <w:rPr>
          <w:rFonts w:ascii="Times New Roman" w:hAnsi="Times New Roman"/>
          <w:bCs/>
          <w:sz w:val="20"/>
          <w:szCs w:val="20"/>
        </w:rPr>
        <w:t>21.04.2006 № 6 в редакции</w:t>
      </w:r>
      <w:r w:rsidRPr="00F115BC">
        <w:rPr>
          <w:rFonts w:ascii="Times New Roman" w:hAnsi="Times New Roman"/>
          <w:sz w:val="20"/>
          <w:szCs w:val="20"/>
        </w:rPr>
        <w:t xml:space="preserve"> от </w:t>
      </w:r>
      <w:r w:rsidRPr="00F115BC">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F115BC">
        <w:rPr>
          <w:rFonts w:ascii="Times New Roman" w:hAnsi="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F115BC">
        <w:rPr>
          <w:rFonts w:ascii="Times New Roman" w:hAnsi="Times New Roman"/>
          <w:bCs/>
          <w:sz w:val="20"/>
          <w:szCs w:val="20"/>
        </w:rPr>
        <w:t>; от 30.06.2016 № 91; от 25.11.2016 № 111; от 13.03.2017 № 128</w:t>
      </w:r>
      <w:r w:rsidRPr="00F115BC">
        <w:rPr>
          <w:rFonts w:ascii="Times New Roman" w:hAnsi="Times New Roman"/>
          <w:sz w:val="20"/>
          <w:szCs w:val="20"/>
        </w:rPr>
        <w:t>; от 21.07.2017 № 139; от 15.12.2017 № 158; от 29.01.2018 № 174; от 28.02.2018 № 188; от 07.05.2018 № 196; от 10.08.2018 № 213; от 21.12.2018 № 228, от 06.05.2019 № 257, от 07.06.2019 № 265, от 18.11.2019 № 9, от 29.01.2020 № 24, от 26.06.2020 № 42, от 27.11.2020 № 59, от 11.03.2021 № 75  в соответствие с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Совет депутатов</w:t>
      </w:r>
    </w:p>
    <w:p w:rsidR="00F115BC" w:rsidRPr="00F115BC" w:rsidRDefault="00F115BC" w:rsidP="00F115BC">
      <w:pPr>
        <w:spacing w:after="0" w:line="240" w:lineRule="auto"/>
        <w:jc w:val="both"/>
        <w:rPr>
          <w:rFonts w:ascii="Times New Roman" w:hAnsi="Times New Roman"/>
          <w:sz w:val="20"/>
          <w:szCs w:val="20"/>
        </w:rPr>
      </w:pPr>
      <w:r w:rsidRPr="00F115BC">
        <w:rPr>
          <w:rFonts w:ascii="Times New Roman" w:hAnsi="Times New Roman"/>
          <w:sz w:val="20"/>
          <w:szCs w:val="20"/>
        </w:rPr>
        <w:t>РЕШИЛ:</w:t>
      </w:r>
    </w:p>
    <w:p w:rsidR="00F115BC" w:rsidRPr="00F115BC" w:rsidRDefault="00F115BC" w:rsidP="00F115BC">
      <w:pPr>
        <w:spacing w:after="0" w:line="240" w:lineRule="auto"/>
        <w:ind w:firstLine="709"/>
        <w:jc w:val="both"/>
        <w:rPr>
          <w:rFonts w:ascii="Times New Roman" w:hAnsi="Times New Roman"/>
          <w:sz w:val="20"/>
          <w:szCs w:val="20"/>
        </w:rPr>
      </w:pPr>
      <w:r w:rsidRPr="00F115BC">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color w:val="000000"/>
          <w:sz w:val="20"/>
          <w:szCs w:val="20"/>
        </w:rPr>
        <w:t xml:space="preserve">1) </w:t>
      </w:r>
      <w:r w:rsidRPr="00F115BC">
        <w:rPr>
          <w:rFonts w:ascii="Times New Roman" w:hAnsi="Times New Roman"/>
          <w:sz w:val="20"/>
          <w:szCs w:val="20"/>
        </w:rPr>
        <w:t>в статье 6:</w:t>
      </w:r>
    </w:p>
    <w:p w:rsidR="00F115BC" w:rsidRPr="00F115BC" w:rsidRDefault="00F115BC" w:rsidP="00F115B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15BC">
        <w:rPr>
          <w:rFonts w:ascii="Times New Roman" w:eastAsia="Calibri" w:hAnsi="Times New Roman"/>
          <w:sz w:val="20"/>
          <w:szCs w:val="20"/>
          <w:lang w:eastAsia="en-U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115BC" w:rsidRPr="00F115BC" w:rsidRDefault="00F115BC" w:rsidP="00F115B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15BC">
        <w:rPr>
          <w:rFonts w:ascii="Times New Roman" w:eastAsia="Calibri" w:hAnsi="Times New Roman"/>
          <w:sz w:val="20"/>
          <w:szCs w:val="20"/>
          <w:lang w:eastAsia="en-US"/>
        </w:rPr>
        <w:t>б) в пункте 15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2) часть 2 статьи 7.1 изложить в следующей редакции:</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3) пункт 7 части 1 стать 25 изложить в следующей редакции:</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sidRPr="00F115BC">
        <w:rPr>
          <w:rFonts w:ascii="Times New Roman" w:hAnsi="Times New Roman"/>
          <w:sz w:val="20"/>
          <w:szCs w:val="20"/>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15BC" w:rsidRPr="00F115BC" w:rsidRDefault="00F115BC" w:rsidP="00F115BC">
      <w:pPr>
        <w:autoSpaceDE w:val="0"/>
        <w:autoSpaceDN w:val="0"/>
        <w:adjustRightInd w:val="0"/>
        <w:spacing w:after="0" w:line="240" w:lineRule="auto"/>
        <w:ind w:firstLine="709"/>
        <w:jc w:val="both"/>
        <w:rPr>
          <w:rFonts w:ascii="Times New Roman" w:hAnsi="Times New Roman"/>
          <w:sz w:val="20"/>
          <w:szCs w:val="20"/>
        </w:rPr>
      </w:pPr>
      <w:r w:rsidRPr="00F115BC">
        <w:rPr>
          <w:rFonts w:ascii="Times New Roman" w:hAnsi="Times New Roman"/>
          <w:sz w:val="20"/>
          <w:szCs w:val="20"/>
        </w:rPr>
        <w:t>4) пункт 8 части 1 статьи 33 изложить в следующей редакции:</w:t>
      </w:r>
    </w:p>
    <w:p w:rsidR="00F115BC" w:rsidRPr="00F115BC" w:rsidRDefault="00F115BC" w:rsidP="00F115BC">
      <w:pPr>
        <w:spacing w:after="0" w:line="240" w:lineRule="auto"/>
        <w:ind w:firstLine="709"/>
        <w:jc w:val="both"/>
        <w:rPr>
          <w:rFonts w:ascii="Times New Roman" w:hAnsi="Times New Roman"/>
          <w:color w:val="000000"/>
          <w:sz w:val="20"/>
          <w:szCs w:val="20"/>
        </w:rPr>
      </w:pPr>
      <w:r w:rsidRPr="00F115BC">
        <w:rPr>
          <w:rFonts w:ascii="Times New Roman" w:hAnsi="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15BC" w:rsidRPr="00F115BC" w:rsidRDefault="00F115BC" w:rsidP="00F115BC">
      <w:pPr>
        <w:spacing w:after="0" w:line="240" w:lineRule="auto"/>
        <w:ind w:firstLine="708"/>
        <w:jc w:val="both"/>
        <w:rPr>
          <w:rFonts w:ascii="Times New Roman" w:hAnsi="Times New Roman"/>
          <w:sz w:val="20"/>
          <w:szCs w:val="20"/>
        </w:rPr>
      </w:pPr>
      <w:r w:rsidRPr="00F115BC">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F115BC" w:rsidRPr="00F115BC" w:rsidRDefault="00F115BC" w:rsidP="00F115BC">
      <w:pPr>
        <w:spacing w:after="0" w:line="240" w:lineRule="auto"/>
        <w:ind w:firstLine="708"/>
        <w:jc w:val="both"/>
        <w:rPr>
          <w:rFonts w:ascii="Times New Roman" w:hAnsi="Times New Roman"/>
          <w:sz w:val="20"/>
          <w:szCs w:val="20"/>
        </w:rPr>
      </w:pPr>
      <w:r w:rsidRPr="00F115BC">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115BC" w:rsidRPr="00F115BC" w:rsidRDefault="00F115BC" w:rsidP="00F115BC">
      <w:pPr>
        <w:spacing w:after="0" w:line="240" w:lineRule="auto"/>
        <w:jc w:val="both"/>
        <w:rPr>
          <w:rFonts w:ascii="Times New Roman" w:hAnsi="Times New Roman"/>
          <w:sz w:val="20"/>
          <w:szCs w:val="20"/>
        </w:rPr>
      </w:pPr>
    </w:p>
    <w:p w:rsidR="00F115BC" w:rsidRPr="00F115BC" w:rsidRDefault="00F115BC" w:rsidP="00F115BC">
      <w:pPr>
        <w:spacing w:after="0" w:line="240" w:lineRule="auto"/>
        <w:jc w:val="both"/>
        <w:rPr>
          <w:rFonts w:ascii="Times New Roman" w:hAnsi="Times New Roman"/>
          <w:sz w:val="20"/>
          <w:szCs w:val="20"/>
        </w:rPr>
      </w:pPr>
      <w:r w:rsidRPr="00F115BC">
        <w:rPr>
          <w:rFonts w:ascii="Times New Roman" w:hAnsi="Times New Roman"/>
          <w:sz w:val="20"/>
          <w:szCs w:val="20"/>
        </w:rPr>
        <w:t>Председатель Совета депутатов                                                            А.В. Алипченко</w:t>
      </w:r>
    </w:p>
    <w:p w:rsidR="00F115BC" w:rsidRPr="00F115BC" w:rsidRDefault="00F115BC" w:rsidP="00F115BC">
      <w:pPr>
        <w:spacing w:after="0" w:line="240" w:lineRule="auto"/>
        <w:jc w:val="both"/>
        <w:rPr>
          <w:rFonts w:ascii="Times New Roman" w:hAnsi="Times New Roman"/>
          <w:sz w:val="20"/>
          <w:szCs w:val="20"/>
        </w:rPr>
      </w:pPr>
    </w:p>
    <w:p w:rsidR="00F115BC" w:rsidRPr="00F115BC" w:rsidRDefault="00F115BC" w:rsidP="00F115BC">
      <w:pPr>
        <w:spacing w:before="120" w:after="0" w:line="240" w:lineRule="auto"/>
        <w:jc w:val="both"/>
        <w:rPr>
          <w:rFonts w:ascii="Times New Roman" w:hAnsi="Times New Roman"/>
          <w:sz w:val="20"/>
          <w:szCs w:val="20"/>
        </w:rPr>
      </w:pPr>
      <w:r w:rsidRPr="00F115BC">
        <w:rPr>
          <w:rFonts w:ascii="Times New Roman" w:hAnsi="Times New Roman"/>
          <w:sz w:val="20"/>
          <w:szCs w:val="20"/>
        </w:rPr>
        <w:t>Глава сельского поселения                                                                       Д.Ф. Булаев</w:t>
      </w:r>
    </w:p>
    <w:p w:rsidR="0039543D" w:rsidRPr="00F115BC" w:rsidRDefault="0039543D" w:rsidP="009C30E0">
      <w:pPr>
        <w:spacing w:after="0" w:line="240" w:lineRule="auto"/>
        <w:jc w:val="center"/>
        <w:rPr>
          <w:rFonts w:ascii="Times New Roman" w:hAnsi="Times New Roman" w:cs="Times New Roman"/>
          <w:sz w:val="20"/>
          <w:szCs w:val="20"/>
        </w:rPr>
      </w:pPr>
    </w:p>
    <w:p w:rsidR="0039543D" w:rsidRPr="00F115BC" w:rsidRDefault="0039543D" w:rsidP="0039543D">
      <w:pPr>
        <w:spacing w:after="0" w:line="240" w:lineRule="auto"/>
        <w:jc w:val="center"/>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39543D" w:rsidP="0039543D">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39543D" w:rsidRDefault="0039543D"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27.08.2021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88</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B02BD" w:rsidRDefault="007B02BD" w:rsidP="0039543D">
      <w:pPr>
        <w:spacing w:after="0" w:line="240" w:lineRule="auto"/>
        <w:jc w:val="center"/>
        <w:rPr>
          <w:rFonts w:ascii="Times New Roman" w:hAnsi="Times New Roman"/>
        </w:rPr>
      </w:pPr>
    </w:p>
    <w:p w:rsidR="007B02BD" w:rsidRPr="007B02BD" w:rsidRDefault="007B02BD" w:rsidP="007B02BD">
      <w:pPr>
        <w:widowControl w:val="0"/>
        <w:autoSpaceDE w:val="0"/>
        <w:autoSpaceDN w:val="0"/>
        <w:adjustRightInd w:val="0"/>
        <w:rPr>
          <w:rFonts w:ascii="Times New Roman" w:eastAsia="Calibri" w:hAnsi="Times New Roman" w:cs="Times New Roman"/>
          <w:bCs/>
          <w:sz w:val="20"/>
          <w:szCs w:val="20"/>
        </w:rPr>
      </w:pPr>
      <w:r w:rsidRPr="007B02BD">
        <w:rPr>
          <w:rFonts w:ascii="Times New Roman" w:hAnsi="Times New Roman" w:cs="Times New Roman"/>
          <w:sz w:val="20"/>
          <w:szCs w:val="20"/>
        </w:rPr>
        <w:t xml:space="preserve">О внесении изменения в </w:t>
      </w:r>
      <w:r w:rsidRPr="007B02BD">
        <w:rPr>
          <w:rFonts w:ascii="Times New Roman" w:eastAsia="Calibri" w:hAnsi="Times New Roman" w:cs="Times New Roman"/>
          <w:bCs/>
          <w:sz w:val="20"/>
          <w:szCs w:val="20"/>
        </w:rPr>
        <w:t>Положение о бюджетном процессе в сельском поселении «Село Маяк» Нанайского муниципального района</w:t>
      </w:r>
    </w:p>
    <w:p w:rsidR="007B02BD" w:rsidRPr="007B02BD" w:rsidRDefault="007B02BD" w:rsidP="007B02BD">
      <w:pPr>
        <w:ind w:firstLine="709"/>
        <w:jc w:val="both"/>
        <w:rPr>
          <w:rFonts w:ascii="Times New Roman" w:hAnsi="Times New Roman" w:cs="Times New Roman"/>
          <w:sz w:val="20"/>
          <w:szCs w:val="20"/>
        </w:rPr>
      </w:pPr>
      <w:r w:rsidRPr="007B02BD">
        <w:rPr>
          <w:rFonts w:ascii="Times New Roman" w:hAnsi="Times New Roman" w:cs="Times New Roman"/>
          <w:sz w:val="20"/>
          <w:szCs w:val="20"/>
        </w:rPr>
        <w:t xml:space="preserve">В соответствии с Бюджетным кодексом Российской Федерации и уставом сельского поселения «Село Маяк» Нанайского муниципального района Хабаровского края, Совет депутатов </w:t>
      </w:r>
    </w:p>
    <w:p w:rsidR="007B02B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РЕШИЛ:</w:t>
      </w:r>
    </w:p>
    <w:p w:rsidR="007B02BD" w:rsidRPr="007B02BD" w:rsidRDefault="007B02BD" w:rsidP="00AF3EE8">
      <w:pPr>
        <w:pStyle w:val="ae"/>
        <w:numPr>
          <w:ilvl w:val="0"/>
          <w:numId w:val="21"/>
        </w:numPr>
        <w:ind w:left="0" w:firstLine="709"/>
        <w:jc w:val="both"/>
        <w:rPr>
          <w:rFonts w:ascii="Times New Roman" w:hAnsi="Times New Roman" w:cs="Times New Roman"/>
          <w:sz w:val="20"/>
          <w:szCs w:val="20"/>
        </w:rPr>
      </w:pPr>
      <w:r w:rsidRPr="007B02BD">
        <w:rPr>
          <w:rFonts w:ascii="Times New Roman" w:hAnsi="Times New Roman" w:cs="Times New Roman"/>
          <w:sz w:val="20"/>
          <w:szCs w:val="20"/>
        </w:rPr>
        <w:t>Внести в Положение о бюджетном процессе в сельском поселении «Село Маяк» Нанайского муниципального района, утвержденное решением Совета депутатов сельском поселении «Село Маяк» Нанайского муниципального района от 29.01.2019 № 238 (с внесенными изменениями от 29.01.2020 № 28, от 18.01.2021 № 66), следующее изменение:</w:t>
      </w:r>
    </w:p>
    <w:p w:rsidR="007B02BD" w:rsidRPr="007B02BD" w:rsidRDefault="007B02BD" w:rsidP="00AF3EE8">
      <w:pPr>
        <w:pStyle w:val="ae"/>
        <w:ind w:left="0" w:firstLine="709"/>
        <w:jc w:val="both"/>
        <w:rPr>
          <w:rFonts w:ascii="Times New Roman" w:hAnsi="Times New Roman" w:cs="Times New Roman"/>
          <w:sz w:val="20"/>
          <w:szCs w:val="20"/>
        </w:rPr>
      </w:pPr>
      <w:r w:rsidRPr="007B02BD">
        <w:rPr>
          <w:rFonts w:ascii="Times New Roman" w:hAnsi="Times New Roman" w:cs="Times New Roman"/>
          <w:sz w:val="20"/>
          <w:szCs w:val="20"/>
        </w:rPr>
        <w:t>часть 2 статьи 10 дополнить пунктом «3.1» следующего содержания:</w:t>
      </w:r>
    </w:p>
    <w:p w:rsidR="007B02BD" w:rsidRPr="007B02BD" w:rsidRDefault="007B02BD" w:rsidP="00AF3EE8">
      <w:pPr>
        <w:ind w:firstLine="705"/>
        <w:jc w:val="both"/>
        <w:rPr>
          <w:rFonts w:ascii="Times New Roman" w:hAnsi="Times New Roman" w:cs="Times New Roman"/>
          <w:sz w:val="20"/>
          <w:szCs w:val="20"/>
        </w:rPr>
      </w:pPr>
      <w:r w:rsidRPr="007B02BD">
        <w:rPr>
          <w:rFonts w:ascii="Times New Roman" w:hAnsi="Times New Roman" w:cs="Times New Roman"/>
          <w:sz w:val="20"/>
          <w:szCs w:val="20"/>
        </w:rPr>
        <w:t>3.1)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B02BD" w:rsidRPr="007B02BD" w:rsidRDefault="007B02BD" w:rsidP="00AF3EE8">
      <w:pPr>
        <w:ind w:firstLine="705"/>
        <w:jc w:val="both"/>
        <w:rPr>
          <w:rFonts w:ascii="Times New Roman" w:hAnsi="Times New Roman" w:cs="Times New Roman"/>
          <w:sz w:val="20"/>
          <w:szCs w:val="20"/>
        </w:rPr>
      </w:pPr>
      <w:r w:rsidRPr="007B02BD">
        <w:rPr>
          <w:rFonts w:ascii="Times New Roman" w:hAnsi="Times New Roman" w:cs="Times New Roman"/>
          <w:sz w:val="20"/>
          <w:szCs w:val="20"/>
        </w:rPr>
        <w:t>2. Опубликовать настоящее решение в Сборнике муниципальных нормативных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7B02BD" w:rsidRPr="007B02BD" w:rsidRDefault="007B02BD" w:rsidP="00AF3EE8">
      <w:pPr>
        <w:ind w:firstLine="709"/>
        <w:jc w:val="both"/>
        <w:rPr>
          <w:rFonts w:ascii="Times New Roman" w:hAnsi="Times New Roman" w:cs="Times New Roman"/>
          <w:sz w:val="20"/>
          <w:szCs w:val="20"/>
        </w:rPr>
      </w:pPr>
      <w:r w:rsidRPr="007B02BD">
        <w:rPr>
          <w:rFonts w:ascii="Times New Roman" w:hAnsi="Times New Roman" w:cs="Times New Roman"/>
          <w:sz w:val="20"/>
          <w:szCs w:val="20"/>
        </w:rPr>
        <w:t>3. Настоящее решение вступает в силу после</w:t>
      </w:r>
      <w:r>
        <w:rPr>
          <w:rFonts w:ascii="Times New Roman" w:hAnsi="Times New Roman" w:cs="Times New Roman"/>
          <w:sz w:val="20"/>
          <w:szCs w:val="20"/>
        </w:rPr>
        <w:t xml:space="preserve"> его официального опубликования.</w:t>
      </w:r>
      <w:bookmarkStart w:id="0" w:name="_GoBack"/>
      <w:bookmarkEnd w:id="0"/>
    </w:p>
    <w:p w:rsidR="007B02B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А.В. Алипченк</w:t>
      </w:r>
    </w:p>
    <w:p w:rsidR="007B02B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Глава сельского поселения                                                             Д.Ф. Булаев</w:t>
      </w:r>
    </w:p>
    <w:p w:rsidR="007B02BD" w:rsidRPr="007B02BD" w:rsidRDefault="007B02BD" w:rsidP="0039543D">
      <w:pPr>
        <w:spacing w:after="0" w:line="240" w:lineRule="auto"/>
        <w:jc w:val="center"/>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39543D" w:rsidP="0039543D">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РЕШЕНИЕ</w:t>
      </w:r>
    </w:p>
    <w:p w:rsidR="0039543D" w:rsidRDefault="0039543D"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27.08.2021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89</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B02BD" w:rsidRPr="007B02BD" w:rsidRDefault="007B02BD" w:rsidP="007B02BD">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p w:rsidR="007B02BD" w:rsidRPr="007B02BD" w:rsidRDefault="007B02BD" w:rsidP="007B02BD">
      <w:pPr>
        <w:ind w:firstLine="708"/>
        <w:rPr>
          <w:rFonts w:ascii="Times New Roman" w:eastAsia="Times New Roman" w:hAnsi="Times New Roman" w:cs="Times New Roman"/>
          <w:color w:val="FF0000"/>
          <w:sz w:val="20"/>
          <w:szCs w:val="20"/>
        </w:rPr>
      </w:pPr>
      <w:r w:rsidRPr="007B02BD">
        <w:rPr>
          <w:rFonts w:ascii="Times New Roman" w:eastAsia="Times New Roman" w:hAnsi="Times New Roman" w:cs="Times New Roman"/>
          <w:sz w:val="20"/>
          <w:szCs w:val="20"/>
        </w:rPr>
        <w:t>В целях приведения Положения о муниципальном дорожном фонде сельского поселения «Село Маяк» Нанайского муниципального района, утвержденное  решением Совета депутатов от 30.12.2013 № 238, в соответствие Федеральным законом от 06.10.2003 № 131- ФЗ «Об общих принципах организации местного самоуправления в Российской Федерации», Совет депутатов</w:t>
      </w:r>
    </w:p>
    <w:p w:rsidR="007B02BD" w:rsidRPr="007B02BD" w:rsidRDefault="007B02BD" w:rsidP="007B02BD">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РЕШИЛ:</w:t>
      </w:r>
    </w:p>
    <w:p w:rsidR="007B02BD" w:rsidRPr="007B02BD" w:rsidRDefault="007B02BD" w:rsidP="007B02BD">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1. Внести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 следующие изменения:</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1) подпункт «в» пункта 2.1 части 2 изложить в следующей редакции:</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«в) транспортного налога в размере 100% от средств, поступающих в бюджет сельского поселения «Село Маяк» Нанайского муниципального района;»;</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2) подпункт «г» пункта 2.1 части 2 отменить;</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3) пункта 2.1 части 2 дополнить подпунктами «г», «д», «е», «ж», «з» следующего содержания:</w:t>
      </w:r>
    </w:p>
    <w:p w:rsidR="007B02BD" w:rsidRPr="007B02BD" w:rsidRDefault="007B02BD" w:rsidP="007B02BD">
      <w:pPr>
        <w:ind w:firstLine="720"/>
        <w:jc w:val="both"/>
        <w:rPr>
          <w:rFonts w:ascii="Times New Roman" w:eastAsia="Times New Roman" w:hAnsi="Times New Roman" w:cs="Times New Roman"/>
          <w:color w:val="000000"/>
          <w:sz w:val="20"/>
          <w:szCs w:val="20"/>
        </w:rPr>
      </w:pPr>
      <w:r w:rsidRPr="007B02BD">
        <w:rPr>
          <w:rFonts w:ascii="Times New Roman" w:eastAsia="Times New Roman" w:hAnsi="Times New Roman" w:cs="Times New Roman"/>
          <w:sz w:val="20"/>
          <w:szCs w:val="20"/>
        </w:rPr>
        <w:t xml:space="preserve">«г) </w:t>
      </w:r>
      <w:r w:rsidRPr="007B02BD">
        <w:rPr>
          <w:rFonts w:ascii="Times New Roman" w:eastAsia="Times New Roman" w:hAnsi="Times New Roman" w:cs="Times New Roman"/>
          <w:color w:val="000000"/>
          <w:sz w:val="20"/>
          <w:szCs w:val="20"/>
        </w:rPr>
        <w:t>санкций за нарушение обязательств, условий муниципальных контрактов, финансируемых за счет средств дорожного фонда;</w:t>
      </w:r>
    </w:p>
    <w:p w:rsidR="007B02BD" w:rsidRPr="007B02BD" w:rsidRDefault="007B02BD" w:rsidP="007B02BD">
      <w:pPr>
        <w:ind w:firstLine="720"/>
        <w:jc w:val="both"/>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д) доходов, получаемых в виде арендной платы за земельные участки, расположенные в полосе отвода автомобильных дорог общего пользования местного значения;</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color w:val="000000"/>
          <w:sz w:val="20"/>
          <w:szCs w:val="20"/>
        </w:rPr>
        <w:t>е) средства сельского поселения «Село Маяк» Нанайского муниципального района в части расходов на проектирование, строительство, реконструкцию, капитальный ремонт, ремонт и содержание автомобильных дорог местного значения;</w:t>
      </w:r>
    </w:p>
    <w:p w:rsidR="007B02BD" w:rsidRPr="007B02BD" w:rsidRDefault="007B02BD" w:rsidP="007B02BD">
      <w:pPr>
        <w:ind w:firstLine="720"/>
        <w:jc w:val="both"/>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ж) субсидий из бюджета Нанайского муниципального района на финансирование дорожной деятельности;</w:t>
      </w:r>
    </w:p>
    <w:p w:rsidR="007B02BD" w:rsidRPr="007B02BD" w:rsidRDefault="007B02BD" w:rsidP="007B02BD">
      <w:pPr>
        <w:ind w:firstLine="720"/>
        <w:jc w:val="both"/>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з) иные межбюджетные трансферты бюджету сельского поселения «Село Маяк» Нанайского муниципального района из бюджета 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w:t>
      </w:r>
    </w:p>
    <w:p w:rsidR="007B02BD" w:rsidRPr="007B02BD" w:rsidRDefault="007B02BD" w:rsidP="007B02BD">
      <w:pPr>
        <w:ind w:firstLine="720"/>
        <w:jc w:val="both"/>
        <w:rPr>
          <w:rFonts w:ascii="Times New Roman" w:eastAsia="Times New Roman" w:hAnsi="Times New Roman" w:cs="Times New Roman"/>
          <w:sz w:val="20"/>
          <w:szCs w:val="20"/>
        </w:rPr>
      </w:pPr>
      <w:r w:rsidRPr="007B02BD">
        <w:rPr>
          <w:rFonts w:ascii="Times New Roman" w:eastAsia="Times New Roman" w:hAnsi="Times New Roman" w:cs="Times New Roman"/>
          <w:color w:val="000000"/>
          <w:sz w:val="20"/>
          <w:szCs w:val="20"/>
        </w:rPr>
        <w:t xml:space="preserve">4) </w:t>
      </w:r>
      <w:r w:rsidRPr="007B02BD">
        <w:rPr>
          <w:rFonts w:ascii="Times New Roman" w:eastAsia="Times New Roman" w:hAnsi="Times New Roman" w:cs="Times New Roman"/>
          <w:sz w:val="20"/>
          <w:szCs w:val="20"/>
        </w:rPr>
        <w:t>Приложение 1 к Положению о муниципальном дорожном фонде сельского поселения «Село Маяк» Нанайского муниципального района изложить в следующей редакции:</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 xml:space="preserve"> «Приложение 1</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к Положению</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о муниципальном дорожном фонде</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 xml:space="preserve">сельского поселения «Село Маяк» </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Нанайского муниципального района</w:t>
      </w:r>
    </w:p>
    <w:p w:rsidR="007B02BD" w:rsidRPr="007B02BD" w:rsidRDefault="007B02BD" w:rsidP="007B02BD">
      <w:pPr>
        <w:spacing w:after="0"/>
        <w:jc w:val="right"/>
        <w:rPr>
          <w:rFonts w:ascii="Times New Roman" w:eastAsia="Times New Roman" w:hAnsi="Times New Roman" w:cs="Times New Roman"/>
          <w:sz w:val="20"/>
          <w:szCs w:val="20"/>
        </w:rPr>
      </w:pPr>
    </w:p>
    <w:p w:rsidR="007B02BD" w:rsidRPr="007B02BD" w:rsidRDefault="007B02BD" w:rsidP="007B02BD">
      <w:pPr>
        <w:spacing w:after="0"/>
        <w:ind w:left="4863" w:hanging="4863"/>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Смета</w:t>
      </w:r>
    </w:p>
    <w:p w:rsidR="007B02BD" w:rsidRPr="007B02BD" w:rsidRDefault="007B02BD" w:rsidP="007B02BD">
      <w:pPr>
        <w:spacing w:after="0"/>
        <w:ind w:left="4863" w:hanging="4863"/>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доходов и расходов муниципального дорожного фонда</w:t>
      </w:r>
    </w:p>
    <w:p w:rsidR="007B02BD" w:rsidRPr="007B02BD" w:rsidRDefault="007B02BD" w:rsidP="007B02BD">
      <w:pPr>
        <w:spacing w:after="0"/>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 xml:space="preserve">сельского поселения «Село Маяк» </w:t>
      </w:r>
    </w:p>
    <w:p w:rsidR="007B02BD" w:rsidRPr="007B02BD" w:rsidRDefault="007B02BD" w:rsidP="007B02BD">
      <w:pPr>
        <w:spacing w:after="0"/>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Нанайского муниципального района на 20     год</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Calibri" w:hAnsi="Times New Roman" w:cs="Times New Roman"/>
          <w:sz w:val="20"/>
          <w:szCs w:val="20"/>
        </w:rPr>
        <w:t>(тыс.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6055"/>
        <w:gridCol w:w="2804"/>
      </w:tblGrid>
      <w:tr w:rsidR="007B02BD" w:rsidRPr="007B02BD" w:rsidTr="00AF3EE8">
        <w:tc>
          <w:tcPr>
            <w:tcW w:w="889" w:type="dxa"/>
            <w:shd w:val="clear" w:color="auto" w:fill="auto"/>
            <w:noWrap/>
            <w:vAlign w:val="center"/>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lastRenderedPageBreak/>
              <w:t>№ п/п</w:t>
            </w:r>
          </w:p>
        </w:tc>
        <w:tc>
          <w:tcPr>
            <w:tcW w:w="6055" w:type="dxa"/>
            <w:shd w:val="clear" w:color="auto" w:fill="auto"/>
            <w:vAlign w:val="center"/>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Наименование показателей</w:t>
            </w:r>
          </w:p>
        </w:tc>
        <w:tc>
          <w:tcPr>
            <w:tcW w:w="2804" w:type="dxa"/>
            <w:shd w:val="clear" w:color="auto" w:fill="auto"/>
            <w:noWrap/>
            <w:vAlign w:val="center"/>
            <w:hideMark/>
          </w:tcPr>
          <w:p w:rsidR="007B02BD" w:rsidRPr="007B02BD" w:rsidRDefault="007B02BD" w:rsidP="00AF3EE8">
            <w:pPr>
              <w:ind w:left="411" w:hanging="411"/>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Сумма</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w:t>
            </w:r>
          </w:p>
        </w:tc>
        <w:tc>
          <w:tcPr>
            <w:tcW w:w="6055"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2</w:t>
            </w:r>
          </w:p>
        </w:tc>
        <w:tc>
          <w:tcPr>
            <w:tcW w:w="2804"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3</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b/>
                <w:bCs/>
                <w:color w:val="000000"/>
                <w:sz w:val="20"/>
                <w:szCs w:val="20"/>
              </w:rPr>
            </w:pPr>
            <w:r w:rsidRPr="007B02BD">
              <w:rPr>
                <w:rFonts w:ascii="Times New Roman" w:eastAsia="Times New Roman" w:hAnsi="Times New Roman" w:cs="Times New Roman"/>
                <w:b/>
                <w:bCs/>
                <w:color w:val="000000"/>
                <w:sz w:val="20"/>
                <w:szCs w:val="20"/>
              </w:rPr>
              <w:t>1</w:t>
            </w:r>
          </w:p>
        </w:tc>
        <w:tc>
          <w:tcPr>
            <w:tcW w:w="6055" w:type="dxa"/>
            <w:shd w:val="clear" w:color="000000" w:fill="FFFFFF"/>
            <w:vAlign w:val="center"/>
            <w:hideMark/>
          </w:tcPr>
          <w:p w:rsidR="007B02BD" w:rsidRPr="007B02BD" w:rsidRDefault="007B02BD" w:rsidP="00AF3EE8">
            <w:pPr>
              <w:rPr>
                <w:rFonts w:ascii="Times New Roman" w:eastAsia="Times New Roman" w:hAnsi="Times New Roman" w:cs="Times New Roman"/>
                <w:b/>
                <w:sz w:val="20"/>
                <w:szCs w:val="20"/>
              </w:rPr>
            </w:pPr>
            <w:r w:rsidRPr="007B02BD">
              <w:rPr>
                <w:rFonts w:ascii="Times New Roman" w:eastAsia="Times New Roman" w:hAnsi="Times New Roman" w:cs="Times New Roman"/>
                <w:b/>
                <w:sz w:val="20"/>
                <w:szCs w:val="20"/>
              </w:rPr>
              <w:t>Доходов всего:</w:t>
            </w:r>
          </w:p>
        </w:tc>
        <w:tc>
          <w:tcPr>
            <w:tcW w:w="2804"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=1.1+1.2+1.3+1.4</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1.1</w:t>
            </w:r>
          </w:p>
        </w:tc>
        <w:tc>
          <w:tcPr>
            <w:tcW w:w="6055"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Остаток средств фонда на 1 января текущего финансового года</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w:t>
            </w:r>
          </w:p>
        </w:tc>
        <w:tc>
          <w:tcPr>
            <w:tcW w:w="6055"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Средства бюджета сельского поселения:</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=1.2.1+1.2.2+1.2.3+1.2.4+1.2.5+1.2.6</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1.2.1</w:t>
            </w:r>
          </w:p>
        </w:tc>
        <w:tc>
          <w:tcPr>
            <w:tcW w:w="6055" w:type="dxa"/>
            <w:shd w:val="clear" w:color="000000" w:fill="FFFFFF"/>
            <w:vAlign w:val="center"/>
            <w:hideMark/>
          </w:tcPr>
          <w:p w:rsidR="007B02BD" w:rsidRPr="007B02BD" w:rsidRDefault="007B02BD" w:rsidP="00AF3EE8">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1.2.2</w:t>
            </w:r>
          </w:p>
        </w:tc>
        <w:tc>
          <w:tcPr>
            <w:tcW w:w="6055" w:type="dxa"/>
            <w:shd w:val="clear" w:color="000000" w:fill="FFFFFF"/>
            <w:vAlign w:val="center"/>
            <w:hideMark/>
          </w:tcPr>
          <w:p w:rsidR="007B02BD" w:rsidRPr="007B02BD" w:rsidRDefault="007B02BD" w:rsidP="00AF3EE8">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транспортный налог;</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1.2.3</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безвозмездных поступлений от физических и юридических лиц на финансовое обеспечение дорожной деятельности;</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1.2.4</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санкции за нарушение обязательств, условий муниципальных контрактов, финансируемых их средств дорожного фонда;</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1.2.5</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доходов, получаемых в виде арендной платы за земельные участки, расположенные в полосе отвода автомобильных дорог общего пользования местного значения.</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1.2.6</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средства сельского поселения «Село Маяк» Нанайского муниципального района в части расходов на проектирование, строительство, реконструкцию, капитальный ремонт, ремонт и содержание автомобильных дорог местного значения.</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1.3</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Субсидии из бюджета Нанайского муниципального района на финансирование дорожной деятельности</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1.4</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Иные межбюджетные трансферты бюджету сельского поселения «Село Маяк» Нанайского муниципального района из бюджета 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b/>
                <w:bCs/>
                <w:color w:val="000000"/>
                <w:sz w:val="20"/>
                <w:szCs w:val="20"/>
              </w:rPr>
            </w:pPr>
            <w:r w:rsidRPr="007B02BD">
              <w:rPr>
                <w:rFonts w:ascii="Times New Roman" w:eastAsia="Times New Roman" w:hAnsi="Times New Roman" w:cs="Times New Roman"/>
                <w:b/>
                <w:bCs/>
                <w:color w:val="000000"/>
                <w:sz w:val="20"/>
                <w:szCs w:val="20"/>
              </w:rPr>
              <w:t>2</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b/>
                <w:color w:val="000000"/>
                <w:sz w:val="20"/>
                <w:szCs w:val="20"/>
              </w:rPr>
            </w:pPr>
            <w:r w:rsidRPr="007B02BD">
              <w:rPr>
                <w:rFonts w:ascii="Times New Roman" w:eastAsia="Times New Roman" w:hAnsi="Times New Roman" w:cs="Times New Roman"/>
                <w:b/>
                <w:color w:val="000000"/>
                <w:sz w:val="20"/>
                <w:szCs w:val="20"/>
              </w:rPr>
              <w:t>Расходы всего:</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=2.1+2.2+2.3+2.4+2.5+2.6</w:t>
            </w:r>
          </w:p>
        </w:tc>
      </w:tr>
      <w:tr w:rsidR="007B02BD" w:rsidRPr="007B02BD" w:rsidTr="00AF3EE8">
        <w:tc>
          <w:tcPr>
            <w:tcW w:w="889" w:type="dxa"/>
            <w:shd w:val="clear" w:color="auto" w:fill="auto"/>
            <w:noWrap/>
            <w:vAlign w:val="bottom"/>
          </w:tcPr>
          <w:p w:rsidR="007B02BD" w:rsidRPr="007B02BD" w:rsidRDefault="007B02BD" w:rsidP="00AF3EE8">
            <w:pPr>
              <w:jc w:val="center"/>
              <w:rPr>
                <w:rFonts w:ascii="Times New Roman" w:eastAsia="Times New Roman" w:hAnsi="Times New Roman" w:cs="Times New Roman"/>
                <w:b/>
                <w:bCs/>
                <w:color w:val="000000"/>
                <w:sz w:val="20"/>
                <w:szCs w:val="20"/>
              </w:rPr>
            </w:pPr>
            <w:r w:rsidRPr="007B02BD">
              <w:rPr>
                <w:rFonts w:ascii="Times New Roman" w:eastAsia="Times New Roman" w:hAnsi="Times New Roman" w:cs="Times New Roman"/>
                <w:color w:val="000000"/>
                <w:sz w:val="20"/>
                <w:szCs w:val="20"/>
              </w:rPr>
              <w:t>2.1.</w:t>
            </w:r>
          </w:p>
        </w:tc>
        <w:tc>
          <w:tcPr>
            <w:tcW w:w="6055" w:type="dxa"/>
            <w:shd w:val="clear" w:color="auto" w:fill="auto"/>
            <w:vAlign w:val="bottom"/>
          </w:tcPr>
          <w:p w:rsidR="007B02BD" w:rsidRPr="007B02BD" w:rsidRDefault="007B02BD" w:rsidP="00AF3EE8">
            <w:pPr>
              <w:rPr>
                <w:rFonts w:ascii="Times New Roman" w:eastAsia="Times New Roman" w:hAnsi="Times New Roman" w:cs="Times New Roman"/>
                <w:b/>
                <w:color w:val="000000"/>
                <w:sz w:val="20"/>
                <w:szCs w:val="20"/>
              </w:rPr>
            </w:pPr>
            <w:r w:rsidRPr="007B02BD">
              <w:rPr>
                <w:rFonts w:ascii="Times New Roman" w:eastAsia="Times New Roman" w:hAnsi="Times New Roman" w:cs="Times New Roman"/>
                <w:color w:val="000000"/>
                <w:sz w:val="20"/>
                <w:szCs w:val="20"/>
              </w:rPr>
              <w:t>содержание и ремонт действующей сети автомобильных дорог общего пользования местного значения и искусственных сооружений на них;</w:t>
            </w:r>
          </w:p>
        </w:tc>
        <w:tc>
          <w:tcPr>
            <w:tcW w:w="2804" w:type="dxa"/>
            <w:shd w:val="clear" w:color="auto" w:fill="auto"/>
            <w:noWrap/>
            <w:vAlign w:val="bottom"/>
          </w:tcPr>
          <w:p w:rsidR="007B02BD" w:rsidRPr="007B02BD" w:rsidRDefault="007B02BD" w:rsidP="00AF3EE8">
            <w:pPr>
              <w:jc w:val="center"/>
              <w:rPr>
                <w:rFonts w:ascii="Times New Roman" w:eastAsia="Times New Roman" w:hAnsi="Times New Roman" w:cs="Times New Roman"/>
                <w:color w:val="000000"/>
                <w:sz w:val="20"/>
                <w:szCs w:val="20"/>
              </w:rPr>
            </w:pPr>
          </w:p>
        </w:tc>
      </w:tr>
      <w:tr w:rsidR="007B02BD" w:rsidRPr="007B02BD" w:rsidTr="00AF3EE8">
        <w:tc>
          <w:tcPr>
            <w:tcW w:w="889" w:type="dxa"/>
            <w:shd w:val="clear" w:color="auto" w:fill="auto"/>
            <w:noWrap/>
            <w:vAlign w:val="bottom"/>
          </w:tcPr>
          <w:p w:rsidR="007B02BD" w:rsidRPr="007B02BD" w:rsidRDefault="007B02BD" w:rsidP="00AF3EE8">
            <w:pPr>
              <w:jc w:val="center"/>
              <w:rPr>
                <w:rFonts w:ascii="Times New Roman" w:eastAsia="Times New Roman" w:hAnsi="Times New Roman" w:cs="Times New Roman"/>
                <w:b/>
                <w:bCs/>
                <w:color w:val="000000"/>
                <w:sz w:val="20"/>
                <w:szCs w:val="20"/>
              </w:rPr>
            </w:pPr>
            <w:r w:rsidRPr="007B02BD">
              <w:rPr>
                <w:rFonts w:ascii="Times New Roman" w:eastAsia="Times New Roman" w:hAnsi="Times New Roman" w:cs="Times New Roman"/>
                <w:color w:val="000000"/>
                <w:sz w:val="20"/>
                <w:szCs w:val="20"/>
              </w:rPr>
              <w:t>2.2.</w:t>
            </w:r>
          </w:p>
        </w:tc>
        <w:tc>
          <w:tcPr>
            <w:tcW w:w="6055"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проектирование, строительство, реконструкция, капитальный ремонт автомобильных дорог общего пользования местного значения и искусственных сооружений на них (переходящие объекты);</w:t>
            </w:r>
          </w:p>
        </w:tc>
        <w:tc>
          <w:tcPr>
            <w:tcW w:w="2804" w:type="dxa"/>
            <w:shd w:val="clear" w:color="auto" w:fill="auto"/>
            <w:noWrap/>
            <w:vAlign w:val="bottom"/>
          </w:tcPr>
          <w:p w:rsidR="007B02BD" w:rsidRPr="007B02BD" w:rsidRDefault="007B02BD" w:rsidP="00AF3EE8">
            <w:pPr>
              <w:jc w:val="center"/>
              <w:rPr>
                <w:rFonts w:ascii="Times New Roman" w:eastAsia="Times New Roman" w:hAnsi="Times New Roman" w:cs="Times New Roman"/>
                <w:color w:val="000000"/>
                <w:sz w:val="20"/>
                <w:szCs w:val="20"/>
              </w:rPr>
            </w:pP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2.3.</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xml:space="preserve">проектирование, строительство, реконструкция, капитальный ремонт автомобильных дорог общего пользования местного </w:t>
            </w:r>
            <w:r w:rsidRPr="007B02BD">
              <w:rPr>
                <w:rFonts w:ascii="Times New Roman" w:eastAsia="Times New Roman" w:hAnsi="Times New Roman" w:cs="Times New Roman"/>
                <w:color w:val="000000"/>
                <w:sz w:val="20"/>
                <w:szCs w:val="20"/>
              </w:rPr>
              <w:lastRenderedPageBreak/>
              <w:t>значения и искусственных сооружений на них (вновь начинаемые объекты);</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lastRenderedPageBreak/>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lastRenderedPageBreak/>
              <w:t>2.4.</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строительство, ремонт и содержание элементов обустройства автомобильных дорог;</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hideMark/>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2.5.</w:t>
            </w:r>
          </w:p>
        </w:tc>
        <w:tc>
          <w:tcPr>
            <w:tcW w:w="6055" w:type="dxa"/>
            <w:shd w:val="clear" w:color="auto" w:fill="auto"/>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оформление прав собственности на автомобильные дороги и земельные участки под ними;</w:t>
            </w:r>
          </w:p>
        </w:tc>
        <w:tc>
          <w:tcPr>
            <w:tcW w:w="2804" w:type="dxa"/>
            <w:shd w:val="clear" w:color="auto" w:fill="auto"/>
            <w:noWrap/>
            <w:vAlign w:val="bottom"/>
            <w:hideMark/>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 </w:t>
            </w:r>
          </w:p>
        </w:tc>
      </w:tr>
      <w:tr w:rsidR="007B02BD" w:rsidRPr="007B02BD" w:rsidTr="00AF3EE8">
        <w:tc>
          <w:tcPr>
            <w:tcW w:w="889" w:type="dxa"/>
            <w:shd w:val="clear" w:color="auto" w:fill="auto"/>
            <w:noWrap/>
            <w:vAlign w:val="bottom"/>
          </w:tcPr>
          <w:p w:rsidR="007B02BD" w:rsidRPr="007B02BD" w:rsidRDefault="007B02BD" w:rsidP="00AF3EE8">
            <w:pPr>
              <w:jc w:val="cente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2.6.</w:t>
            </w:r>
          </w:p>
        </w:tc>
        <w:tc>
          <w:tcPr>
            <w:tcW w:w="6055"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финансирование прочих мероприятий в сфере дорожной деятельности.</w:t>
            </w:r>
          </w:p>
        </w:tc>
        <w:tc>
          <w:tcPr>
            <w:tcW w:w="2804" w:type="dxa"/>
            <w:shd w:val="clear" w:color="auto" w:fill="auto"/>
            <w:noWrap/>
            <w:vAlign w:val="bottom"/>
          </w:tcPr>
          <w:p w:rsidR="007B02BD" w:rsidRPr="007B02BD" w:rsidRDefault="007B02BD" w:rsidP="00AF3EE8">
            <w:pPr>
              <w:rPr>
                <w:rFonts w:ascii="Times New Roman" w:eastAsia="Times New Roman" w:hAnsi="Times New Roman" w:cs="Times New Roman"/>
                <w:color w:val="000000"/>
                <w:sz w:val="20"/>
                <w:szCs w:val="20"/>
              </w:rPr>
            </w:pPr>
          </w:p>
        </w:tc>
      </w:tr>
    </w:tbl>
    <w:p w:rsidR="007B02BD" w:rsidRPr="007B02BD" w:rsidRDefault="007B02BD" w:rsidP="007B02BD">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w:t>
      </w:r>
    </w:p>
    <w:p w:rsidR="007B02BD" w:rsidRPr="007B02BD" w:rsidRDefault="007B02BD" w:rsidP="007B02BD">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5) Приложение 2 к Положению о муниципальном дорожном фонде сельского поселения «Село Маяк» Нанайского муниципального района изложить в следующей редакции:</w:t>
      </w:r>
    </w:p>
    <w:p w:rsidR="007B02BD" w:rsidRPr="007B02BD" w:rsidRDefault="007B02BD" w:rsidP="007B02BD">
      <w:pPr>
        <w:spacing w:after="0"/>
        <w:ind w:left="4956" w:firstLine="708"/>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«Приложение 2</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к Положению</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о муниципальном дорожном фонде</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 xml:space="preserve">сельского поселения «Село Маяк» </w:t>
      </w:r>
    </w:p>
    <w:p w:rsidR="007B02BD" w:rsidRPr="007B02BD" w:rsidRDefault="007B02BD" w:rsidP="007B02BD">
      <w:pPr>
        <w:spacing w:after="0"/>
        <w:jc w:val="right"/>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Нанайского муниципального района</w:t>
      </w:r>
    </w:p>
    <w:p w:rsidR="007B02BD" w:rsidRPr="007B02BD" w:rsidRDefault="007B02BD" w:rsidP="007B02BD">
      <w:pPr>
        <w:spacing w:after="0"/>
        <w:jc w:val="right"/>
        <w:rPr>
          <w:rFonts w:ascii="Times New Roman" w:eastAsia="Times New Roman" w:hAnsi="Times New Roman" w:cs="Times New Roman"/>
          <w:sz w:val="20"/>
          <w:szCs w:val="20"/>
        </w:rPr>
      </w:pPr>
    </w:p>
    <w:p w:rsidR="007B02BD" w:rsidRPr="007B02BD" w:rsidRDefault="007B02BD" w:rsidP="007B02BD">
      <w:pPr>
        <w:spacing w:after="0"/>
        <w:ind w:left="4863" w:hanging="4863"/>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Отчет</w:t>
      </w:r>
    </w:p>
    <w:p w:rsidR="007B02BD" w:rsidRPr="007B02BD" w:rsidRDefault="007B02BD" w:rsidP="007B02BD">
      <w:pPr>
        <w:spacing w:after="0"/>
        <w:ind w:left="4863" w:hanging="4863"/>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о формировании и использовании средств дорожного</w:t>
      </w:r>
    </w:p>
    <w:p w:rsidR="007B02BD" w:rsidRPr="007B02BD" w:rsidRDefault="007B02BD" w:rsidP="007B02BD">
      <w:pPr>
        <w:spacing w:after="0"/>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 xml:space="preserve">фонда сельского поселения «Село Маяк» </w:t>
      </w:r>
    </w:p>
    <w:p w:rsidR="007B02BD" w:rsidRPr="007B02BD" w:rsidRDefault="007B02BD" w:rsidP="007B02BD">
      <w:pPr>
        <w:spacing w:after="0"/>
        <w:jc w:val="cente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Нанайского муниципального района на 20     год</w:t>
      </w:r>
    </w:p>
    <w:p w:rsidR="007B02BD" w:rsidRPr="007B02BD" w:rsidRDefault="007B02BD" w:rsidP="007B02BD">
      <w:pPr>
        <w:jc w:val="right"/>
        <w:rPr>
          <w:rFonts w:ascii="Times New Roman" w:eastAsia="Times New Roman" w:hAnsi="Times New Roman" w:cs="Times New Roman"/>
          <w:sz w:val="20"/>
          <w:szCs w:val="20"/>
        </w:rPr>
      </w:pPr>
      <w:r w:rsidRPr="007B02BD">
        <w:rPr>
          <w:rFonts w:ascii="Times New Roman" w:eastAsia="Calibri" w:hAnsi="Times New Roman" w:cs="Times New Roman"/>
          <w:sz w:val="20"/>
          <w:szCs w:val="20"/>
        </w:rPr>
        <w:t>(тыс. руб.)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659"/>
        <w:gridCol w:w="1232"/>
      </w:tblGrid>
      <w:tr w:rsidR="007B02BD" w:rsidRPr="007B02BD" w:rsidTr="00AF3EE8">
        <w:tc>
          <w:tcPr>
            <w:tcW w:w="567" w:type="dxa"/>
            <w:shd w:val="clear" w:color="auto" w:fill="auto"/>
            <w:vAlign w:val="center"/>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 п/п</w:t>
            </w:r>
          </w:p>
        </w:tc>
        <w:tc>
          <w:tcPr>
            <w:tcW w:w="7763" w:type="dxa"/>
            <w:shd w:val="clear" w:color="auto" w:fill="auto"/>
            <w:vAlign w:val="center"/>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Наименование показателей</w:t>
            </w:r>
          </w:p>
        </w:tc>
        <w:tc>
          <w:tcPr>
            <w:tcW w:w="1240" w:type="dxa"/>
            <w:shd w:val="clear" w:color="auto" w:fill="auto"/>
            <w:vAlign w:val="center"/>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Сумма</w:t>
            </w: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1</w:t>
            </w:r>
          </w:p>
        </w:tc>
        <w:tc>
          <w:tcPr>
            <w:tcW w:w="7763"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2</w:t>
            </w:r>
          </w:p>
        </w:tc>
        <w:tc>
          <w:tcPr>
            <w:tcW w:w="1240"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3</w:t>
            </w: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tcPr>
          <w:p w:rsidR="007B02BD" w:rsidRPr="007B02BD" w:rsidRDefault="007B02BD" w:rsidP="00AF3EE8">
            <w:pPr>
              <w:autoSpaceDE w:val="0"/>
              <w:autoSpaceDN w:val="0"/>
              <w:adjustRightInd w:val="0"/>
              <w:rPr>
                <w:rFonts w:ascii="Times New Roman" w:eastAsia="Calibri" w:hAnsi="Times New Roman" w:cs="Times New Roman"/>
                <w:sz w:val="20"/>
                <w:szCs w:val="20"/>
              </w:rPr>
            </w:pPr>
            <w:r w:rsidRPr="007B02BD">
              <w:rPr>
                <w:rFonts w:ascii="Times New Roman" w:eastAsia="Calibri" w:hAnsi="Times New Roman" w:cs="Times New Roman"/>
                <w:sz w:val="20"/>
                <w:szCs w:val="20"/>
              </w:rPr>
              <w:t>ДОХОДЫ - всего:</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tcPr>
          <w:p w:rsidR="007B02BD" w:rsidRPr="007B02BD" w:rsidRDefault="007B02BD" w:rsidP="00AF3EE8">
            <w:pPr>
              <w:autoSpaceDE w:val="0"/>
              <w:autoSpaceDN w:val="0"/>
              <w:adjustRightInd w:val="0"/>
              <w:rPr>
                <w:rFonts w:ascii="Times New Roman" w:eastAsia="Calibri" w:hAnsi="Times New Roman" w:cs="Times New Roman"/>
                <w:sz w:val="20"/>
                <w:szCs w:val="20"/>
              </w:rPr>
            </w:pPr>
            <w:r w:rsidRPr="007B02BD">
              <w:rPr>
                <w:rFonts w:ascii="Times New Roman" w:eastAsia="Calibri" w:hAnsi="Times New Roman" w:cs="Times New Roman"/>
                <w:sz w:val="20"/>
                <w:szCs w:val="20"/>
              </w:rPr>
              <w:t>в том числе:</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а)</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Остаток средств фонда на 1 января текущего финансового года</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б)</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Средства бюджета сельского поселения:</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center"/>
          </w:tcPr>
          <w:p w:rsidR="007B02BD" w:rsidRPr="007B02BD" w:rsidRDefault="007B02BD" w:rsidP="00AF3EE8">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center"/>
          </w:tcPr>
          <w:p w:rsidR="007B02BD" w:rsidRPr="007B02BD" w:rsidRDefault="007B02BD" w:rsidP="00AF3EE8">
            <w:pPr>
              <w:rPr>
                <w:rFonts w:ascii="Times New Roman" w:eastAsia="Times New Roman" w:hAnsi="Times New Roman" w:cs="Times New Roman"/>
                <w:sz w:val="20"/>
                <w:szCs w:val="20"/>
              </w:rPr>
            </w:pPr>
            <w:r w:rsidRPr="007B02BD">
              <w:rPr>
                <w:rFonts w:ascii="Times New Roman" w:eastAsia="Times New Roman" w:hAnsi="Times New Roman" w:cs="Times New Roman"/>
                <w:sz w:val="20"/>
                <w:szCs w:val="20"/>
              </w:rPr>
              <w:t>транспортный налог;</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безвозмездных поступлений от физических и юридических лиц на финансовое обеспечение дорожной деятельности;</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санкции за нарушение обязательств, условий муниципальных контрактов, финансируемых их средств дорожного фонда;</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доходов, получаемых в виде арендной платы за земельные участки, расположенные в полосе отвода автомобильных дорог общего пользования местного значения.</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средства сельского поселения «Село Мяак» Нанайского муниципального района в части расходов на проектирование, строительство, реконструкцию, капитальный ремонт, ремонт и содержание автомобильных дорог местного значения.</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в)</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Субсидии из бюджета Нанайского муниципального района на финансирование дорожной деятельности</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г)</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Иные межбюджетные трансферты бюджету сельского поселения «Село Маяк» Нанайского муниципального района из бюджета 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tcPr>
          <w:p w:rsidR="007B02BD" w:rsidRPr="007B02BD" w:rsidRDefault="007B02BD" w:rsidP="00AF3EE8">
            <w:pPr>
              <w:autoSpaceDE w:val="0"/>
              <w:autoSpaceDN w:val="0"/>
              <w:adjustRightInd w:val="0"/>
              <w:rPr>
                <w:rFonts w:ascii="Times New Roman" w:eastAsia="Calibri" w:hAnsi="Times New Roman" w:cs="Times New Roman"/>
                <w:sz w:val="20"/>
                <w:szCs w:val="20"/>
              </w:rPr>
            </w:pPr>
            <w:r w:rsidRPr="007B02BD">
              <w:rPr>
                <w:rFonts w:ascii="Times New Roman" w:eastAsia="Calibri" w:hAnsi="Times New Roman" w:cs="Times New Roman"/>
                <w:sz w:val="20"/>
                <w:szCs w:val="20"/>
              </w:rPr>
              <w:t>РАСХОДЫ - всего:</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tcPr>
          <w:p w:rsidR="007B02BD" w:rsidRPr="007B02BD" w:rsidRDefault="007B02BD" w:rsidP="00AF3EE8">
            <w:pPr>
              <w:autoSpaceDE w:val="0"/>
              <w:autoSpaceDN w:val="0"/>
              <w:adjustRightInd w:val="0"/>
              <w:rPr>
                <w:rFonts w:ascii="Times New Roman" w:eastAsia="Calibri" w:hAnsi="Times New Roman" w:cs="Times New Roman"/>
                <w:sz w:val="20"/>
                <w:szCs w:val="20"/>
              </w:rPr>
            </w:pPr>
            <w:r w:rsidRPr="007B02BD">
              <w:rPr>
                <w:rFonts w:ascii="Times New Roman" w:eastAsia="Calibri" w:hAnsi="Times New Roman" w:cs="Times New Roman"/>
                <w:sz w:val="20"/>
                <w:szCs w:val="20"/>
              </w:rPr>
              <w:t>в том числе:</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а)</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b/>
                <w:color w:val="000000"/>
                <w:sz w:val="20"/>
                <w:szCs w:val="20"/>
              </w:rPr>
            </w:pPr>
            <w:r w:rsidRPr="007B02BD">
              <w:rPr>
                <w:rFonts w:ascii="Times New Roman" w:eastAsia="Times New Roman" w:hAnsi="Times New Roman" w:cs="Times New Roman"/>
                <w:color w:val="000000"/>
                <w:sz w:val="20"/>
                <w:szCs w:val="20"/>
              </w:rPr>
              <w:t>содержание и ремонт действующей сети автомобильных дорог общего пользования местного значения и искусственных сооружений на них;</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б)</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проектирование, строительство, реконструкция, капитальный ремонт автомобильных дорог общего пользования местного значения и искусственных сооружений на них (переходящие объекты);</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в)</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проектирование, строительство, реконструкция, капитальный ремонт автомобильных дорог общего пользования местного значения и искусственных сооружений на них (вновь начинаемые объекты);</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г)</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строительство, ремонт и содержание элементов обустройства автомобильных дорог;</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д)</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оформление прав собственности на автомобильные дороги и земельные участки под ними;</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r w:rsidRPr="007B02BD">
              <w:rPr>
                <w:rFonts w:ascii="Times New Roman" w:eastAsia="Calibri" w:hAnsi="Times New Roman" w:cs="Times New Roman"/>
                <w:sz w:val="20"/>
                <w:szCs w:val="20"/>
              </w:rPr>
              <w:t>е)</w:t>
            </w:r>
          </w:p>
        </w:tc>
        <w:tc>
          <w:tcPr>
            <w:tcW w:w="7763" w:type="dxa"/>
            <w:shd w:val="clear" w:color="auto" w:fill="auto"/>
            <w:vAlign w:val="bottom"/>
          </w:tcPr>
          <w:p w:rsidR="007B02BD" w:rsidRPr="007B02BD" w:rsidRDefault="007B02BD" w:rsidP="00AF3EE8">
            <w:pPr>
              <w:rPr>
                <w:rFonts w:ascii="Times New Roman" w:eastAsia="Times New Roman" w:hAnsi="Times New Roman" w:cs="Times New Roman"/>
                <w:color w:val="000000"/>
                <w:sz w:val="20"/>
                <w:szCs w:val="20"/>
              </w:rPr>
            </w:pPr>
            <w:r w:rsidRPr="007B02BD">
              <w:rPr>
                <w:rFonts w:ascii="Times New Roman" w:eastAsia="Times New Roman" w:hAnsi="Times New Roman" w:cs="Times New Roman"/>
                <w:color w:val="000000"/>
                <w:sz w:val="20"/>
                <w:szCs w:val="20"/>
              </w:rPr>
              <w:t>финансирование прочих мероприятий в сфере дорожной деятельности.</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r w:rsidR="007B02BD" w:rsidRPr="007B02BD" w:rsidTr="00AF3EE8">
        <w:tc>
          <w:tcPr>
            <w:tcW w:w="567" w:type="dxa"/>
            <w:shd w:val="clear" w:color="auto" w:fill="auto"/>
          </w:tcPr>
          <w:p w:rsidR="007B02BD" w:rsidRPr="007B02BD" w:rsidRDefault="007B02BD" w:rsidP="00AF3EE8">
            <w:pPr>
              <w:autoSpaceDE w:val="0"/>
              <w:autoSpaceDN w:val="0"/>
              <w:adjustRightInd w:val="0"/>
              <w:jc w:val="center"/>
              <w:rPr>
                <w:rFonts w:ascii="Times New Roman" w:eastAsia="Calibri" w:hAnsi="Times New Roman" w:cs="Times New Roman"/>
                <w:sz w:val="20"/>
                <w:szCs w:val="20"/>
              </w:rPr>
            </w:pPr>
          </w:p>
        </w:tc>
        <w:tc>
          <w:tcPr>
            <w:tcW w:w="7763" w:type="dxa"/>
            <w:shd w:val="clear" w:color="auto" w:fill="auto"/>
          </w:tcPr>
          <w:p w:rsidR="007B02BD" w:rsidRPr="007B02BD" w:rsidRDefault="007B02BD" w:rsidP="00AF3EE8">
            <w:pPr>
              <w:autoSpaceDE w:val="0"/>
              <w:autoSpaceDN w:val="0"/>
              <w:adjustRightInd w:val="0"/>
              <w:rPr>
                <w:rFonts w:ascii="Times New Roman" w:eastAsia="Calibri" w:hAnsi="Times New Roman" w:cs="Times New Roman"/>
                <w:sz w:val="20"/>
                <w:szCs w:val="20"/>
              </w:rPr>
            </w:pPr>
            <w:r w:rsidRPr="007B02BD">
              <w:rPr>
                <w:rFonts w:ascii="Times New Roman" w:eastAsia="Calibri" w:hAnsi="Times New Roman" w:cs="Times New Roman"/>
                <w:sz w:val="20"/>
                <w:szCs w:val="20"/>
              </w:rPr>
              <w:t>Итого:</w:t>
            </w:r>
          </w:p>
        </w:tc>
        <w:tc>
          <w:tcPr>
            <w:tcW w:w="1240" w:type="dxa"/>
            <w:shd w:val="clear" w:color="auto" w:fill="auto"/>
          </w:tcPr>
          <w:p w:rsidR="007B02BD" w:rsidRPr="007B02BD" w:rsidRDefault="007B02BD" w:rsidP="00AF3EE8">
            <w:pPr>
              <w:autoSpaceDE w:val="0"/>
              <w:autoSpaceDN w:val="0"/>
              <w:adjustRightInd w:val="0"/>
              <w:jc w:val="right"/>
              <w:rPr>
                <w:rFonts w:ascii="Times New Roman" w:eastAsia="Calibri" w:hAnsi="Times New Roman" w:cs="Times New Roman"/>
                <w:sz w:val="20"/>
                <w:szCs w:val="20"/>
              </w:rPr>
            </w:pPr>
          </w:p>
        </w:tc>
      </w:tr>
    </w:tbl>
    <w:p w:rsidR="007B02B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w:t>
      </w:r>
    </w:p>
    <w:p w:rsid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 xml:space="preserve">3. </w:t>
      </w: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Default="007B02BD" w:rsidP="007B02BD">
      <w:pPr>
        <w:rPr>
          <w:rFonts w:ascii="Times New Roman" w:hAnsi="Times New Roman" w:cs="Times New Roman"/>
          <w:sz w:val="20"/>
          <w:szCs w:val="20"/>
        </w:rPr>
      </w:pPr>
    </w:p>
    <w:p w:rsidR="007B02BD" w:rsidRPr="007B02BD" w:rsidRDefault="007B02BD" w:rsidP="007B02BD">
      <w:pPr>
        <w:rPr>
          <w:rFonts w:ascii="Times New Roman" w:hAnsi="Times New Roman" w:cs="Times New Roman"/>
          <w:sz w:val="20"/>
          <w:szCs w:val="20"/>
        </w:rPr>
      </w:pPr>
      <w:r>
        <w:rPr>
          <w:rFonts w:ascii="Times New Roman" w:hAnsi="Times New Roman" w:cs="Times New Roman"/>
          <w:sz w:val="20"/>
          <w:szCs w:val="20"/>
        </w:rPr>
        <w:t xml:space="preserve">3. </w:t>
      </w:r>
      <w:r w:rsidRPr="007B02BD">
        <w:rPr>
          <w:rFonts w:ascii="Times New Roman" w:hAnsi="Times New Roman" w:cs="Times New Roman"/>
          <w:sz w:val="20"/>
          <w:szCs w:val="20"/>
        </w:rPr>
        <w:t>Опубликовать настоящее решение в Сборнике муниципальных нормативных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7B02B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4. Настоящее решение вступает в силу после его официального опубликования.</w:t>
      </w:r>
    </w:p>
    <w:p w:rsidR="007B02BD" w:rsidRPr="007B02BD" w:rsidRDefault="007B02BD" w:rsidP="007B02BD">
      <w:pPr>
        <w:tabs>
          <w:tab w:val="left" w:pos="708"/>
          <w:tab w:val="left" w:pos="1416"/>
          <w:tab w:val="left" w:pos="2124"/>
          <w:tab w:val="left" w:pos="2832"/>
          <w:tab w:val="left" w:pos="3540"/>
          <w:tab w:val="left" w:pos="7185"/>
        </w:tabs>
        <w:rPr>
          <w:rFonts w:ascii="Times New Roman" w:hAnsi="Times New Roman" w:cs="Times New Roman"/>
          <w:sz w:val="20"/>
          <w:szCs w:val="20"/>
        </w:rPr>
      </w:pPr>
      <w:r w:rsidRPr="007B02BD">
        <w:rPr>
          <w:rFonts w:ascii="Times New Roman" w:hAnsi="Times New Roman" w:cs="Times New Roman"/>
          <w:sz w:val="20"/>
          <w:szCs w:val="20"/>
        </w:rPr>
        <w:t>Председатель Совета депутатов</w:t>
      </w:r>
      <w:r w:rsidRPr="007B02BD">
        <w:rPr>
          <w:rFonts w:ascii="Times New Roman" w:hAnsi="Times New Roman" w:cs="Times New Roman"/>
          <w:sz w:val="20"/>
          <w:szCs w:val="20"/>
        </w:rPr>
        <w:tab/>
      </w:r>
      <w:r w:rsidRPr="007B02BD">
        <w:rPr>
          <w:rFonts w:ascii="Times New Roman" w:hAnsi="Times New Roman" w:cs="Times New Roman"/>
          <w:sz w:val="20"/>
          <w:szCs w:val="20"/>
        </w:rPr>
        <w:tab/>
      </w:r>
      <w:r>
        <w:rPr>
          <w:rFonts w:ascii="Times New Roman" w:hAnsi="Times New Roman" w:cs="Times New Roman"/>
          <w:sz w:val="20"/>
          <w:szCs w:val="20"/>
        </w:rPr>
        <w:tab/>
      </w:r>
      <w:r w:rsidRPr="007B02BD">
        <w:rPr>
          <w:rFonts w:ascii="Times New Roman" w:hAnsi="Times New Roman" w:cs="Times New Roman"/>
          <w:sz w:val="20"/>
          <w:szCs w:val="20"/>
        </w:rPr>
        <w:t>А.В. Алипченко</w:t>
      </w:r>
    </w:p>
    <w:p w:rsidR="0039543D" w:rsidRPr="007B02BD" w:rsidRDefault="007B02BD" w:rsidP="007B02BD">
      <w:pPr>
        <w:rPr>
          <w:rFonts w:ascii="Times New Roman" w:hAnsi="Times New Roman" w:cs="Times New Roman"/>
          <w:sz w:val="20"/>
          <w:szCs w:val="20"/>
        </w:rPr>
      </w:pPr>
      <w:r w:rsidRPr="007B02BD">
        <w:rPr>
          <w:rFonts w:ascii="Times New Roman" w:hAnsi="Times New Roman" w:cs="Times New Roman"/>
          <w:sz w:val="20"/>
          <w:szCs w:val="20"/>
        </w:rPr>
        <w:t>Глава сельского поселения</w:t>
      </w:r>
      <w:r w:rsidRPr="007B02BD">
        <w:rPr>
          <w:rFonts w:ascii="Times New Roman" w:hAnsi="Times New Roman" w:cs="Times New Roman"/>
          <w:sz w:val="20"/>
          <w:szCs w:val="20"/>
        </w:rPr>
        <w:tab/>
      </w:r>
      <w:r w:rsidRPr="007B02BD">
        <w:rPr>
          <w:rFonts w:ascii="Times New Roman" w:hAnsi="Times New Roman" w:cs="Times New Roman"/>
          <w:sz w:val="20"/>
          <w:szCs w:val="20"/>
        </w:rPr>
        <w:tab/>
      </w:r>
      <w:r w:rsidRPr="007B02BD">
        <w:rPr>
          <w:rFonts w:ascii="Times New Roman" w:hAnsi="Times New Roman" w:cs="Times New Roman"/>
          <w:sz w:val="20"/>
          <w:szCs w:val="20"/>
        </w:rPr>
        <w:tab/>
      </w:r>
      <w:r w:rsidRPr="007B02BD">
        <w:rPr>
          <w:rFonts w:ascii="Times New Roman" w:hAnsi="Times New Roman" w:cs="Times New Roman"/>
          <w:sz w:val="20"/>
          <w:szCs w:val="20"/>
        </w:rPr>
        <w:tab/>
      </w:r>
      <w:r w:rsidRPr="007B02BD">
        <w:rPr>
          <w:rFonts w:ascii="Times New Roman" w:hAnsi="Times New Roman" w:cs="Times New Roman"/>
          <w:sz w:val="20"/>
          <w:szCs w:val="20"/>
        </w:rPr>
        <w:tab/>
      </w:r>
      <w:r w:rsidRPr="007B02BD">
        <w:rPr>
          <w:rFonts w:ascii="Times New Roman" w:hAnsi="Times New Roman" w:cs="Times New Roman"/>
          <w:sz w:val="20"/>
          <w:szCs w:val="20"/>
        </w:rPr>
        <w:tab/>
        <w:t>Д.Ф. Булаев</w:t>
      </w:r>
    </w:p>
    <w:p w:rsidR="007B02BD" w:rsidRDefault="007B02BD" w:rsidP="009C30E0">
      <w:pPr>
        <w:spacing w:after="0" w:line="240" w:lineRule="auto"/>
        <w:jc w:val="center"/>
        <w:rPr>
          <w:rFonts w:ascii="Times New Roman" w:hAnsi="Times New Roman" w:cs="Times New Roman"/>
        </w:rPr>
      </w:pPr>
    </w:p>
    <w:p w:rsidR="0095519B" w:rsidRPr="009C30E0" w:rsidRDefault="009C30E0" w:rsidP="009C30E0">
      <w:pPr>
        <w:spacing w:after="0" w:line="240" w:lineRule="auto"/>
        <w:jc w:val="center"/>
        <w:rPr>
          <w:rFonts w:ascii="Times New Roman" w:hAnsi="Times New Roman" w:cs="Times New Roman"/>
        </w:rPr>
      </w:pPr>
      <w:r w:rsidRPr="005730AD">
        <w:rPr>
          <w:rFonts w:ascii="Times New Roman" w:hAnsi="Times New Roman" w:cs="Times New Roman"/>
        </w:rPr>
        <w:t>***</w:t>
      </w: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D41F8" w:rsidRDefault="00AF3EE8"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BA120E">
        <w:rPr>
          <w:rFonts w:ascii="Times New Roman" w:hAnsi="Times New Roman" w:cs="Times New Roman"/>
          <w:sz w:val="20"/>
          <w:szCs w:val="20"/>
        </w:rPr>
        <w:t>.0</w:t>
      </w:r>
      <w:r>
        <w:rPr>
          <w:rFonts w:ascii="Times New Roman" w:hAnsi="Times New Roman" w:cs="Times New Roman"/>
          <w:sz w:val="20"/>
          <w:szCs w:val="20"/>
        </w:rPr>
        <w:t>8</w:t>
      </w:r>
      <w:r w:rsidR="000D41F8">
        <w:rPr>
          <w:rFonts w:ascii="Times New Roman" w:hAnsi="Times New Roman" w:cs="Times New Roman"/>
          <w:sz w:val="20"/>
          <w:szCs w:val="20"/>
        </w:rPr>
        <w:t>.20</w:t>
      </w:r>
      <w:r w:rsidR="00BA120E">
        <w:rPr>
          <w:rFonts w:ascii="Times New Roman" w:hAnsi="Times New Roman" w:cs="Times New Roman"/>
          <w:sz w:val="20"/>
          <w:szCs w:val="20"/>
        </w:rPr>
        <w:t>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sidR="00C541B3">
        <w:rPr>
          <w:rFonts w:ascii="Times New Roman" w:hAnsi="Times New Roman" w:cs="Times New Roman"/>
          <w:sz w:val="20"/>
          <w:szCs w:val="20"/>
        </w:rPr>
        <w:t xml:space="preserve">               № </w:t>
      </w:r>
      <w:r>
        <w:rPr>
          <w:rFonts w:ascii="Times New Roman" w:hAnsi="Times New Roman" w:cs="Times New Roman"/>
          <w:sz w:val="20"/>
          <w:szCs w:val="20"/>
        </w:rPr>
        <w:t>35</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A20498" w:rsidRPr="00696021" w:rsidRDefault="00A20498" w:rsidP="00696021">
      <w:pPr>
        <w:spacing w:after="0" w:line="240" w:lineRule="auto"/>
        <w:jc w:val="center"/>
        <w:rPr>
          <w:rFonts w:ascii="Times New Roman" w:hAnsi="Times New Roman"/>
        </w:rPr>
      </w:pP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 xml:space="preserve">Об утверждении помещений, пригодных для проведения публичных агитационных мероприятий в форме собраний и находящихся в муниципальной и государственной собственности </w:t>
      </w:r>
      <w:r w:rsidRPr="00AF3EE8">
        <w:rPr>
          <w:rFonts w:eastAsiaTheme="minorHAnsi" w:cstheme="majorBidi"/>
          <w:sz w:val="20"/>
          <w:szCs w:val="20"/>
          <w:lang w:eastAsia="en-US" w:bidi="en-US"/>
        </w:rPr>
        <w:lastRenderedPageBreak/>
        <w:t xml:space="preserve">организаций, имеющих в своем уставном капитале долю муниципального образования, превышающую 30 процентов при проведении выборов в 2021 году </w:t>
      </w:r>
    </w:p>
    <w:p w:rsidR="00AF3EE8" w:rsidRPr="00AF3EE8" w:rsidRDefault="00AF3EE8" w:rsidP="00AF3EE8">
      <w:pPr>
        <w:pStyle w:val="26"/>
        <w:spacing w:line="240" w:lineRule="auto"/>
        <w:ind w:left="0"/>
        <w:rPr>
          <w:rFonts w:eastAsiaTheme="minorHAnsi" w:cstheme="majorBidi"/>
          <w:sz w:val="20"/>
          <w:szCs w:val="20"/>
          <w:lang w:eastAsia="en-US" w:bidi="en-US"/>
        </w:rPr>
      </w:pPr>
    </w:p>
    <w:p w:rsidR="00AF3EE8" w:rsidRPr="00AF3EE8" w:rsidRDefault="00AF3EE8" w:rsidP="00AF3EE8">
      <w:pPr>
        <w:pStyle w:val="26"/>
        <w:spacing w:line="240" w:lineRule="auto"/>
        <w:ind w:firstLine="425"/>
        <w:rPr>
          <w:rFonts w:eastAsiaTheme="minorHAnsi" w:cstheme="majorBidi"/>
          <w:sz w:val="20"/>
          <w:szCs w:val="20"/>
          <w:lang w:eastAsia="en-US" w:bidi="en-US"/>
        </w:rPr>
      </w:pPr>
      <w:r w:rsidRPr="00AF3EE8">
        <w:rPr>
          <w:rFonts w:eastAsiaTheme="minorHAnsi" w:cstheme="majorBidi"/>
          <w:sz w:val="20"/>
          <w:szCs w:val="20"/>
          <w:lang w:eastAsia="en-US" w:bidi="en-US"/>
        </w:rPr>
        <w:t>В целях обеспечения равных условий проведения агитационных публичных мероприятий для всех зарегистрированных кандидатов с избирателями, руководствуясь частью 3 статьи 67 Федерального закона от 22 февраля 2014 г. № 20-ФЗ «О выборах депутатов Государственной думы Федерального Собрания Российской федерации», пунктом 3 статьи 53 Федерального закона от 12 июня 2002 г. № 67-ФЗ «Об основных гарантиях избирательных прав и прав на участие в референдуме граждан Российской федерации», частью 3 статьи 65 Избирательного кодекса Хабаровского края, администрация сельского поселения «Село Маяк» Нанайского муниципального района Хабаровского края</w:t>
      </w: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ПОСТАНОВЛЯЕТ:</w:t>
      </w:r>
    </w:p>
    <w:p w:rsidR="00AF3EE8" w:rsidRPr="00AF3EE8" w:rsidRDefault="00AF3EE8" w:rsidP="00AF3EE8">
      <w:pPr>
        <w:pStyle w:val="26"/>
        <w:spacing w:line="240" w:lineRule="auto"/>
        <w:rPr>
          <w:rFonts w:eastAsiaTheme="minorHAnsi" w:cstheme="majorBidi"/>
          <w:sz w:val="20"/>
          <w:szCs w:val="20"/>
          <w:lang w:eastAsia="en-US" w:bidi="en-US"/>
        </w:rPr>
      </w:pPr>
      <w:r w:rsidRPr="00AF3EE8">
        <w:rPr>
          <w:rFonts w:eastAsiaTheme="minorHAnsi" w:cstheme="majorBidi"/>
          <w:sz w:val="20"/>
          <w:szCs w:val="20"/>
          <w:lang w:eastAsia="en-US" w:bidi="en-US"/>
        </w:rPr>
        <w:t>1. Утвердить помещения, пригодные для проведения публичных агитационных мероприятий в форме собраний и находящихся в муниципальной и государственной собственности организаций, имеющих в своем уставном капитале долю муниципального образования, превышающую 30 процентов при проведении выборов в 2021 году в сельского поселения «Село Маяк» Нанайского муниципального района Хабаровского края:</w:t>
      </w: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 xml:space="preserve">- помещение сельской библиотеки сельского поселения «Село Маяк», расположенной по адресу: село Маяк улица Садовая 12-а; </w:t>
      </w: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 xml:space="preserve">- актовый зал МБОУ СОШ с. Маяк, расположенный по адресу: село Маяк улица Центральная 23-а </w:t>
      </w: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AF3EE8" w:rsidRPr="00AF3EE8" w:rsidRDefault="00AF3EE8" w:rsidP="00AF3EE8">
      <w:pPr>
        <w:pStyle w:val="26"/>
        <w:spacing w:line="240" w:lineRule="auto"/>
        <w:rPr>
          <w:rFonts w:eastAsiaTheme="minorHAnsi" w:cstheme="majorBidi"/>
          <w:sz w:val="20"/>
          <w:szCs w:val="20"/>
          <w:lang w:eastAsia="en-US" w:bidi="en-US"/>
        </w:rPr>
      </w:pPr>
      <w:r w:rsidRPr="00AF3EE8">
        <w:rPr>
          <w:rFonts w:eastAsiaTheme="minorHAnsi" w:cstheme="majorBidi"/>
          <w:sz w:val="20"/>
          <w:szCs w:val="20"/>
          <w:lang w:eastAsia="en-US" w:bidi="en-US"/>
        </w:rPr>
        <w:t>3. Настоящее постановление вступает в силу со дня его опубликования.</w:t>
      </w:r>
    </w:p>
    <w:p w:rsidR="00AF3EE8" w:rsidRPr="00AF3EE8" w:rsidRDefault="00AF3EE8" w:rsidP="00AF3EE8">
      <w:pPr>
        <w:pStyle w:val="26"/>
        <w:spacing w:line="240" w:lineRule="auto"/>
        <w:ind w:firstLine="720"/>
        <w:rPr>
          <w:rFonts w:eastAsiaTheme="minorHAnsi" w:cstheme="majorBidi"/>
          <w:sz w:val="20"/>
          <w:szCs w:val="20"/>
          <w:lang w:eastAsia="en-US" w:bidi="en-US"/>
        </w:rPr>
      </w:pPr>
      <w:r w:rsidRPr="00AF3EE8">
        <w:rPr>
          <w:rFonts w:eastAsiaTheme="minorHAnsi" w:cstheme="majorBidi"/>
          <w:sz w:val="20"/>
          <w:szCs w:val="20"/>
          <w:lang w:eastAsia="en-US" w:bidi="en-US"/>
        </w:rPr>
        <w:t>4. Контроль за исполнением настоящего постановления оставляю за собой.</w:t>
      </w:r>
    </w:p>
    <w:p w:rsidR="00AF3EE8" w:rsidRPr="00AF3EE8" w:rsidRDefault="00AF3EE8" w:rsidP="00AF3EE8">
      <w:pPr>
        <w:pStyle w:val="26"/>
        <w:spacing w:line="240" w:lineRule="auto"/>
        <w:ind w:firstLine="720"/>
        <w:jc w:val="both"/>
        <w:rPr>
          <w:rFonts w:eastAsiaTheme="minorHAnsi" w:cstheme="majorBidi"/>
          <w:sz w:val="20"/>
          <w:szCs w:val="20"/>
          <w:lang w:eastAsia="en-US" w:bidi="en-US"/>
        </w:rPr>
      </w:pPr>
    </w:p>
    <w:p w:rsidR="00AF3EE8" w:rsidRPr="00AF3EE8" w:rsidRDefault="00AF3EE8" w:rsidP="00AF3EE8">
      <w:pPr>
        <w:pStyle w:val="26"/>
        <w:spacing w:line="240" w:lineRule="auto"/>
        <w:ind w:firstLine="720"/>
        <w:jc w:val="both"/>
        <w:rPr>
          <w:rFonts w:eastAsiaTheme="minorHAnsi" w:cstheme="majorBidi"/>
          <w:sz w:val="20"/>
          <w:szCs w:val="20"/>
          <w:lang w:eastAsia="en-US" w:bidi="en-US"/>
        </w:rPr>
      </w:pPr>
      <w:r w:rsidRPr="00AF3EE8">
        <w:rPr>
          <w:rFonts w:eastAsiaTheme="minorHAnsi" w:cstheme="majorBidi"/>
          <w:sz w:val="20"/>
          <w:szCs w:val="20"/>
          <w:lang w:eastAsia="en-US" w:bidi="en-US"/>
        </w:rPr>
        <w:t>Глава сельского поселения</w:t>
      </w:r>
      <w:r w:rsidRPr="00AF3EE8">
        <w:rPr>
          <w:rFonts w:eastAsiaTheme="minorHAnsi" w:cstheme="majorBidi"/>
          <w:sz w:val="20"/>
          <w:szCs w:val="20"/>
          <w:lang w:eastAsia="en-US" w:bidi="en-US"/>
        </w:rPr>
        <w:tab/>
      </w:r>
      <w:r w:rsidRPr="00AF3EE8">
        <w:rPr>
          <w:rFonts w:eastAsiaTheme="minorHAnsi" w:cstheme="majorBidi"/>
          <w:sz w:val="20"/>
          <w:szCs w:val="20"/>
          <w:lang w:eastAsia="en-US" w:bidi="en-US"/>
        </w:rPr>
        <w:tab/>
      </w:r>
      <w:r w:rsidRPr="00AF3EE8">
        <w:rPr>
          <w:rFonts w:eastAsiaTheme="minorHAnsi" w:cstheme="majorBidi"/>
          <w:sz w:val="20"/>
          <w:szCs w:val="20"/>
          <w:lang w:eastAsia="en-US" w:bidi="en-US"/>
        </w:rPr>
        <w:tab/>
      </w:r>
      <w:r w:rsidRPr="00AF3EE8">
        <w:rPr>
          <w:rFonts w:eastAsiaTheme="minorHAnsi" w:cstheme="majorBidi"/>
          <w:sz w:val="20"/>
          <w:szCs w:val="20"/>
          <w:lang w:eastAsia="en-US" w:bidi="en-US"/>
        </w:rPr>
        <w:tab/>
      </w:r>
      <w:r w:rsidRPr="00AF3EE8">
        <w:rPr>
          <w:rFonts w:eastAsiaTheme="minorHAnsi" w:cstheme="majorBidi"/>
          <w:sz w:val="20"/>
          <w:szCs w:val="20"/>
          <w:lang w:eastAsia="en-US" w:bidi="en-US"/>
        </w:rPr>
        <w:tab/>
        <w:t xml:space="preserve">     </w:t>
      </w:r>
      <w:r w:rsidRPr="00AF3EE8">
        <w:rPr>
          <w:rFonts w:eastAsiaTheme="minorHAnsi" w:cstheme="majorBidi"/>
          <w:sz w:val="20"/>
          <w:szCs w:val="20"/>
          <w:lang w:eastAsia="en-US" w:bidi="en-US"/>
        </w:rPr>
        <w:tab/>
        <w:t>Д.Ф. Булаев</w:t>
      </w:r>
    </w:p>
    <w:p w:rsidR="009C30E0" w:rsidRPr="0095519B" w:rsidRDefault="009C30E0" w:rsidP="00AF3EE8">
      <w:pPr>
        <w:pStyle w:val="26"/>
        <w:spacing w:after="0" w:line="240" w:lineRule="auto"/>
        <w:ind w:left="0" w:firstLine="720"/>
        <w:jc w:val="both"/>
        <w:rPr>
          <w:sz w:val="20"/>
          <w:szCs w:val="20"/>
        </w:rPr>
      </w:pPr>
    </w:p>
    <w:p w:rsidR="009C30E0" w:rsidRPr="005730AD" w:rsidRDefault="009C30E0" w:rsidP="009C30E0">
      <w:pPr>
        <w:spacing w:after="0" w:line="240" w:lineRule="auto"/>
        <w:jc w:val="center"/>
        <w:rPr>
          <w:rFonts w:ascii="Times New Roman" w:hAnsi="Times New Roman" w:cs="Times New Roman"/>
        </w:rPr>
      </w:pPr>
      <w:r w:rsidRPr="005730AD">
        <w:rPr>
          <w:rFonts w:ascii="Times New Roman" w:hAnsi="Times New Roman" w:cs="Times New Roman"/>
        </w:rPr>
        <w:t>***</w:t>
      </w:r>
    </w:p>
    <w:p w:rsidR="009C30E0" w:rsidRDefault="009C30E0" w:rsidP="009C30E0">
      <w:pPr>
        <w:spacing w:after="0" w:line="240" w:lineRule="auto"/>
        <w:jc w:val="center"/>
        <w:rPr>
          <w:rFonts w:ascii="Times New Roman" w:hAnsi="Times New Roman" w:cs="Times New Roman"/>
          <w:b/>
        </w:rPr>
      </w:pPr>
    </w:p>
    <w:p w:rsidR="009C30E0" w:rsidRPr="00FE4143" w:rsidRDefault="009C30E0" w:rsidP="009C30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C30E0" w:rsidRDefault="00AF3EE8" w:rsidP="009C30E0">
      <w:pPr>
        <w:spacing w:after="0" w:line="240" w:lineRule="auto"/>
        <w:rPr>
          <w:rFonts w:ascii="Times New Roman" w:hAnsi="Times New Roman" w:cs="Times New Roman"/>
          <w:sz w:val="20"/>
          <w:szCs w:val="20"/>
        </w:rPr>
      </w:pPr>
      <w:r>
        <w:rPr>
          <w:rFonts w:ascii="Times New Roman" w:hAnsi="Times New Roman" w:cs="Times New Roman"/>
          <w:sz w:val="20"/>
          <w:szCs w:val="20"/>
        </w:rPr>
        <w:t>03.08</w:t>
      </w:r>
      <w:r w:rsidR="009C30E0">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9C30E0" w:rsidRDefault="009C30E0" w:rsidP="009C30E0">
      <w:pPr>
        <w:spacing w:after="0" w:line="240" w:lineRule="auto"/>
        <w:jc w:val="center"/>
        <w:rPr>
          <w:rFonts w:ascii="Times New Roman" w:hAnsi="Times New Roman"/>
        </w:rPr>
      </w:pPr>
      <w:r w:rsidRPr="005730AD">
        <w:rPr>
          <w:rFonts w:ascii="Times New Roman" w:hAnsi="Times New Roman"/>
        </w:rPr>
        <w:t>с. Маяк</w:t>
      </w:r>
    </w:p>
    <w:p w:rsidR="00AF3EE8" w:rsidRDefault="00AF3EE8" w:rsidP="009C30E0">
      <w:pPr>
        <w:spacing w:after="0" w:line="240" w:lineRule="auto"/>
        <w:jc w:val="center"/>
        <w:rPr>
          <w:rFonts w:ascii="Times New Roman" w:hAnsi="Times New Roman"/>
        </w:rPr>
      </w:pPr>
    </w:p>
    <w:p w:rsidR="00AF3EE8" w:rsidRPr="00AF3EE8" w:rsidRDefault="00AF3EE8" w:rsidP="00AF3EE8">
      <w:pPr>
        <w:spacing w:after="0" w:line="240" w:lineRule="exact"/>
        <w:jc w:val="both"/>
        <w:rPr>
          <w:rFonts w:ascii="Times New Roman" w:eastAsia="Times New Roman" w:hAnsi="Times New Roman" w:cs="Times New Roman"/>
          <w:sz w:val="20"/>
          <w:szCs w:val="20"/>
        </w:rPr>
      </w:pPr>
      <w:r w:rsidRPr="00AF3EE8">
        <w:rPr>
          <w:rFonts w:ascii="Times New Roman" w:eastAsia="Times New Roman" w:hAnsi="Times New Roman" w:cs="Times New Roman"/>
          <w:sz w:val="20"/>
          <w:szCs w:val="20"/>
        </w:rPr>
        <w:t>О выделении и оборудовании специальных мест для размещения печатных агитационных материалов на территории избирательного участка в связи с подготовкой и проведением выборов, назначенных на 19 сентября 2021 года</w:t>
      </w:r>
    </w:p>
    <w:p w:rsidR="00AF3EE8" w:rsidRPr="00AF3EE8" w:rsidRDefault="00AF3EE8" w:rsidP="00AF3EE8">
      <w:pPr>
        <w:spacing w:after="0" w:line="240" w:lineRule="exact"/>
        <w:jc w:val="both"/>
        <w:rPr>
          <w:b/>
          <w:sz w:val="20"/>
          <w:szCs w:val="20"/>
        </w:rPr>
      </w:pPr>
    </w:p>
    <w:p w:rsidR="00AF3EE8" w:rsidRPr="00AF3EE8" w:rsidRDefault="00AF3EE8" w:rsidP="00AF3EE8">
      <w:pPr>
        <w:spacing w:after="0" w:line="240" w:lineRule="auto"/>
        <w:ind w:firstLine="709"/>
        <w:jc w:val="both"/>
        <w:rPr>
          <w:rFonts w:ascii="Times New Roman" w:hAnsi="Times New Roman" w:cs="Times New Roman"/>
          <w:sz w:val="20"/>
          <w:szCs w:val="20"/>
        </w:rPr>
      </w:pPr>
      <w:r w:rsidRPr="00AF3EE8">
        <w:rPr>
          <w:rFonts w:ascii="Times New Roman" w:eastAsia="Times New Roman" w:hAnsi="Times New Roman" w:cs="Times New Roman"/>
          <w:sz w:val="20"/>
          <w:szCs w:val="20"/>
        </w:rPr>
        <w:t xml:space="preserve">В соответствии с пунктами 7 статьи 54 Федерального закона от 12.06.2002 № 67-ФЗ «Об основных гарантиях избирательных прав и права на участие в референдуме Российской Федерации, частью 9 статьи 68 Федерального закона от 22 февраля 2014 г. № 20-ФЗ «О выборах депутатов Государственной Думы Федерального Собрания Российской Федерации», частью 9 статьи 66 Избирательного кодекса Хабаровского края, </w:t>
      </w:r>
      <w:r w:rsidRPr="00AF3EE8">
        <w:rPr>
          <w:rFonts w:ascii="Times New Roman" w:hAnsi="Times New Roman" w:cs="Times New Roman"/>
          <w:sz w:val="20"/>
          <w:szCs w:val="20"/>
        </w:rPr>
        <w:t xml:space="preserve">администрация </w:t>
      </w:r>
      <w:r w:rsidRPr="00AF3EE8">
        <w:rPr>
          <w:rFonts w:ascii="Times New Roman" w:eastAsia="Times New Roman" w:hAnsi="Times New Roman" w:cs="Times New Roman"/>
          <w:sz w:val="20"/>
          <w:szCs w:val="20"/>
        </w:rPr>
        <w:t xml:space="preserve">сельского поселения </w:t>
      </w:r>
      <w:r w:rsidRPr="00AF3EE8">
        <w:rPr>
          <w:rFonts w:ascii="Times New Roman" w:hAnsi="Times New Roman" w:cs="Times New Roman"/>
          <w:sz w:val="20"/>
          <w:szCs w:val="20"/>
        </w:rPr>
        <w:t xml:space="preserve">«Село Маяк» </w:t>
      </w:r>
      <w:r w:rsidRPr="00AF3EE8">
        <w:rPr>
          <w:rFonts w:ascii="Times New Roman" w:eastAsia="Times New Roman" w:hAnsi="Times New Roman" w:cs="Times New Roman"/>
          <w:sz w:val="20"/>
          <w:szCs w:val="20"/>
        </w:rPr>
        <w:t>Нанайского муниципального района Хабаровского края</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ПОСТАНОВЛЯЕТ:</w:t>
      </w:r>
    </w:p>
    <w:p w:rsidR="00AF3EE8" w:rsidRPr="00AF3EE8" w:rsidRDefault="00AF3EE8" w:rsidP="00AF3EE8">
      <w:pPr>
        <w:spacing w:after="0" w:line="240" w:lineRule="auto"/>
        <w:ind w:firstLine="709"/>
        <w:jc w:val="both"/>
        <w:rPr>
          <w:rFonts w:ascii="Times New Roman" w:hAnsi="Times New Roman" w:cs="Times New Roman"/>
          <w:sz w:val="20"/>
          <w:szCs w:val="20"/>
        </w:rPr>
      </w:pPr>
      <w:r w:rsidRPr="00AF3EE8">
        <w:rPr>
          <w:rFonts w:ascii="Times New Roman" w:eastAsia="Times New Roman" w:hAnsi="Times New Roman" w:cs="Times New Roman"/>
          <w:sz w:val="20"/>
          <w:szCs w:val="20"/>
        </w:rPr>
        <w:t xml:space="preserve">1. Закрепить специальные места для размещения печатных агитационных материалов </w:t>
      </w:r>
      <w:r w:rsidRPr="00AF3EE8">
        <w:rPr>
          <w:rFonts w:ascii="Times New Roman" w:hAnsi="Times New Roman" w:cs="Times New Roman"/>
          <w:sz w:val="20"/>
          <w:szCs w:val="20"/>
        </w:rPr>
        <w:t>на территории сельского поселения «Село Маяк» Нанайского муниципального района Хабаровского края:</w:t>
      </w:r>
    </w:p>
    <w:p w:rsidR="00AF3EE8" w:rsidRPr="00AF3EE8" w:rsidRDefault="00AF3EE8" w:rsidP="00AF3EE8">
      <w:pPr>
        <w:spacing w:after="0" w:line="240" w:lineRule="auto"/>
        <w:ind w:firstLine="709"/>
        <w:jc w:val="both"/>
        <w:rPr>
          <w:rFonts w:ascii="Times New Roman" w:hAnsi="Times New Roman" w:cs="Times New Roman"/>
          <w:sz w:val="20"/>
          <w:szCs w:val="20"/>
        </w:rPr>
      </w:pPr>
      <w:r w:rsidRPr="00AF3EE8">
        <w:rPr>
          <w:rFonts w:ascii="Times New Roman" w:hAnsi="Times New Roman" w:cs="Times New Roman"/>
          <w:sz w:val="20"/>
          <w:szCs w:val="20"/>
        </w:rPr>
        <w:t xml:space="preserve">  Информационные стенды:</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 xml:space="preserve">- ул. Центральная, д. 34а (вблизи магазина «Первый» ИП Москалюк Л.М).; </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 по ул. Центральная, д. 12 (вблизи магазина «Валентина» ИП Москалюк Л.М.);</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 ул. Центральная,  д. 21 (вблизи магазина «Копейка» ИП Москалюк Л.М.);</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 xml:space="preserve">- ул.  Школьная,  д. 5 (вблизи магазина «Тюльпан» ИП Колесников А.В.); </w:t>
      </w:r>
    </w:p>
    <w:p w:rsidR="00AF3EE8" w:rsidRPr="00AF3EE8" w:rsidRDefault="00AF3EE8" w:rsidP="00AF3EE8">
      <w:pPr>
        <w:spacing w:after="0" w:line="240" w:lineRule="auto"/>
        <w:jc w:val="both"/>
        <w:rPr>
          <w:rFonts w:ascii="Times New Roman" w:hAnsi="Times New Roman" w:cs="Times New Roman"/>
          <w:sz w:val="20"/>
          <w:szCs w:val="20"/>
        </w:rPr>
      </w:pPr>
      <w:r w:rsidRPr="00AF3EE8">
        <w:rPr>
          <w:rFonts w:ascii="Times New Roman" w:hAnsi="Times New Roman" w:cs="Times New Roman"/>
          <w:sz w:val="20"/>
          <w:szCs w:val="20"/>
        </w:rPr>
        <w:t>- ул. Школьная, д. 11 (вблизи магазина «Люкс» ИП Немыкина А.В.).</w:t>
      </w:r>
    </w:p>
    <w:p w:rsidR="00AF3EE8" w:rsidRPr="00AF3EE8" w:rsidRDefault="00AF3EE8" w:rsidP="00AF3EE8">
      <w:pPr>
        <w:spacing w:after="0" w:line="240" w:lineRule="auto"/>
        <w:ind w:firstLine="720"/>
        <w:jc w:val="both"/>
        <w:rPr>
          <w:rFonts w:ascii="Times New Roman" w:eastAsia="Times New Roman" w:hAnsi="Times New Roman" w:cs="Times New Roman"/>
          <w:sz w:val="20"/>
          <w:szCs w:val="20"/>
        </w:rPr>
      </w:pPr>
      <w:r w:rsidRPr="00AF3EE8">
        <w:rPr>
          <w:rFonts w:ascii="Times New Roman" w:eastAsia="Times New Roman" w:hAnsi="Times New Roman" w:cs="Times New Roman"/>
          <w:sz w:val="20"/>
          <w:szCs w:val="20"/>
        </w:rPr>
        <w:t>2. Настоящее постановление вступает в силу со дня его опубликования.</w:t>
      </w:r>
    </w:p>
    <w:p w:rsidR="00AF3EE8" w:rsidRPr="00AF3EE8" w:rsidRDefault="00AF3EE8" w:rsidP="00AF3EE8">
      <w:pPr>
        <w:spacing w:after="0" w:line="240" w:lineRule="auto"/>
        <w:ind w:firstLine="720"/>
        <w:jc w:val="both"/>
        <w:rPr>
          <w:rFonts w:ascii="Times New Roman" w:eastAsia="Times New Roman" w:hAnsi="Times New Roman" w:cs="Times New Roman"/>
          <w:sz w:val="20"/>
          <w:szCs w:val="20"/>
        </w:rPr>
      </w:pPr>
      <w:r w:rsidRPr="00AF3EE8">
        <w:rPr>
          <w:rFonts w:ascii="Times New Roman" w:hAnsi="Times New Roman" w:cs="Times New Roman"/>
          <w:sz w:val="20"/>
          <w:szCs w:val="20"/>
        </w:rPr>
        <w:t>3. Контроль за исполнением настоящего постановления оставляю за собой.</w:t>
      </w:r>
    </w:p>
    <w:p w:rsidR="00AF3EE8" w:rsidRPr="00AF3EE8" w:rsidRDefault="00AF3EE8" w:rsidP="00AF3EE8">
      <w:pPr>
        <w:spacing w:after="0" w:line="240" w:lineRule="auto"/>
        <w:ind w:firstLine="708"/>
        <w:jc w:val="both"/>
        <w:rPr>
          <w:rFonts w:ascii="Times New Roman" w:hAnsi="Times New Roman" w:cs="Times New Roman"/>
          <w:sz w:val="20"/>
          <w:szCs w:val="20"/>
        </w:rPr>
      </w:pPr>
      <w:r w:rsidRPr="00AF3EE8">
        <w:rPr>
          <w:rFonts w:ascii="Times New Roman" w:hAnsi="Times New Roman" w:cs="Times New Roman"/>
          <w:sz w:val="20"/>
          <w:szCs w:val="20"/>
        </w:rPr>
        <w:lastRenderedPageBreak/>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AF3EE8" w:rsidRPr="00AF3EE8" w:rsidRDefault="00AF3EE8" w:rsidP="00AF3EE8">
      <w:pPr>
        <w:spacing w:after="0" w:line="240" w:lineRule="auto"/>
        <w:jc w:val="both"/>
        <w:rPr>
          <w:rFonts w:ascii="Times New Roman" w:hAnsi="Times New Roman" w:cs="Times New Roman"/>
          <w:sz w:val="20"/>
          <w:szCs w:val="20"/>
        </w:rPr>
      </w:pPr>
    </w:p>
    <w:p w:rsidR="00AF3EE8" w:rsidRPr="00AF3EE8" w:rsidRDefault="00AF3EE8" w:rsidP="00AF3EE8">
      <w:pPr>
        <w:spacing w:after="0" w:line="240" w:lineRule="auto"/>
        <w:rPr>
          <w:rFonts w:ascii="Times New Roman" w:hAnsi="Times New Roman" w:cs="Times New Roman"/>
          <w:sz w:val="20"/>
          <w:szCs w:val="20"/>
        </w:rPr>
      </w:pPr>
    </w:p>
    <w:p w:rsidR="00AF3EE8" w:rsidRPr="00AF3EE8" w:rsidRDefault="00AF3EE8" w:rsidP="00AF3EE8">
      <w:pPr>
        <w:spacing w:after="0" w:line="240" w:lineRule="auto"/>
        <w:rPr>
          <w:rFonts w:ascii="Times New Roman" w:hAnsi="Times New Roman" w:cs="Times New Roman"/>
          <w:sz w:val="20"/>
          <w:szCs w:val="20"/>
        </w:rPr>
      </w:pPr>
      <w:r w:rsidRPr="00AF3EE8">
        <w:rPr>
          <w:rFonts w:ascii="Times New Roman" w:hAnsi="Times New Roman" w:cs="Times New Roman"/>
          <w:sz w:val="20"/>
          <w:szCs w:val="20"/>
        </w:rPr>
        <w:t xml:space="preserve">Глава сельского поселения </w:t>
      </w:r>
      <w:r w:rsidRPr="00AF3EE8">
        <w:rPr>
          <w:rFonts w:ascii="Times New Roman" w:hAnsi="Times New Roman" w:cs="Times New Roman"/>
          <w:sz w:val="20"/>
          <w:szCs w:val="20"/>
        </w:rPr>
        <w:tab/>
      </w:r>
      <w:r w:rsidRPr="00AF3EE8">
        <w:rPr>
          <w:rFonts w:ascii="Times New Roman" w:hAnsi="Times New Roman" w:cs="Times New Roman"/>
          <w:sz w:val="20"/>
          <w:szCs w:val="20"/>
        </w:rPr>
        <w:tab/>
      </w:r>
      <w:r w:rsidRPr="00AF3EE8">
        <w:rPr>
          <w:rFonts w:ascii="Times New Roman" w:hAnsi="Times New Roman" w:cs="Times New Roman"/>
          <w:sz w:val="20"/>
          <w:szCs w:val="20"/>
        </w:rPr>
        <w:tab/>
      </w:r>
      <w:r w:rsidRPr="00AF3EE8">
        <w:rPr>
          <w:rFonts w:ascii="Times New Roman" w:hAnsi="Times New Roman" w:cs="Times New Roman"/>
          <w:sz w:val="20"/>
          <w:szCs w:val="20"/>
        </w:rPr>
        <w:tab/>
      </w:r>
      <w:r w:rsidRPr="00AF3EE8">
        <w:rPr>
          <w:rFonts w:ascii="Times New Roman" w:hAnsi="Times New Roman" w:cs="Times New Roman"/>
          <w:sz w:val="20"/>
          <w:szCs w:val="20"/>
        </w:rPr>
        <w:tab/>
      </w:r>
      <w:r w:rsidRPr="00AF3EE8">
        <w:rPr>
          <w:rFonts w:ascii="Times New Roman" w:hAnsi="Times New Roman" w:cs="Times New Roman"/>
          <w:sz w:val="20"/>
          <w:szCs w:val="20"/>
        </w:rPr>
        <w:tab/>
        <w:t xml:space="preserve">          Д.Ф. Булаев</w:t>
      </w:r>
    </w:p>
    <w:p w:rsidR="00AF3EE8" w:rsidRDefault="00AF3EE8" w:rsidP="009C30E0">
      <w:pPr>
        <w:spacing w:after="0" w:line="240" w:lineRule="auto"/>
        <w:jc w:val="center"/>
        <w:rPr>
          <w:rFonts w:ascii="Times New Roman" w:hAnsi="Times New Roman" w:cs="Times New Roman"/>
        </w:rPr>
      </w:pPr>
    </w:p>
    <w:p w:rsidR="009C30E0" w:rsidRPr="009C30E0" w:rsidRDefault="009C30E0" w:rsidP="009C30E0">
      <w:pPr>
        <w:spacing w:after="0" w:line="240" w:lineRule="auto"/>
        <w:jc w:val="center"/>
        <w:rPr>
          <w:rFonts w:ascii="Times New Roman" w:hAnsi="Times New Roman" w:cs="Times New Roman"/>
        </w:rPr>
      </w:pPr>
      <w:r w:rsidRPr="005730AD">
        <w:rPr>
          <w:rFonts w:ascii="Times New Roman" w:hAnsi="Times New Roman" w:cs="Times New Roman"/>
        </w:rPr>
        <w:t>***</w:t>
      </w:r>
    </w:p>
    <w:p w:rsidR="009C30E0" w:rsidRPr="00FE4143" w:rsidRDefault="009C30E0" w:rsidP="009C30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C30E0" w:rsidRDefault="00AF3EE8" w:rsidP="009C30E0">
      <w:pPr>
        <w:spacing w:after="0" w:line="240" w:lineRule="auto"/>
        <w:rPr>
          <w:rFonts w:ascii="Times New Roman" w:hAnsi="Times New Roman" w:cs="Times New Roman"/>
          <w:sz w:val="20"/>
          <w:szCs w:val="20"/>
        </w:rPr>
      </w:pPr>
      <w:r>
        <w:rPr>
          <w:rFonts w:ascii="Times New Roman" w:hAnsi="Times New Roman" w:cs="Times New Roman"/>
          <w:sz w:val="20"/>
          <w:szCs w:val="20"/>
        </w:rPr>
        <w:t>09.08</w:t>
      </w:r>
      <w:r w:rsidR="009C30E0">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37</w:t>
      </w:r>
    </w:p>
    <w:p w:rsidR="009C30E0" w:rsidRDefault="009C30E0" w:rsidP="009C30E0">
      <w:pPr>
        <w:spacing w:after="0" w:line="240" w:lineRule="auto"/>
        <w:jc w:val="center"/>
        <w:rPr>
          <w:rFonts w:ascii="Times New Roman" w:hAnsi="Times New Roman"/>
        </w:rPr>
      </w:pPr>
      <w:r w:rsidRPr="005730AD">
        <w:rPr>
          <w:rFonts w:ascii="Times New Roman" w:hAnsi="Times New Roman"/>
        </w:rPr>
        <w:t>с. Маяк</w:t>
      </w:r>
    </w:p>
    <w:p w:rsidR="00AF3EE8" w:rsidRPr="00AF3EE8" w:rsidRDefault="00AF3EE8" w:rsidP="00AF3EE8">
      <w:pPr>
        <w:spacing w:after="0" w:line="240" w:lineRule="exact"/>
        <w:jc w:val="both"/>
        <w:rPr>
          <w:rFonts w:ascii="Times New Roman" w:hAnsi="Times New Roman" w:cs="Times New Roman"/>
          <w:sz w:val="20"/>
          <w:szCs w:val="20"/>
        </w:rPr>
      </w:pPr>
      <w:r w:rsidRPr="00AF3EE8">
        <w:rPr>
          <w:rFonts w:ascii="Times New Roman" w:hAnsi="Times New Roman" w:cs="Times New Roman"/>
          <w:sz w:val="20"/>
          <w:szCs w:val="20"/>
        </w:rPr>
        <w:t>О присвоении адреса</w:t>
      </w:r>
    </w:p>
    <w:p w:rsidR="00AF3EE8" w:rsidRPr="00AF3EE8" w:rsidRDefault="00AF3EE8" w:rsidP="00AF3EE8">
      <w:pPr>
        <w:spacing w:after="0" w:line="240" w:lineRule="exact"/>
        <w:jc w:val="both"/>
        <w:rPr>
          <w:rFonts w:ascii="Times New Roman" w:hAnsi="Times New Roman" w:cs="Times New Roman"/>
          <w:sz w:val="20"/>
          <w:szCs w:val="20"/>
        </w:rPr>
      </w:pPr>
      <w:r w:rsidRPr="00AF3EE8">
        <w:rPr>
          <w:rFonts w:ascii="Times New Roman" w:hAnsi="Times New Roman" w:cs="Times New Roman"/>
          <w:sz w:val="20"/>
          <w:szCs w:val="20"/>
        </w:rPr>
        <w:t>земельным участкам</w:t>
      </w:r>
    </w:p>
    <w:p w:rsidR="00AF3EE8" w:rsidRPr="00AF3EE8" w:rsidRDefault="00AF3EE8" w:rsidP="00AF3EE8">
      <w:pPr>
        <w:spacing w:after="0"/>
        <w:ind w:firstLine="708"/>
        <w:jc w:val="both"/>
        <w:rPr>
          <w:rFonts w:ascii="Times New Roman" w:hAnsi="Times New Roman" w:cs="Times New Roman"/>
          <w:sz w:val="20"/>
          <w:szCs w:val="20"/>
        </w:rPr>
      </w:pPr>
    </w:p>
    <w:p w:rsidR="00AF3EE8" w:rsidRPr="00AF3EE8" w:rsidRDefault="00AF3EE8" w:rsidP="00AF3EE8">
      <w:pPr>
        <w:spacing w:after="0"/>
        <w:ind w:firstLine="708"/>
        <w:jc w:val="both"/>
        <w:rPr>
          <w:rFonts w:ascii="Times New Roman" w:hAnsi="Times New Roman" w:cs="Times New Roman"/>
          <w:sz w:val="20"/>
          <w:szCs w:val="20"/>
        </w:rPr>
      </w:pPr>
    </w:p>
    <w:p w:rsidR="00AF3EE8" w:rsidRPr="00AF3EE8" w:rsidRDefault="00AF3EE8" w:rsidP="00AF3EE8">
      <w:pPr>
        <w:spacing w:after="0"/>
        <w:ind w:firstLine="708"/>
        <w:jc w:val="both"/>
        <w:rPr>
          <w:rFonts w:ascii="Times New Roman" w:hAnsi="Times New Roman" w:cs="Times New Roman"/>
          <w:sz w:val="20"/>
          <w:szCs w:val="20"/>
        </w:rPr>
      </w:pPr>
      <w:r w:rsidRPr="00AF3EE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AF3EE8" w:rsidRPr="00AF3EE8" w:rsidRDefault="00AF3EE8" w:rsidP="00AF3EE8">
      <w:pPr>
        <w:spacing w:after="0"/>
        <w:jc w:val="both"/>
        <w:rPr>
          <w:rFonts w:ascii="Times New Roman" w:hAnsi="Times New Roman" w:cs="Times New Roman"/>
          <w:sz w:val="20"/>
          <w:szCs w:val="20"/>
        </w:rPr>
      </w:pPr>
      <w:r w:rsidRPr="00AF3EE8">
        <w:rPr>
          <w:rFonts w:ascii="Times New Roman" w:hAnsi="Times New Roman" w:cs="Times New Roman"/>
          <w:sz w:val="20"/>
          <w:szCs w:val="20"/>
        </w:rPr>
        <w:t>ПОСТАНОВЛЯЕТ:</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27:09:0001301:521,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5016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2.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27:09:0001301:519,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1000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2б.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27:09:0001301:711,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1889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3.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27:09:0001301:517,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1658,8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4.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27:09:0001301:531,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1000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5.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27:09:0001301:515,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51718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6.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27:09:0001301:514,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1500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8.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27:09:0001301:689,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1655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10.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27:09:0001301:709,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2582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13.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27:09:0001301:508,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1500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15.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27:09:0001301:701,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2444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16а.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lastRenderedPageBreak/>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27:09:0001301:506,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2000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18.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27:09:0001301:505,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2420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19.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27:09:0001301:502,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1650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21. </w:t>
      </w:r>
    </w:p>
    <w:p w:rsidR="00AF3EE8" w:rsidRPr="00AF3EE8" w:rsidRDefault="00AF3EE8" w:rsidP="00AF3EE8">
      <w:pPr>
        <w:pStyle w:val="ae"/>
        <w:numPr>
          <w:ilvl w:val="0"/>
          <w:numId w:val="13"/>
        </w:numPr>
        <w:spacing w:line="276" w:lineRule="auto"/>
        <w:ind w:left="0" w:firstLine="709"/>
        <w:jc w:val="both"/>
        <w:rPr>
          <w:rFonts w:ascii="Times New Roman" w:hAnsi="Times New Roman" w:cs="Times New Roman"/>
          <w:iCs/>
          <w:sz w:val="20"/>
          <w:szCs w:val="20"/>
        </w:rPr>
      </w:pPr>
      <w:r w:rsidRPr="00AF3EE8">
        <w:rPr>
          <w:rFonts w:ascii="Times New Roman" w:hAnsi="Times New Roman" w:cs="Times New Roman"/>
          <w:sz w:val="20"/>
          <w:szCs w:val="20"/>
        </w:rPr>
        <w:t xml:space="preserve">Земельному участку с кадастровым номером  </w:t>
      </w:r>
      <w:r w:rsidRPr="00AF3EE8">
        <w:rPr>
          <w:rFonts w:ascii="Times New Roman" w:hAnsi="Times New Roman" w:cs="Times New Roman"/>
          <w:color w:val="000000" w:themeColor="text1"/>
          <w:sz w:val="20"/>
          <w:szCs w:val="20"/>
        </w:rPr>
        <w:t xml:space="preserve">27:09:0001301:627, </w:t>
      </w:r>
      <w:r w:rsidRPr="00AF3EE8">
        <w:rPr>
          <w:rFonts w:ascii="Times New Roman" w:hAnsi="Times New Roman" w:cs="Times New Roman"/>
          <w:sz w:val="20"/>
          <w:szCs w:val="20"/>
        </w:rPr>
        <w:t xml:space="preserve">площадью </w:t>
      </w:r>
      <w:r w:rsidRPr="00AF3EE8">
        <w:rPr>
          <w:rFonts w:ascii="Times New Roman" w:hAnsi="Times New Roman" w:cs="Times New Roman"/>
          <w:color w:val="000000" w:themeColor="text1"/>
          <w:sz w:val="20"/>
          <w:szCs w:val="20"/>
        </w:rPr>
        <w:t xml:space="preserve">2000 </w:t>
      </w:r>
      <w:r w:rsidRPr="00AF3EE8">
        <w:rPr>
          <w:rFonts w:ascii="Times New Roman" w:hAnsi="Times New Roman" w:cs="Times New Roman"/>
          <w:sz w:val="20"/>
          <w:szCs w:val="20"/>
        </w:rPr>
        <w:t xml:space="preserve">кв.м. присвоить адрес: </w:t>
      </w:r>
      <w:r w:rsidRPr="00AF3E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Лесозаводская улица, участок 24. </w:t>
      </w:r>
    </w:p>
    <w:p w:rsidR="00AF3EE8" w:rsidRPr="00AF3EE8" w:rsidRDefault="00AF3EE8" w:rsidP="00AF3EE8">
      <w:pPr>
        <w:spacing w:after="0"/>
        <w:ind w:firstLine="709"/>
        <w:jc w:val="both"/>
        <w:rPr>
          <w:rFonts w:ascii="Times New Roman" w:hAnsi="Times New Roman" w:cs="Times New Roman"/>
          <w:sz w:val="20"/>
          <w:szCs w:val="20"/>
        </w:rPr>
      </w:pPr>
      <w:r w:rsidRPr="00AF3EE8">
        <w:rPr>
          <w:rFonts w:ascii="Times New Roman" w:hAnsi="Times New Roman" w:cs="Times New Roman"/>
          <w:sz w:val="20"/>
          <w:szCs w:val="20"/>
        </w:rPr>
        <w:t>16. Внести соответствующие изменения в адресный реестр объектов недвижимости сельского поселения «Село Маяк» Нанайского муниципального района.</w:t>
      </w:r>
    </w:p>
    <w:p w:rsidR="00AF3EE8" w:rsidRPr="00AF3EE8" w:rsidRDefault="00AF3EE8" w:rsidP="00AF3EE8">
      <w:pPr>
        <w:spacing w:after="0"/>
        <w:ind w:firstLine="709"/>
        <w:jc w:val="both"/>
        <w:rPr>
          <w:rFonts w:ascii="Times New Roman" w:hAnsi="Times New Roman" w:cs="Times New Roman"/>
          <w:sz w:val="20"/>
          <w:szCs w:val="20"/>
        </w:rPr>
      </w:pPr>
      <w:r w:rsidRPr="00AF3EE8">
        <w:rPr>
          <w:rFonts w:ascii="Times New Roman" w:hAnsi="Times New Roman" w:cs="Times New Roman"/>
          <w:sz w:val="20"/>
          <w:szCs w:val="20"/>
        </w:rPr>
        <w:t>17. Контроль за исполнением настоящего постановления оставляю за собой.</w:t>
      </w:r>
    </w:p>
    <w:p w:rsidR="00AF3EE8" w:rsidRPr="00AF3EE8" w:rsidRDefault="00AF3EE8" w:rsidP="00AF3EE8">
      <w:pPr>
        <w:spacing w:after="0"/>
        <w:jc w:val="both"/>
        <w:rPr>
          <w:rFonts w:ascii="Times New Roman" w:hAnsi="Times New Roman" w:cs="Times New Roman"/>
          <w:sz w:val="20"/>
          <w:szCs w:val="20"/>
        </w:rPr>
      </w:pPr>
    </w:p>
    <w:p w:rsidR="00AF3EE8" w:rsidRPr="00AF3EE8" w:rsidRDefault="00AF3EE8" w:rsidP="00AF3EE8">
      <w:pPr>
        <w:spacing w:after="0"/>
        <w:jc w:val="both"/>
        <w:rPr>
          <w:rFonts w:ascii="Times New Roman" w:hAnsi="Times New Roman" w:cs="Times New Roman"/>
          <w:sz w:val="20"/>
          <w:szCs w:val="20"/>
        </w:rPr>
      </w:pPr>
    </w:p>
    <w:p w:rsidR="00AF3EE8" w:rsidRPr="00AF3EE8" w:rsidRDefault="00AF3EE8" w:rsidP="00AF3EE8">
      <w:pPr>
        <w:spacing w:after="0"/>
        <w:rPr>
          <w:sz w:val="20"/>
          <w:szCs w:val="20"/>
        </w:rPr>
      </w:pPr>
      <w:r w:rsidRPr="00AF3EE8">
        <w:rPr>
          <w:rFonts w:ascii="Times New Roman" w:hAnsi="Times New Roman" w:cs="Times New Roman"/>
          <w:sz w:val="20"/>
          <w:szCs w:val="20"/>
        </w:rPr>
        <w:t>Глава сельского поселения</w:t>
      </w:r>
      <w:r w:rsidRPr="00AF3EE8">
        <w:rPr>
          <w:rFonts w:ascii="Times New Roman" w:hAnsi="Times New Roman" w:cs="Times New Roman"/>
          <w:sz w:val="20"/>
          <w:szCs w:val="20"/>
        </w:rPr>
        <w:tab/>
      </w:r>
      <w:r w:rsidRPr="00AF3EE8">
        <w:rPr>
          <w:rFonts w:ascii="Times New Roman" w:hAnsi="Times New Roman" w:cs="Times New Roman"/>
          <w:sz w:val="20"/>
          <w:szCs w:val="20"/>
        </w:rPr>
        <w:tab/>
        <w:t xml:space="preserve">                              Д.Ф. Булаев</w:t>
      </w:r>
      <w:r w:rsidRPr="00AF3EE8">
        <w:rPr>
          <w:sz w:val="20"/>
          <w:szCs w:val="20"/>
        </w:rPr>
        <w:tab/>
      </w:r>
      <w:r w:rsidRPr="00AF3EE8">
        <w:rPr>
          <w:sz w:val="20"/>
          <w:szCs w:val="20"/>
        </w:rPr>
        <w:tab/>
      </w:r>
    </w:p>
    <w:p w:rsidR="00A548B8" w:rsidRPr="00AF3EE8" w:rsidRDefault="00AF3EE8" w:rsidP="00AF3EE8">
      <w:pPr>
        <w:jc w:val="center"/>
      </w:pPr>
      <w:r>
        <w:rPr>
          <w:sz w:val="28"/>
          <w:szCs w:val="28"/>
        </w:rPr>
        <w:tab/>
      </w:r>
      <w:r>
        <w:rPr>
          <w:sz w:val="28"/>
          <w:szCs w:val="28"/>
        </w:rPr>
        <w:tab/>
      </w:r>
    </w:p>
    <w:p w:rsidR="00A548B8" w:rsidRPr="009C30E0" w:rsidRDefault="00A548B8" w:rsidP="00A548B8">
      <w:pPr>
        <w:spacing w:after="0" w:line="240" w:lineRule="auto"/>
        <w:jc w:val="center"/>
        <w:rPr>
          <w:rFonts w:ascii="Times New Roman" w:hAnsi="Times New Roman" w:cs="Times New Roman"/>
        </w:rPr>
      </w:pPr>
      <w:r w:rsidRPr="005730AD">
        <w:rPr>
          <w:rFonts w:ascii="Times New Roman" w:hAnsi="Times New Roman" w:cs="Times New Roman"/>
        </w:rPr>
        <w:t>***</w:t>
      </w:r>
    </w:p>
    <w:p w:rsidR="00A548B8" w:rsidRPr="00FE4143" w:rsidRDefault="00A548B8" w:rsidP="00A548B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548B8" w:rsidRDefault="00AF3EE8" w:rsidP="00A548B8">
      <w:pPr>
        <w:spacing w:after="0" w:line="240" w:lineRule="auto"/>
        <w:rPr>
          <w:rFonts w:ascii="Times New Roman" w:hAnsi="Times New Roman" w:cs="Times New Roman"/>
          <w:sz w:val="20"/>
          <w:szCs w:val="20"/>
        </w:rPr>
      </w:pPr>
      <w:r>
        <w:rPr>
          <w:rFonts w:ascii="Times New Roman" w:hAnsi="Times New Roman" w:cs="Times New Roman"/>
          <w:sz w:val="20"/>
          <w:szCs w:val="20"/>
        </w:rPr>
        <w:t>09.08</w:t>
      </w:r>
      <w:r w:rsidR="00A548B8">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38</w:t>
      </w:r>
    </w:p>
    <w:p w:rsidR="00A548B8" w:rsidRDefault="00A548B8" w:rsidP="00A548B8">
      <w:pPr>
        <w:spacing w:after="0" w:line="240" w:lineRule="auto"/>
        <w:jc w:val="center"/>
        <w:rPr>
          <w:rFonts w:ascii="Times New Roman" w:hAnsi="Times New Roman"/>
        </w:rPr>
      </w:pPr>
      <w:r w:rsidRPr="005730AD">
        <w:rPr>
          <w:rFonts w:ascii="Times New Roman" w:hAnsi="Times New Roman"/>
        </w:rPr>
        <w:t>с. Маяк</w:t>
      </w:r>
    </w:p>
    <w:p w:rsidR="00AF3EE8" w:rsidRPr="00523E72" w:rsidRDefault="00AF3EE8" w:rsidP="00AF3EE8">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О присвоении адреса</w:t>
      </w:r>
    </w:p>
    <w:p w:rsidR="00AF3EE8" w:rsidRPr="00523E72" w:rsidRDefault="00AF3EE8" w:rsidP="00AF3EE8">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земельным участкам</w:t>
      </w:r>
    </w:p>
    <w:p w:rsidR="00AF3EE8" w:rsidRPr="00523E72" w:rsidRDefault="00AF3EE8" w:rsidP="00AF3EE8">
      <w:pPr>
        <w:spacing w:after="0"/>
        <w:ind w:firstLine="708"/>
        <w:jc w:val="both"/>
        <w:rPr>
          <w:rFonts w:ascii="Times New Roman" w:hAnsi="Times New Roman" w:cs="Times New Roman"/>
          <w:sz w:val="20"/>
          <w:szCs w:val="20"/>
        </w:rPr>
      </w:pPr>
    </w:p>
    <w:p w:rsidR="00AF3EE8" w:rsidRPr="00523E72" w:rsidRDefault="00AF3EE8" w:rsidP="00AF3EE8">
      <w:pPr>
        <w:spacing w:after="0"/>
        <w:ind w:firstLine="708"/>
        <w:jc w:val="both"/>
        <w:rPr>
          <w:rFonts w:ascii="Times New Roman" w:hAnsi="Times New Roman" w:cs="Times New Roman"/>
          <w:sz w:val="20"/>
          <w:szCs w:val="20"/>
        </w:rPr>
      </w:pPr>
    </w:p>
    <w:p w:rsidR="00AF3EE8" w:rsidRPr="00523E72" w:rsidRDefault="00AF3EE8" w:rsidP="00AF3EE8">
      <w:pPr>
        <w:spacing w:after="0"/>
        <w:ind w:firstLine="708"/>
        <w:jc w:val="both"/>
        <w:rPr>
          <w:rFonts w:ascii="Times New Roman" w:hAnsi="Times New Roman" w:cs="Times New Roman"/>
          <w:sz w:val="20"/>
          <w:szCs w:val="20"/>
        </w:rPr>
      </w:pPr>
      <w:r w:rsidRPr="00523E72">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AF3EE8" w:rsidRPr="00523E72" w:rsidRDefault="00AF3EE8" w:rsidP="00AF3EE8">
      <w:pPr>
        <w:spacing w:after="0"/>
        <w:jc w:val="both"/>
        <w:rPr>
          <w:rFonts w:ascii="Times New Roman" w:hAnsi="Times New Roman" w:cs="Times New Roman"/>
          <w:sz w:val="20"/>
          <w:szCs w:val="20"/>
        </w:rPr>
      </w:pPr>
      <w:r w:rsidRPr="00523E72">
        <w:rPr>
          <w:rFonts w:ascii="Times New Roman" w:hAnsi="Times New Roman" w:cs="Times New Roman"/>
          <w:sz w:val="20"/>
          <w:szCs w:val="20"/>
        </w:rPr>
        <w:t>ПОСТАНОВЛЯЕТ:</w:t>
      </w:r>
    </w:p>
    <w:p w:rsidR="00AF3EE8" w:rsidRPr="00523E72" w:rsidRDefault="00AF3EE8" w:rsidP="00523E72">
      <w:pPr>
        <w:pStyle w:val="ae"/>
        <w:numPr>
          <w:ilvl w:val="0"/>
          <w:numId w:val="22"/>
        </w:numPr>
        <w:spacing w:line="276" w:lineRule="auto"/>
        <w:ind w:left="0" w:firstLine="993"/>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27:09:0001302:446,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1639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3.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27:09:0001302:304,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1640,02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4А.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27:09:0001302:252,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2260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7.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27:09:0001302:364,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2397,3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11.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27:09:0001302:365,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2411,4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13.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27:09:0001302:366,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1200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14.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lastRenderedPageBreak/>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27:09:0001302:367,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2267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15.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27:09:0001302:69,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1752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19.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27:09:0001302:1011,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1531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24А.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27:09:0001302:455,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2122,4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30.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27:09:0001302:824,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1440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46.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27:09:0001302:255,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2457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53.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27:09:0001302:254,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2139,9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55.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27:09:0001302:484,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1015,8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57.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27:09:0001302:463,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1000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63. </w:t>
      </w:r>
    </w:p>
    <w:p w:rsidR="00AF3EE8" w:rsidRPr="00523E72" w:rsidRDefault="00AF3EE8" w:rsidP="00AF3EE8">
      <w:pPr>
        <w:pStyle w:val="ae"/>
        <w:numPr>
          <w:ilvl w:val="0"/>
          <w:numId w:val="22"/>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27:09:0001302:460,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1000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участок 69. </w:t>
      </w:r>
    </w:p>
    <w:p w:rsidR="00AF3EE8" w:rsidRPr="00523E72" w:rsidRDefault="00AF3EE8" w:rsidP="00AF3EE8">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17. Внести соответствующие изменения в адресный реестр объектов недвижимости сельского поселения «Село Маяк» Нанайского муниципального района.</w:t>
      </w:r>
    </w:p>
    <w:p w:rsidR="00AF3EE8" w:rsidRPr="00523E72" w:rsidRDefault="00AF3EE8" w:rsidP="00AF3EE8">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18. Контроль за исполнением настоящего постановления оставляю за собой.</w:t>
      </w:r>
    </w:p>
    <w:p w:rsidR="00AF3EE8" w:rsidRPr="00523E72" w:rsidRDefault="00AF3EE8" w:rsidP="00AF3EE8">
      <w:pPr>
        <w:spacing w:after="0"/>
        <w:jc w:val="both"/>
        <w:rPr>
          <w:rFonts w:ascii="Times New Roman" w:hAnsi="Times New Roman" w:cs="Times New Roman"/>
          <w:sz w:val="20"/>
          <w:szCs w:val="20"/>
        </w:rPr>
      </w:pPr>
    </w:p>
    <w:p w:rsidR="00AF3EE8" w:rsidRPr="00523E72" w:rsidRDefault="00AF3EE8" w:rsidP="00AF3EE8">
      <w:pPr>
        <w:spacing w:after="0"/>
        <w:jc w:val="both"/>
        <w:rPr>
          <w:rFonts w:ascii="Times New Roman" w:hAnsi="Times New Roman" w:cs="Times New Roman"/>
          <w:sz w:val="20"/>
          <w:szCs w:val="20"/>
        </w:rPr>
      </w:pPr>
    </w:p>
    <w:p w:rsidR="00AF3EE8" w:rsidRPr="00523E72" w:rsidRDefault="00AF3EE8" w:rsidP="00AF3EE8">
      <w:pPr>
        <w:spacing w:after="0"/>
        <w:rPr>
          <w:sz w:val="20"/>
          <w:szCs w:val="20"/>
        </w:rPr>
      </w:pPr>
      <w:r w:rsidRPr="00523E72">
        <w:rPr>
          <w:rFonts w:ascii="Times New Roman" w:hAnsi="Times New Roman" w:cs="Times New Roman"/>
          <w:sz w:val="20"/>
          <w:szCs w:val="20"/>
        </w:rPr>
        <w:t>Глава сельского поселения</w:t>
      </w:r>
      <w:r w:rsidRPr="00523E72">
        <w:rPr>
          <w:rFonts w:ascii="Times New Roman" w:hAnsi="Times New Roman" w:cs="Times New Roman"/>
          <w:sz w:val="20"/>
          <w:szCs w:val="20"/>
        </w:rPr>
        <w:tab/>
      </w:r>
      <w:r w:rsidRPr="00523E72">
        <w:rPr>
          <w:rFonts w:ascii="Times New Roman" w:hAnsi="Times New Roman" w:cs="Times New Roman"/>
          <w:sz w:val="20"/>
          <w:szCs w:val="20"/>
        </w:rPr>
        <w:tab/>
        <w:t xml:space="preserve">                              Д.Ф. Булаев</w:t>
      </w:r>
      <w:r w:rsidRPr="00523E72">
        <w:rPr>
          <w:sz w:val="20"/>
          <w:szCs w:val="20"/>
        </w:rPr>
        <w:tab/>
      </w:r>
      <w:r w:rsidRPr="00523E72">
        <w:rPr>
          <w:sz w:val="20"/>
          <w:szCs w:val="20"/>
        </w:rPr>
        <w:tab/>
      </w:r>
    </w:p>
    <w:p w:rsidR="00A548B8" w:rsidRPr="00A548B8" w:rsidRDefault="00AF3EE8" w:rsidP="00523E72">
      <w:pPr>
        <w:jc w:val="center"/>
        <w:rPr>
          <w:sz w:val="20"/>
          <w:szCs w:val="20"/>
        </w:rPr>
      </w:pPr>
      <w:r w:rsidRPr="00523E72">
        <w:rPr>
          <w:sz w:val="20"/>
          <w:szCs w:val="20"/>
        </w:rPr>
        <w:tab/>
      </w:r>
      <w:r w:rsidRPr="00523E72">
        <w:rPr>
          <w:sz w:val="20"/>
          <w:szCs w:val="20"/>
        </w:rPr>
        <w:tab/>
      </w:r>
    </w:p>
    <w:p w:rsidR="00A548B8" w:rsidRPr="009C30E0" w:rsidRDefault="00A548B8" w:rsidP="00A548B8">
      <w:pPr>
        <w:spacing w:after="0" w:line="240" w:lineRule="auto"/>
        <w:jc w:val="center"/>
        <w:rPr>
          <w:rFonts w:ascii="Times New Roman" w:hAnsi="Times New Roman" w:cs="Times New Roman"/>
        </w:rPr>
      </w:pPr>
      <w:r w:rsidRPr="005730AD">
        <w:rPr>
          <w:rFonts w:ascii="Times New Roman" w:hAnsi="Times New Roman" w:cs="Times New Roman"/>
        </w:rPr>
        <w:t>***</w:t>
      </w:r>
    </w:p>
    <w:p w:rsidR="00A548B8" w:rsidRPr="00FE4143" w:rsidRDefault="00A548B8" w:rsidP="00A548B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548B8" w:rsidRDefault="00523E72" w:rsidP="00A548B8">
      <w:pPr>
        <w:spacing w:after="0" w:line="240" w:lineRule="auto"/>
        <w:rPr>
          <w:rFonts w:ascii="Times New Roman" w:hAnsi="Times New Roman" w:cs="Times New Roman"/>
          <w:sz w:val="20"/>
          <w:szCs w:val="20"/>
        </w:rPr>
      </w:pPr>
      <w:r>
        <w:rPr>
          <w:rFonts w:ascii="Times New Roman" w:hAnsi="Times New Roman" w:cs="Times New Roman"/>
          <w:sz w:val="20"/>
          <w:szCs w:val="20"/>
        </w:rPr>
        <w:t>09.08</w:t>
      </w:r>
      <w:r w:rsidR="00A548B8">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39</w:t>
      </w:r>
    </w:p>
    <w:p w:rsidR="00A548B8" w:rsidRDefault="00A548B8" w:rsidP="00A548B8">
      <w:pPr>
        <w:spacing w:after="0" w:line="240" w:lineRule="auto"/>
        <w:jc w:val="center"/>
        <w:rPr>
          <w:rFonts w:ascii="Times New Roman" w:hAnsi="Times New Roman"/>
        </w:rPr>
      </w:pPr>
      <w:r w:rsidRPr="005730AD">
        <w:rPr>
          <w:rFonts w:ascii="Times New Roman" w:hAnsi="Times New Roman"/>
        </w:rPr>
        <w:t>с. Маяк</w:t>
      </w:r>
    </w:p>
    <w:p w:rsidR="00A548B8" w:rsidRDefault="00A548B8" w:rsidP="00A548B8"/>
    <w:p w:rsidR="00523E72" w:rsidRPr="00523E72" w:rsidRDefault="00523E72" w:rsidP="00523E72">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О присвоении адреса</w:t>
      </w:r>
    </w:p>
    <w:p w:rsidR="00523E72" w:rsidRPr="00523E72" w:rsidRDefault="00523E72" w:rsidP="00523E72">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земельным участкам</w:t>
      </w:r>
    </w:p>
    <w:p w:rsidR="00523E72" w:rsidRPr="00523E72" w:rsidRDefault="00523E72" w:rsidP="00523E72">
      <w:pPr>
        <w:spacing w:after="0"/>
        <w:jc w:val="both"/>
        <w:rPr>
          <w:rFonts w:ascii="Times New Roman" w:hAnsi="Times New Roman" w:cs="Times New Roman"/>
          <w:sz w:val="20"/>
          <w:szCs w:val="20"/>
        </w:rPr>
      </w:pPr>
    </w:p>
    <w:p w:rsidR="00523E72" w:rsidRPr="00523E72" w:rsidRDefault="00523E72" w:rsidP="00523E72">
      <w:pPr>
        <w:spacing w:after="0"/>
        <w:ind w:firstLine="708"/>
        <w:jc w:val="both"/>
        <w:rPr>
          <w:rFonts w:ascii="Times New Roman" w:hAnsi="Times New Roman" w:cs="Times New Roman"/>
          <w:sz w:val="20"/>
          <w:szCs w:val="20"/>
        </w:rPr>
      </w:pPr>
      <w:r w:rsidRPr="00523E72">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523E72" w:rsidRPr="00523E72" w:rsidRDefault="00523E72" w:rsidP="00523E72">
      <w:pPr>
        <w:spacing w:after="0"/>
        <w:jc w:val="both"/>
        <w:rPr>
          <w:rFonts w:ascii="Times New Roman" w:hAnsi="Times New Roman" w:cs="Times New Roman"/>
          <w:sz w:val="20"/>
          <w:szCs w:val="20"/>
        </w:rPr>
      </w:pPr>
      <w:r w:rsidRPr="00523E72">
        <w:rPr>
          <w:rFonts w:ascii="Times New Roman" w:hAnsi="Times New Roman" w:cs="Times New Roman"/>
          <w:sz w:val="20"/>
          <w:szCs w:val="20"/>
        </w:rPr>
        <w:t>ПОСТАНОВЛЯЕТ:</w:t>
      </w:r>
    </w:p>
    <w:p w:rsidR="00523E72" w:rsidRPr="00523E72" w:rsidRDefault="00523E72" w:rsidP="00523E72">
      <w:pPr>
        <w:pStyle w:val="ae"/>
        <w:numPr>
          <w:ilvl w:val="0"/>
          <w:numId w:val="23"/>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lastRenderedPageBreak/>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27:09:0001302:222,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1700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Лесной переулок, участок 1. </w:t>
      </w:r>
    </w:p>
    <w:p w:rsidR="00523E72" w:rsidRPr="00523E72" w:rsidRDefault="00523E72" w:rsidP="00523E72">
      <w:pPr>
        <w:pStyle w:val="ae"/>
        <w:numPr>
          <w:ilvl w:val="0"/>
          <w:numId w:val="23"/>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27:09:0001302:214,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2510,4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Лесной переулок, участок 1А. </w:t>
      </w:r>
    </w:p>
    <w:p w:rsidR="00523E72" w:rsidRPr="00523E72" w:rsidRDefault="00523E72" w:rsidP="00523E72">
      <w:pPr>
        <w:pStyle w:val="ae"/>
        <w:numPr>
          <w:ilvl w:val="0"/>
          <w:numId w:val="23"/>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27:09:0001302:6,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2228,3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Лесной переулок, участок 2. </w:t>
      </w:r>
    </w:p>
    <w:p w:rsidR="00523E72" w:rsidRPr="00523E72" w:rsidRDefault="00523E72" w:rsidP="00523E72">
      <w:pPr>
        <w:pStyle w:val="ae"/>
        <w:numPr>
          <w:ilvl w:val="0"/>
          <w:numId w:val="23"/>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27:09:0001302:242,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2000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Лесной переулок, участок 3. </w:t>
      </w:r>
    </w:p>
    <w:p w:rsidR="00523E72" w:rsidRPr="00523E72" w:rsidRDefault="00523E72" w:rsidP="00523E72">
      <w:pPr>
        <w:pStyle w:val="ae"/>
        <w:numPr>
          <w:ilvl w:val="0"/>
          <w:numId w:val="23"/>
        </w:numPr>
        <w:spacing w:line="276" w:lineRule="auto"/>
        <w:ind w:left="0" w:firstLine="709"/>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27:09:0001302:240,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1714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Лесной переулок, участок 4. </w:t>
      </w:r>
    </w:p>
    <w:p w:rsidR="00523E72" w:rsidRPr="00523E72" w:rsidRDefault="00523E72" w:rsidP="00523E72">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6. Внести соответствующие изменения в адресный реестр объектов недвижимости сельского поселения «Село Маяк» Нанайского муниципального района.</w:t>
      </w:r>
    </w:p>
    <w:p w:rsidR="00523E72" w:rsidRPr="00523E72" w:rsidRDefault="00523E72" w:rsidP="00523E72">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7. Контроль за исполнением настоящего постановления оставляю за собой.</w:t>
      </w:r>
    </w:p>
    <w:p w:rsidR="00523E72" w:rsidRPr="00523E72" w:rsidRDefault="00523E72" w:rsidP="00523E72">
      <w:pPr>
        <w:spacing w:after="0"/>
        <w:jc w:val="both"/>
        <w:rPr>
          <w:rFonts w:ascii="Times New Roman" w:hAnsi="Times New Roman" w:cs="Times New Roman"/>
          <w:sz w:val="20"/>
          <w:szCs w:val="20"/>
        </w:rPr>
      </w:pPr>
    </w:p>
    <w:p w:rsidR="00523E72" w:rsidRPr="00523E72" w:rsidRDefault="00523E72" w:rsidP="00523E72">
      <w:pPr>
        <w:spacing w:after="0"/>
        <w:jc w:val="both"/>
        <w:rPr>
          <w:rFonts w:ascii="Times New Roman" w:hAnsi="Times New Roman" w:cs="Times New Roman"/>
          <w:sz w:val="20"/>
          <w:szCs w:val="20"/>
        </w:rPr>
      </w:pPr>
    </w:p>
    <w:p w:rsidR="00523E72" w:rsidRPr="00523E72" w:rsidRDefault="00523E72" w:rsidP="00523E72">
      <w:pPr>
        <w:spacing w:after="0"/>
        <w:rPr>
          <w:sz w:val="20"/>
          <w:szCs w:val="20"/>
        </w:rPr>
      </w:pPr>
      <w:r w:rsidRPr="00523E72">
        <w:rPr>
          <w:rFonts w:ascii="Times New Roman" w:hAnsi="Times New Roman" w:cs="Times New Roman"/>
          <w:sz w:val="20"/>
          <w:szCs w:val="20"/>
        </w:rPr>
        <w:t>Глава сельского поселения</w:t>
      </w:r>
      <w:r w:rsidRPr="00523E72">
        <w:rPr>
          <w:rFonts w:ascii="Times New Roman" w:hAnsi="Times New Roman" w:cs="Times New Roman"/>
          <w:sz w:val="20"/>
          <w:szCs w:val="20"/>
        </w:rPr>
        <w:tab/>
      </w:r>
      <w:r w:rsidRPr="00523E72">
        <w:rPr>
          <w:rFonts w:ascii="Times New Roman" w:hAnsi="Times New Roman" w:cs="Times New Roman"/>
          <w:sz w:val="20"/>
          <w:szCs w:val="20"/>
        </w:rPr>
        <w:tab/>
        <w:t xml:space="preserve">                              Д.Ф. Булаев</w:t>
      </w:r>
      <w:r w:rsidRPr="00523E72">
        <w:rPr>
          <w:sz w:val="20"/>
          <w:szCs w:val="20"/>
        </w:rPr>
        <w:tab/>
      </w:r>
      <w:r w:rsidRPr="00523E72">
        <w:rPr>
          <w:sz w:val="20"/>
          <w:szCs w:val="20"/>
        </w:rPr>
        <w:tab/>
      </w:r>
    </w:p>
    <w:p w:rsidR="00523E72" w:rsidRPr="00523E72" w:rsidRDefault="00523E72" w:rsidP="00523E72">
      <w:pPr>
        <w:jc w:val="center"/>
        <w:rPr>
          <w:sz w:val="20"/>
          <w:szCs w:val="20"/>
        </w:rPr>
      </w:pPr>
      <w:r w:rsidRPr="00523E72">
        <w:rPr>
          <w:sz w:val="20"/>
          <w:szCs w:val="20"/>
        </w:rPr>
        <w:tab/>
      </w:r>
      <w:r w:rsidRPr="00523E72">
        <w:rPr>
          <w:sz w:val="20"/>
          <w:szCs w:val="20"/>
        </w:rPr>
        <w:tab/>
      </w:r>
    </w:p>
    <w:p w:rsidR="00523E72" w:rsidRPr="00523E72" w:rsidRDefault="00523E72" w:rsidP="00523E72">
      <w:pPr>
        <w:rPr>
          <w:sz w:val="20"/>
          <w:szCs w:val="20"/>
        </w:rPr>
      </w:pPr>
    </w:p>
    <w:p w:rsidR="00A548B8" w:rsidRPr="009C30E0" w:rsidRDefault="00A548B8" w:rsidP="00A548B8">
      <w:pPr>
        <w:spacing w:after="0" w:line="240" w:lineRule="auto"/>
        <w:jc w:val="center"/>
        <w:rPr>
          <w:rFonts w:ascii="Times New Roman" w:hAnsi="Times New Roman" w:cs="Times New Roman"/>
        </w:rPr>
      </w:pPr>
      <w:r w:rsidRPr="005730AD">
        <w:rPr>
          <w:rFonts w:ascii="Times New Roman" w:hAnsi="Times New Roman" w:cs="Times New Roman"/>
        </w:rPr>
        <w:t>***</w:t>
      </w:r>
    </w:p>
    <w:p w:rsidR="00A548B8" w:rsidRPr="00FE4143" w:rsidRDefault="00A548B8" w:rsidP="00A548B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548B8" w:rsidRDefault="00523E72" w:rsidP="00A548B8">
      <w:pPr>
        <w:spacing w:after="0" w:line="240" w:lineRule="auto"/>
        <w:rPr>
          <w:rFonts w:ascii="Times New Roman" w:hAnsi="Times New Roman" w:cs="Times New Roman"/>
          <w:sz w:val="20"/>
          <w:szCs w:val="20"/>
        </w:rPr>
      </w:pPr>
      <w:r>
        <w:rPr>
          <w:rFonts w:ascii="Times New Roman" w:hAnsi="Times New Roman" w:cs="Times New Roman"/>
          <w:sz w:val="20"/>
          <w:szCs w:val="20"/>
        </w:rPr>
        <w:t>09.08</w:t>
      </w:r>
      <w:r w:rsidR="00A548B8">
        <w:rPr>
          <w:rFonts w:ascii="Times New Roman" w:hAnsi="Times New Roman" w:cs="Times New Roman"/>
          <w:sz w:val="20"/>
          <w:szCs w:val="20"/>
        </w:rPr>
        <w:t>.2021</w:t>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t xml:space="preserve">                № </w:t>
      </w:r>
      <w:r>
        <w:rPr>
          <w:rFonts w:ascii="Times New Roman" w:hAnsi="Times New Roman" w:cs="Times New Roman"/>
          <w:sz w:val="20"/>
          <w:szCs w:val="20"/>
        </w:rPr>
        <w:t>40</w:t>
      </w:r>
    </w:p>
    <w:p w:rsidR="00A548B8" w:rsidRDefault="00A548B8" w:rsidP="00A548B8">
      <w:pPr>
        <w:spacing w:after="0" w:line="240" w:lineRule="auto"/>
        <w:jc w:val="center"/>
        <w:rPr>
          <w:rFonts w:ascii="Times New Roman" w:hAnsi="Times New Roman"/>
        </w:rPr>
      </w:pPr>
      <w:r w:rsidRPr="005730AD">
        <w:rPr>
          <w:rFonts w:ascii="Times New Roman" w:hAnsi="Times New Roman"/>
        </w:rPr>
        <w:t>с. Маяк</w:t>
      </w:r>
    </w:p>
    <w:p w:rsidR="00523E72" w:rsidRPr="00523E72" w:rsidRDefault="00523E72" w:rsidP="00523E72">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О присвоении адреса</w:t>
      </w:r>
    </w:p>
    <w:p w:rsidR="00523E72" w:rsidRPr="00523E72" w:rsidRDefault="00523E72" w:rsidP="00523E72">
      <w:pPr>
        <w:spacing w:after="0" w:line="240" w:lineRule="exact"/>
        <w:jc w:val="both"/>
        <w:rPr>
          <w:rFonts w:ascii="Times New Roman" w:hAnsi="Times New Roman" w:cs="Times New Roman"/>
          <w:sz w:val="20"/>
          <w:szCs w:val="20"/>
        </w:rPr>
      </w:pPr>
      <w:r w:rsidRPr="00523E72">
        <w:rPr>
          <w:rFonts w:ascii="Times New Roman" w:hAnsi="Times New Roman" w:cs="Times New Roman"/>
          <w:sz w:val="20"/>
          <w:szCs w:val="20"/>
        </w:rPr>
        <w:t>земельному участку</w:t>
      </w:r>
    </w:p>
    <w:p w:rsidR="00523E72" w:rsidRPr="00523E72" w:rsidRDefault="00523E72" w:rsidP="00523E72">
      <w:pPr>
        <w:spacing w:after="0"/>
        <w:ind w:firstLine="708"/>
        <w:jc w:val="both"/>
        <w:rPr>
          <w:rFonts w:ascii="Times New Roman" w:hAnsi="Times New Roman" w:cs="Times New Roman"/>
          <w:sz w:val="20"/>
          <w:szCs w:val="20"/>
        </w:rPr>
      </w:pPr>
    </w:p>
    <w:p w:rsidR="00523E72" w:rsidRPr="00523E72" w:rsidRDefault="00523E72" w:rsidP="00523E72">
      <w:pPr>
        <w:spacing w:after="0"/>
        <w:ind w:firstLine="708"/>
        <w:jc w:val="both"/>
        <w:rPr>
          <w:rFonts w:ascii="Times New Roman" w:hAnsi="Times New Roman" w:cs="Times New Roman"/>
          <w:sz w:val="20"/>
          <w:szCs w:val="20"/>
        </w:rPr>
      </w:pPr>
    </w:p>
    <w:p w:rsidR="00523E72" w:rsidRPr="00523E72" w:rsidRDefault="00523E72" w:rsidP="00523E72">
      <w:pPr>
        <w:spacing w:after="0"/>
        <w:ind w:firstLine="708"/>
        <w:jc w:val="both"/>
        <w:rPr>
          <w:rFonts w:ascii="Times New Roman" w:hAnsi="Times New Roman" w:cs="Times New Roman"/>
          <w:sz w:val="20"/>
          <w:szCs w:val="20"/>
        </w:rPr>
      </w:pPr>
      <w:r w:rsidRPr="00523E72">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523E72" w:rsidRPr="00523E72" w:rsidRDefault="00523E72" w:rsidP="00523E72">
      <w:pPr>
        <w:spacing w:after="0"/>
        <w:jc w:val="both"/>
        <w:rPr>
          <w:rFonts w:ascii="Times New Roman" w:hAnsi="Times New Roman" w:cs="Times New Roman"/>
          <w:sz w:val="20"/>
          <w:szCs w:val="20"/>
        </w:rPr>
      </w:pPr>
      <w:r w:rsidRPr="00523E72">
        <w:rPr>
          <w:rFonts w:ascii="Times New Roman" w:hAnsi="Times New Roman" w:cs="Times New Roman"/>
          <w:sz w:val="20"/>
          <w:szCs w:val="20"/>
        </w:rPr>
        <w:t>ПОСТАНОВЛЯЕТ:</w:t>
      </w:r>
    </w:p>
    <w:p w:rsidR="00523E72" w:rsidRPr="00523E72" w:rsidRDefault="00523E72" w:rsidP="00523E72">
      <w:pPr>
        <w:pStyle w:val="ae"/>
        <w:numPr>
          <w:ilvl w:val="0"/>
          <w:numId w:val="24"/>
        </w:numPr>
        <w:spacing w:line="276" w:lineRule="auto"/>
        <w:ind w:left="709" w:firstLine="284"/>
        <w:jc w:val="both"/>
        <w:rPr>
          <w:rFonts w:ascii="Times New Roman" w:hAnsi="Times New Roman" w:cs="Times New Roman"/>
          <w:iCs/>
          <w:sz w:val="20"/>
          <w:szCs w:val="20"/>
        </w:rPr>
      </w:pPr>
      <w:r w:rsidRPr="00523E72">
        <w:rPr>
          <w:rFonts w:ascii="Times New Roman" w:hAnsi="Times New Roman" w:cs="Times New Roman"/>
          <w:sz w:val="20"/>
          <w:szCs w:val="20"/>
        </w:rPr>
        <w:t xml:space="preserve">Земельному участку с кадастровым номером  </w:t>
      </w:r>
      <w:r w:rsidRPr="00523E72">
        <w:rPr>
          <w:rFonts w:ascii="Times New Roman" w:hAnsi="Times New Roman" w:cs="Times New Roman"/>
          <w:color w:val="000000" w:themeColor="text1"/>
          <w:sz w:val="20"/>
          <w:szCs w:val="20"/>
        </w:rPr>
        <w:t xml:space="preserve">27:09:0001301:720, </w:t>
      </w:r>
      <w:r w:rsidRPr="00523E72">
        <w:rPr>
          <w:rFonts w:ascii="Times New Roman" w:hAnsi="Times New Roman" w:cs="Times New Roman"/>
          <w:sz w:val="20"/>
          <w:szCs w:val="20"/>
        </w:rPr>
        <w:t xml:space="preserve">площадью </w:t>
      </w:r>
      <w:r w:rsidRPr="00523E72">
        <w:rPr>
          <w:rFonts w:ascii="Times New Roman" w:hAnsi="Times New Roman" w:cs="Times New Roman"/>
          <w:color w:val="000000" w:themeColor="text1"/>
          <w:sz w:val="20"/>
          <w:szCs w:val="20"/>
        </w:rPr>
        <w:t xml:space="preserve">4318 </w:t>
      </w:r>
      <w:r w:rsidRPr="00523E72">
        <w:rPr>
          <w:rFonts w:ascii="Times New Roman" w:hAnsi="Times New Roman" w:cs="Times New Roman"/>
          <w:sz w:val="20"/>
          <w:szCs w:val="20"/>
        </w:rPr>
        <w:t xml:space="preserve">кв.м. присвоить адрес: </w:t>
      </w:r>
      <w:r w:rsidRPr="00523E7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Молодежная улица, участок 3А. </w:t>
      </w:r>
    </w:p>
    <w:p w:rsidR="00523E72" w:rsidRPr="00523E72" w:rsidRDefault="00523E72" w:rsidP="00523E72">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523E72" w:rsidRPr="00523E72" w:rsidRDefault="00523E72" w:rsidP="00523E72">
      <w:pPr>
        <w:spacing w:after="0"/>
        <w:ind w:firstLine="709"/>
        <w:jc w:val="both"/>
        <w:rPr>
          <w:rFonts w:ascii="Times New Roman" w:hAnsi="Times New Roman" w:cs="Times New Roman"/>
          <w:sz w:val="20"/>
          <w:szCs w:val="20"/>
        </w:rPr>
      </w:pPr>
      <w:r w:rsidRPr="00523E72">
        <w:rPr>
          <w:rFonts w:ascii="Times New Roman" w:hAnsi="Times New Roman" w:cs="Times New Roman"/>
          <w:sz w:val="20"/>
          <w:szCs w:val="20"/>
        </w:rPr>
        <w:t>3. Контроль за исполнением настоящего постановления оставляю за собой.</w:t>
      </w:r>
    </w:p>
    <w:p w:rsidR="00523E72" w:rsidRPr="00523E72" w:rsidRDefault="00523E72" w:rsidP="00523E72">
      <w:pPr>
        <w:spacing w:after="0"/>
        <w:jc w:val="both"/>
        <w:rPr>
          <w:rFonts w:ascii="Times New Roman" w:hAnsi="Times New Roman" w:cs="Times New Roman"/>
          <w:sz w:val="20"/>
          <w:szCs w:val="20"/>
        </w:rPr>
      </w:pPr>
    </w:p>
    <w:p w:rsidR="00523E72" w:rsidRPr="00523E72" w:rsidRDefault="00523E72" w:rsidP="00523E72">
      <w:pPr>
        <w:spacing w:after="0"/>
        <w:jc w:val="both"/>
        <w:rPr>
          <w:rFonts w:ascii="Times New Roman" w:hAnsi="Times New Roman" w:cs="Times New Roman"/>
          <w:sz w:val="20"/>
          <w:szCs w:val="20"/>
        </w:rPr>
      </w:pPr>
    </w:p>
    <w:p w:rsidR="00523E72" w:rsidRDefault="00523E72" w:rsidP="00523E72">
      <w:pPr>
        <w:spacing w:after="0" w:line="240" w:lineRule="auto"/>
        <w:jc w:val="center"/>
        <w:rPr>
          <w:sz w:val="20"/>
          <w:szCs w:val="20"/>
        </w:rPr>
      </w:pPr>
      <w:r w:rsidRPr="00523E72">
        <w:rPr>
          <w:rFonts w:ascii="Times New Roman" w:hAnsi="Times New Roman" w:cs="Times New Roman"/>
          <w:sz w:val="20"/>
          <w:szCs w:val="20"/>
        </w:rPr>
        <w:t>Глава сельского поселения</w:t>
      </w:r>
      <w:r w:rsidRPr="00523E72">
        <w:rPr>
          <w:rFonts w:ascii="Times New Roman" w:hAnsi="Times New Roman" w:cs="Times New Roman"/>
          <w:sz w:val="20"/>
          <w:szCs w:val="20"/>
        </w:rPr>
        <w:tab/>
      </w:r>
      <w:r w:rsidRPr="00523E72">
        <w:rPr>
          <w:rFonts w:ascii="Times New Roman" w:hAnsi="Times New Roman" w:cs="Times New Roman"/>
          <w:sz w:val="20"/>
          <w:szCs w:val="20"/>
        </w:rPr>
        <w:tab/>
        <w:t xml:space="preserve">                              Д.Ф. Булаев</w:t>
      </w:r>
      <w:r w:rsidRPr="00523E72">
        <w:rPr>
          <w:sz w:val="20"/>
          <w:szCs w:val="20"/>
        </w:rPr>
        <w:tab/>
      </w:r>
    </w:p>
    <w:p w:rsidR="00523E72" w:rsidRDefault="00523E72" w:rsidP="00523E72">
      <w:pPr>
        <w:spacing w:after="0" w:line="240" w:lineRule="auto"/>
        <w:jc w:val="center"/>
        <w:rPr>
          <w:sz w:val="20"/>
          <w:szCs w:val="20"/>
        </w:rPr>
      </w:pPr>
    </w:p>
    <w:p w:rsidR="00A548B8" w:rsidRPr="00523E72" w:rsidRDefault="00A548B8" w:rsidP="00523E72">
      <w:pPr>
        <w:spacing w:after="0" w:line="240" w:lineRule="auto"/>
        <w:jc w:val="center"/>
        <w:rPr>
          <w:rFonts w:ascii="Times New Roman" w:hAnsi="Times New Roman" w:cs="Times New Roman"/>
          <w:sz w:val="20"/>
          <w:szCs w:val="20"/>
        </w:rPr>
      </w:pPr>
      <w:r w:rsidRPr="00523E72">
        <w:rPr>
          <w:rFonts w:ascii="Times New Roman" w:hAnsi="Times New Roman" w:cs="Times New Roman"/>
          <w:sz w:val="20"/>
          <w:szCs w:val="20"/>
        </w:rPr>
        <w:t>***</w:t>
      </w:r>
    </w:p>
    <w:p w:rsidR="00A548B8" w:rsidRPr="00FE4143" w:rsidRDefault="00A548B8" w:rsidP="00A548B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548B8" w:rsidRDefault="008566C9" w:rsidP="00A548B8">
      <w:pPr>
        <w:spacing w:after="0" w:line="240" w:lineRule="auto"/>
        <w:rPr>
          <w:rFonts w:ascii="Times New Roman" w:hAnsi="Times New Roman" w:cs="Times New Roman"/>
          <w:sz w:val="20"/>
          <w:szCs w:val="20"/>
        </w:rPr>
      </w:pPr>
      <w:r>
        <w:rPr>
          <w:rFonts w:ascii="Times New Roman" w:hAnsi="Times New Roman" w:cs="Times New Roman"/>
          <w:sz w:val="20"/>
          <w:szCs w:val="20"/>
        </w:rPr>
        <w:t>09.08.2021</w:t>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t xml:space="preserve">                № </w:t>
      </w:r>
      <w:r>
        <w:rPr>
          <w:rFonts w:ascii="Times New Roman" w:hAnsi="Times New Roman" w:cs="Times New Roman"/>
          <w:sz w:val="20"/>
          <w:szCs w:val="20"/>
        </w:rPr>
        <w:t>41</w:t>
      </w:r>
    </w:p>
    <w:p w:rsidR="00A548B8" w:rsidRDefault="00A548B8" w:rsidP="00A548B8">
      <w:pPr>
        <w:spacing w:after="0" w:line="240" w:lineRule="auto"/>
        <w:jc w:val="center"/>
        <w:rPr>
          <w:rFonts w:ascii="Times New Roman" w:hAnsi="Times New Roman"/>
        </w:rPr>
      </w:pPr>
      <w:r w:rsidRPr="005730AD">
        <w:rPr>
          <w:rFonts w:ascii="Times New Roman" w:hAnsi="Times New Roman"/>
        </w:rPr>
        <w:t>с. Маяк</w:t>
      </w:r>
    </w:p>
    <w:p w:rsidR="00A548B8" w:rsidRPr="00A548B8" w:rsidRDefault="00A548B8" w:rsidP="00A548B8">
      <w:pPr>
        <w:spacing w:after="0" w:line="240" w:lineRule="exact"/>
        <w:jc w:val="both"/>
        <w:rPr>
          <w:rFonts w:ascii="Times New Roman" w:hAnsi="Times New Roman" w:cs="Times New Roman"/>
          <w:sz w:val="20"/>
          <w:szCs w:val="20"/>
        </w:rPr>
      </w:pPr>
      <w:r w:rsidRPr="00A548B8">
        <w:rPr>
          <w:rFonts w:ascii="Times New Roman" w:hAnsi="Times New Roman" w:cs="Times New Roman"/>
          <w:sz w:val="20"/>
          <w:szCs w:val="20"/>
        </w:rPr>
        <w:t>О присвоении адреса</w:t>
      </w:r>
    </w:p>
    <w:p w:rsidR="00A548B8" w:rsidRPr="00A548B8" w:rsidRDefault="00A548B8" w:rsidP="00A548B8">
      <w:pPr>
        <w:spacing w:after="0" w:line="240" w:lineRule="exact"/>
        <w:jc w:val="both"/>
        <w:rPr>
          <w:rFonts w:ascii="Times New Roman" w:hAnsi="Times New Roman" w:cs="Times New Roman"/>
          <w:sz w:val="20"/>
          <w:szCs w:val="20"/>
        </w:rPr>
      </w:pPr>
      <w:r w:rsidRPr="00A548B8">
        <w:rPr>
          <w:rFonts w:ascii="Times New Roman" w:hAnsi="Times New Roman" w:cs="Times New Roman"/>
          <w:sz w:val="20"/>
          <w:szCs w:val="20"/>
        </w:rPr>
        <w:t>земельным участкам</w:t>
      </w:r>
    </w:p>
    <w:p w:rsidR="00A548B8" w:rsidRPr="00A548B8" w:rsidRDefault="00A548B8" w:rsidP="00A548B8">
      <w:pPr>
        <w:spacing w:after="0"/>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27:09:0001301:636,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3550,1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27:09:0001301:623,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4481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2.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27:09:0001301:622,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952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4.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27:09:0001301:620,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2465,2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7.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27:09:0001301:621,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2202,3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8.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27:09:0001301:631,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2011,7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9.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27:09:0001301:618,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1759,7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10.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27:09:0001301:616,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2696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12.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27:09:0001301:1321,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2320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13.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3078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14.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1218,6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14а.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2551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15. </w:t>
      </w:r>
    </w:p>
    <w:p w:rsidR="008566C9" w:rsidRPr="008566C9" w:rsidRDefault="008566C9" w:rsidP="008566C9">
      <w:pPr>
        <w:pStyle w:val="ae"/>
        <w:numPr>
          <w:ilvl w:val="0"/>
          <w:numId w:val="25"/>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27:09:0001301:611,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1300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Набережная улица, участок 18. </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14.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15.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rPr>
          <w:sz w:val="20"/>
          <w:szCs w:val="20"/>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r w:rsidRPr="008566C9">
        <w:rPr>
          <w:sz w:val="20"/>
          <w:szCs w:val="20"/>
        </w:rPr>
        <w:tab/>
      </w:r>
    </w:p>
    <w:p w:rsidR="008566C9" w:rsidRPr="008566C9" w:rsidRDefault="008566C9" w:rsidP="008566C9">
      <w:pPr>
        <w:jc w:val="center"/>
        <w:rPr>
          <w:sz w:val="20"/>
          <w:szCs w:val="20"/>
        </w:rPr>
      </w:pPr>
      <w:r w:rsidRPr="008566C9">
        <w:rPr>
          <w:sz w:val="20"/>
          <w:szCs w:val="20"/>
        </w:rPr>
        <w:lastRenderedPageBreak/>
        <w:tab/>
      </w:r>
      <w:r w:rsidRPr="008566C9">
        <w:rPr>
          <w:sz w:val="20"/>
          <w:szCs w:val="20"/>
        </w:rPr>
        <w:tab/>
      </w:r>
    </w:p>
    <w:p w:rsidR="00A548B8" w:rsidRDefault="00A548B8" w:rsidP="00A548B8">
      <w:pPr>
        <w:spacing w:after="0" w:line="240" w:lineRule="auto"/>
        <w:jc w:val="center"/>
        <w:rPr>
          <w:rFonts w:ascii="Times New Roman" w:hAnsi="Times New Roman" w:cs="Times New Roman"/>
        </w:rPr>
      </w:pPr>
    </w:p>
    <w:p w:rsidR="00A548B8" w:rsidRPr="009C30E0" w:rsidRDefault="00A548B8" w:rsidP="00A548B8">
      <w:pPr>
        <w:spacing w:after="0" w:line="240" w:lineRule="auto"/>
        <w:jc w:val="center"/>
        <w:rPr>
          <w:rFonts w:ascii="Times New Roman" w:hAnsi="Times New Roman" w:cs="Times New Roman"/>
        </w:rPr>
      </w:pPr>
      <w:r w:rsidRPr="005730AD">
        <w:rPr>
          <w:rFonts w:ascii="Times New Roman" w:hAnsi="Times New Roman" w:cs="Times New Roman"/>
        </w:rPr>
        <w:t>***</w:t>
      </w:r>
    </w:p>
    <w:p w:rsidR="00A548B8" w:rsidRPr="00FE4143" w:rsidRDefault="00A548B8" w:rsidP="00A548B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548B8" w:rsidRDefault="008566C9" w:rsidP="00A548B8">
      <w:pPr>
        <w:spacing w:after="0" w:line="240" w:lineRule="auto"/>
        <w:rPr>
          <w:rFonts w:ascii="Times New Roman" w:hAnsi="Times New Roman" w:cs="Times New Roman"/>
          <w:sz w:val="20"/>
          <w:szCs w:val="20"/>
        </w:rPr>
      </w:pPr>
      <w:r>
        <w:rPr>
          <w:rFonts w:ascii="Times New Roman" w:hAnsi="Times New Roman" w:cs="Times New Roman"/>
          <w:sz w:val="20"/>
          <w:szCs w:val="20"/>
        </w:rPr>
        <w:t>12.08</w:t>
      </w:r>
      <w:r w:rsidR="00A548B8">
        <w:rPr>
          <w:rFonts w:ascii="Times New Roman" w:hAnsi="Times New Roman" w:cs="Times New Roman"/>
          <w:sz w:val="20"/>
          <w:szCs w:val="20"/>
        </w:rPr>
        <w:t>.2021</w:t>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t xml:space="preserve">                № </w:t>
      </w:r>
      <w:r>
        <w:rPr>
          <w:rFonts w:ascii="Times New Roman" w:hAnsi="Times New Roman" w:cs="Times New Roman"/>
          <w:sz w:val="20"/>
          <w:szCs w:val="20"/>
        </w:rPr>
        <w:t>42</w:t>
      </w:r>
    </w:p>
    <w:p w:rsidR="00A548B8" w:rsidRDefault="00A548B8" w:rsidP="00A548B8">
      <w:pPr>
        <w:spacing w:after="0" w:line="240" w:lineRule="auto"/>
        <w:jc w:val="center"/>
        <w:rPr>
          <w:rFonts w:ascii="Times New Roman" w:hAnsi="Times New Roman"/>
        </w:rPr>
      </w:pPr>
      <w:r w:rsidRPr="005730AD">
        <w:rPr>
          <w:rFonts w:ascii="Times New Roman" w:hAnsi="Times New Roman"/>
        </w:rPr>
        <w:t>с. Маяк</w:t>
      </w:r>
    </w:p>
    <w:p w:rsidR="00A548B8" w:rsidRPr="00A548B8" w:rsidRDefault="00A548B8" w:rsidP="00A548B8">
      <w:pPr>
        <w:spacing w:after="0" w:line="240" w:lineRule="exact"/>
        <w:jc w:val="both"/>
        <w:rPr>
          <w:rFonts w:ascii="Times New Roman" w:hAnsi="Times New Roman" w:cs="Times New Roman"/>
          <w:sz w:val="20"/>
          <w:szCs w:val="20"/>
        </w:rPr>
      </w:pPr>
      <w:r w:rsidRPr="00A548B8">
        <w:rPr>
          <w:rFonts w:ascii="Times New Roman" w:hAnsi="Times New Roman" w:cs="Times New Roman"/>
          <w:sz w:val="20"/>
          <w:szCs w:val="20"/>
        </w:rPr>
        <w:t>О присвоении адреса</w:t>
      </w:r>
    </w:p>
    <w:p w:rsidR="00A548B8" w:rsidRPr="00A548B8" w:rsidRDefault="00A548B8" w:rsidP="00A548B8">
      <w:pPr>
        <w:spacing w:after="0" w:line="240" w:lineRule="exact"/>
        <w:jc w:val="both"/>
        <w:rPr>
          <w:rFonts w:ascii="Times New Roman" w:hAnsi="Times New Roman" w:cs="Times New Roman"/>
          <w:sz w:val="20"/>
          <w:szCs w:val="20"/>
        </w:rPr>
      </w:pPr>
      <w:r w:rsidRPr="00A548B8">
        <w:rPr>
          <w:rFonts w:ascii="Times New Roman" w:hAnsi="Times New Roman" w:cs="Times New Roman"/>
          <w:sz w:val="20"/>
          <w:szCs w:val="20"/>
        </w:rPr>
        <w:t>земельным участкам</w:t>
      </w:r>
    </w:p>
    <w:p w:rsidR="00A548B8" w:rsidRPr="00A548B8" w:rsidRDefault="00A548B8" w:rsidP="00A548B8">
      <w:pPr>
        <w:spacing w:after="0"/>
        <w:ind w:firstLine="708"/>
        <w:jc w:val="both"/>
        <w:rPr>
          <w:rFonts w:ascii="Times New Roman" w:hAnsi="Times New Roman" w:cs="Times New Roman"/>
          <w:sz w:val="20"/>
          <w:szCs w:val="20"/>
        </w:rPr>
      </w:pPr>
    </w:p>
    <w:p w:rsidR="00A548B8" w:rsidRPr="00A548B8" w:rsidRDefault="00A548B8" w:rsidP="00A548B8">
      <w:pPr>
        <w:spacing w:after="0"/>
        <w:ind w:firstLine="708"/>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27:09:0001302:253,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1.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27:09:0001302:468,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2601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3.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27:09:0001302:225,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2309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4.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2344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5.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27:09:0001302:226,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2185,3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7.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27:09:0001302:215,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1878,3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8.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27:09:0001302:298,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2352,6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9.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3049,5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10.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27:09:0001302:274,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1800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12А.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27:09:0001302:305,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1527,5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19.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27:09:0001302:277,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2294,3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21.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27:09:0001302:267,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2201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22.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lastRenderedPageBreak/>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1968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23.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27:09:0001302:265,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2040,5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24. </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2017,7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25.</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1791,4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26.</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27:09:0001302:262,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1755,7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27.</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27:09:0001302:220,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2048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30.</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27:09:0001302:213,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1041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32.</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2133,6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36.</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27:09:0001302:216,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2437,6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38.</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27:09:0001302:141,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2046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39.</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27:09:0001302:224,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2835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40.</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27:09:0001302:829,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1500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44А.</w:t>
      </w:r>
    </w:p>
    <w:p w:rsidR="008566C9" w:rsidRPr="008566C9" w:rsidRDefault="008566C9" w:rsidP="008566C9">
      <w:pPr>
        <w:pStyle w:val="ae"/>
        <w:numPr>
          <w:ilvl w:val="0"/>
          <w:numId w:val="26"/>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27:09:0001302:474,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Озерная улица, участок 45.</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26.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27.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rPr>
          <w:sz w:val="20"/>
          <w:szCs w:val="20"/>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r w:rsidRPr="008566C9">
        <w:rPr>
          <w:sz w:val="20"/>
          <w:szCs w:val="20"/>
        </w:rPr>
        <w:tab/>
      </w:r>
    </w:p>
    <w:p w:rsidR="008566C9" w:rsidRPr="009C30E0" w:rsidRDefault="008566C9" w:rsidP="008566C9">
      <w:pPr>
        <w:spacing w:after="0" w:line="240" w:lineRule="auto"/>
        <w:jc w:val="center"/>
        <w:rPr>
          <w:rFonts w:ascii="Times New Roman" w:hAnsi="Times New Roman" w:cs="Times New Roman"/>
        </w:rPr>
      </w:pPr>
      <w:r w:rsidRPr="008566C9">
        <w:rPr>
          <w:sz w:val="20"/>
          <w:szCs w:val="20"/>
        </w:rPr>
        <w:tab/>
      </w: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12.08.2021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43</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8566C9" w:rsidRDefault="008566C9" w:rsidP="008566C9">
      <w:pPr>
        <w:spacing w:after="0" w:line="240" w:lineRule="auto"/>
        <w:jc w:val="center"/>
        <w:rPr>
          <w:rFonts w:ascii="Times New Roman" w:hAnsi="Times New Roman"/>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w:t>
      </w:r>
      <w:r w:rsidRPr="008566C9">
        <w:rPr>
          <w:rFonts w:ascii="Times New Roman" w:hAnsi="Times New Roman" w:cs="Times New Roman"/>
          <w:sz w:val="20"/>
          <w:szCs w:val="20"/>
        </w:rPr>
        <w:lastRenderedPageBreak/>
        <w:t>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27"/>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27:09:0001302:5,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2000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Новая улица, участок 1. </w:t>
      </w:r>
    </w:p>
    <w:p w:rsidR="008566C9" w:rsidRPr="008566C9" w:rsidRDefault="008566C9" w:rsidP="008566C9">
      <w:pPr>
        <w:pStyle w:val="ae"/>
        <w:numPr>
          <w:ilvl w:val="0"/>
          <w:numId w:val="27"/>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27:09:0001302:374,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2125,1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Новая улица, участок 2. </w:t>
      </w:r>
    </w:p>
    <w:p w:rsidR="008566C9" w:rsidRPr="008566C9" w:rsidRDefault="008566C9" w:rsidP="008566C9">
      <w:pPr>
        <w:pStyle w:val="ae"/>
        <w:numPr>
          <w:ilvl w:val="0"/>
          <w:numId w:val="27"/>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27:09:0001302:247,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2055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Новая улица, участок 6. </w:t>
      </w:r>
    </w:p>
    <w:p w:rsidR="008566C9" w:rsidRPr="008566C9" w:rsidRDefault="008566C9" w:rsidP="008566C9">
      <w:pPr>
        <w:pStyle w:val="ae"/>
        <w:numPr>
          <w:ilvl w:val="0"/>
          <w:numId w:val="27"/>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1931,5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Новая улица, участок 8. </w:t>
      </w:r>
    </w:p>
    <w:p w:rsidR="008566C9" w:rsidRPr="008566C9" w:rsidRDefault="008566C9" w:rsidP="008566C9">
      <w:pPr>
        <w:pStyle w:val="ae"/>
        <w:numPr>
          <w:ilvl w:val="0"/>
          <w:numId w:val="27"/>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27:09:0001302:251,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3227,3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Новая улица, участок 10. </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6.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7.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rPr>
          <w:sz w:val="20"/>
          <w:szCs w:val="20"/>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r w:rsidRPr="008566C9">
        <w:rPr>
          <w:sz w:val="20"/>
          <w:szCs w:val="20"/>
        </w:rPr>
        <w:tab/>
      </w:r>
    </w:p>
    <w:p w:rsidR="008566C9" w:rsidRPr="008566C9" w:rsidRDefault="008566C9" w:rsidP="008566C9">
      <w:pPr>
        <w:jc w:val="center"/>
        <w:rPr>
          <w:sz w:val="20"/>
          <w:szCs w:val="20"/>
        </w:rPr>
      </w:pPr>
      <w:r w:rsidRPr="008566C9">
        <w:rPr>
          <w:sz w:val="20"/>
          <w:szCs w:val="20"/>
        </w:rPr>
        <w:tab/>
      </w:r>
      <w:r w:rsidRPr="008566C9">
        <w:rPr>
          <w:sz w:val="20"/>
          <w:szCs w:val="20"/>
        </w:rPr>
        <w:tab/>
      </w:r>
    </w:p>
    <w:p w:rsidR="008566C9" w:rsidRPr="009C30E0" w:rsidRDefault="008566C9" w:rsidP="008566C9">
      <w:pPr>
        <w:spacing w:after="0" w:line="240" w:lineRule="auto"/>
        <w:jc w:val="center"/>
        <w:rPr>
          <w:rFonts w:ascii="Times New Roman" w:hAnsi="Times New Roman" w:cs="Times New Roman"/>
        </w:rPr>
      </w:pP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12.08.2021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44</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28"/>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27:09:0001301:566,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1920,8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Октябрьская улица, участок 1. </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3.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line="240" w:lineRule="auto"/>
        <w:jc w:val="center"/>
        <w:rPr>
          <w:rFonts w:ascii="Times New Roman" w:hAnsi="Times New Roman" w:cs="Times New Roman"/>
          <w:sz w:val="20"/>
          <w:szCs w:val="20"/>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p>
    <w:p w:rsidR="008566C9" w:rsidRDefault="008566C9" w:rsidP="008566C9">
      <w:pPr>
        <w:spacing w:after="0" w:line="240" w:lineRule="auto"/>
        <w:jc w:val="center"/>
        <w:rPr>
          <w:rFonts w:ascii="Times New Roman" w:hAnsi="Times New Roman" w:cs="Times New Roman"/>
        </w:rPr>
      </w:pPr>
    </w:p>
    <w:p w:rsidR="008566C9" w:rsidRPr="009C30E0" w:rsidRDefault="008566C9" w:rsidP="008566C9">
      <w:pPr>
        <w:spacing w:after="0" w:line="240" w:lineRule="auto"/>
        <w:jc w:val="center"/>
        <w:rPr>
          <w:rFonts w:ascii="Times New Roman" w:hAnsi="Times New Roman" w:cs="Times New Roman"/>
        </w:rPr>
      </w:pP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12.08.2021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45</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8566C9" w:rsidRDefault="008566C9" w:rsidP="008566C9">
      <w:pPr>
        <w:spacing w:after="0" w:line="240" w:lineRule="auto"/>
        <w:jc w:val="center"/>
        <w:rPr>
          <w:rFonts w:ascii="Times New Roman" w:hAnsi="Times New Roman"/>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w:t>
      </w:r>
      <w:r w:rsidRPr="008566C9">
        <w:rPr>
          <w:rFonts w:ascii="Times New Roman" w:hAnsi="Times New Roman" w:cs="Times New Roman"/>
          <w:sz w:val="20"/>
          <w:szCs w:val="20"/>
        </w:rPr>
        <w:lastRenderedPageBreak/>
        <w:t>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29"/>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27:09:0001302:243,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1237,5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Первомайская улица, участок 3. </w:t>
      </w:r>
    </w:p>
    <w:p w:rsidR="008566C9" w:rsidRPr="008566C9" w:rsidRDefault="008566C9" w:rsidP="008566C9">
      <w:pPr>
        <w:pStyle w:val="ae"/>
        <w:numPr>
          <w:ilvl w:val="0"/>
          <w:numId w:val="29"/>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27:09:0001302:342,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1829,2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Первомайская улица, участок 6. </w:t>
      </w:r>
    </w:p>
    <w:p w:rsidR="008566C9" w:rsidRPr="008566C9" w:rsidRDefault="008566C9" w:rsidP="008566C9">
      <w:pPr>
        <w:pStyle w:val="ae"/>
        <w:numPr>
          <w:ilvl w:val="0"/>
          <w:numId w:val="29"/>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27:09:0001302:324,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1720,1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Первомайская улица, участок 7. </w:t>
      </w:r>
    </w:p>
    <w:p w:rsidR="008566C9" w:rsidRPr="008566C9" w:rsidRDefault="008566C9" w:rsidP="008566C9">
      <w:pPr>
        <w:pStyle w:val="ae"/>
        <w:numPr>
          <w:ilvl w:val="0"/>
          <w:numId w:val="29"/>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27:09:0001302:472,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2391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Первомайская улица, участок 8. </w:t>
      </w:r>
    </w:p>
    <w:p w:rsidR="008566C9" w:rsidRPr="008566C9" w:rsidRDefault="008566C9" w:rsidP="008566C9">
      <w:pPr>
        <w:pStyle w:val="ae"/>
        <w:numPr>
          <w:ilvl w:val="0"/>
          <w:numId w:val="29"/>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27:09:0001302:239,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1942,4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Первомайская улица, участок 10. </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6.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7.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Default="008566C9" w:rsidP="008566C9">
      <w:pPr>
        <w:spacing w:after="0"/>
        <w:rPr>
          <w:sz w:val="24"/>
          <w:szCs w:val="24"/>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r>
        <w:rPr>
          <w:sz w:val="28"/>
          <w:szCs w:val="28"/>
        </w:rPr>
        <w:tab/>
      </w:r>
    </w:p>
    <w:p w:rsidR="008566C9" w:rsidRPr="008566C9" w:rsidRDefault="008566C9" w:rsidP="008566C9">
      <w:pPr>
        <w:jc w:val="center"/>
      </w:pPr>
      <w:r>
        <w:rPr>
          <w:sz w:val="28"/>
          <w:szCs w:val="28"/>
        </w:rPr>
        <w:tab/>
      </w:r>
      <w:r>
        <w:rPr>
          <w:sz w:val="28"/>
          <w:szCs w:val="28"/>
        </w:rPr>
        <w:tab/>
      </w:r>
    </w:p>
    <w:p w:rsidR="008566C9" w:rsidRPr="009C30E0" w:rsidRDefault="008566C9" w:rsidP="008566C9">
      <w:pPr>
        <w:spacing w:after="0" w:line="240" w:lineRule="auto"/>
        <w:jc w:val="center"/>
        <w:rPr>
          <w:rFonts w:ascii="Times New Roman" w:hAnsi="Times New Roman" w:cs="Times New Roman"/>
        </w:rPr>
      </w:pP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12.08.2021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46</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8566C9" w:rsidRPr="008566C9" w:rsidRDefault="008566C9" w:rsidP="008566C9">
      <w:pPr>
        <w:spacing w:after="0" w:line="240" w:lineRule="exact"/>
        <w:jc w:val="both"/>
        <w:rPr>
          <w:rFonts w:ascii="Times New Roman" w:hAnsi="Times New Roman" w:cs="Times New Roman"/>
          <w:sz w:val="20"/>
          <w:szCs w:val="20"/>
        </w:rPr>
      </w:pPr>
      <w:r w:rsidRPr="008566C9">
        <w:rPr>
          <w:sz w:val="20"/>
          <w:szCs w:val="20"/>
        </w:rPr>
        <w:tab/>
      </w:r>
      <w:r w:rsidRPr="008566C9">
        <w:rPr>
          <w:rFonts w:ascii="Times New Roman" w:hAnsi="Times New Roman" w:cs="Times New Roman"/>
          <w:sz w:val="20"/>
          <w:szCs w:val="20"/>
        </w:rPr>
        <w:t>О присвоении адреса</w:t>
      </w:r>
    </w:p>
    <w:p w:rsidR="008566C9" w:rsidRPr="008566C9" w:rsidRDefault="008566C9" w:rsidP="008566C9">
      <w:pPr>
        <w:spacing w:after="0" w:line="240" w:lineRule="exact"/>
        <w:jc w:val="both"/>
        <w:rPr>
          <w:rFonts w:ascii="Times New Roman" w:hAnsi="Times New Roman" w:cs="Times New Roman"/>
          <w:sz w:val="20"/>
          <w:szCs w:val="20"/>
        </w:rPr>
      </w:pPr>
      <w:r w:rsidRPr="008566C9">
        <w:rPr>
          <w:rFonts w:ascii="Times New Roman" w:hAnsi="Times New Roman" w:cs="Times New Roman"/>
          <w:sz w:val="20"/>
          <w:szCs w:val="20"/>
        </w:rPr>
        <w:t>земельным участкам</w:t>
      </w:r>
    </w:p>
    <w:p w:rsidR="008566C9" w:rsidRPr="008566C9" w:rsidRDefault="008566C9" w:rsidP="008566C9">
      <w:pPr>
        <w:spacing w:after="0"/>
        <w:ind w:firstLine="708"/>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30"/>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27:09:0001301:328,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2549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участок 1. </w:t>
      </w:r>
    </w:p>
    <w:p w:rsidR="008566C9" w:rsidRPr="008566C9" w:rsidRDefault="008566C9" w:rsidP="008566C9">
      <w:pPr>
        <w:pStyle w:val="ae"/>
        <w:numPr>
          <w:ilvl w:val="0"/>
          <w:numId w:val="30"/>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27:09:0001301:699,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3229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участок 2. </w:t>
      </w:r>
    </w:p>
    <w:p w:rsidR="008566C9" w:rsidRPr="008566C9" w:rsidRDefault="008566C9" w:rsidP="008566C9">
      <w:pPr>
        <w:pStyle w:val="ae"/>
        <w:numPr>
          <w:ilvl w:val="0"/>
          <w:numId w:val="30"/>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27:09:0001301:153,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4316,4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участок 16. </w:t>
      </w:r>
    </w:p>
    <w:p w:rsidR="008566C9" w:rsidRPr="008566C9" w:rsidRDefault="008566C9" w:rsidP="008566C9">
      <w:pPr>
        <w:pStyle w:val="ae"/>
        <w:numPr>
          <w:ilvl w:val="0"/>
          <w:numId w:val="30"/>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27:09:0001301:13,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784,4 </w:t>
      </w:r>
      <w:r w:rsidRPr="008566C9">
        <w:rPr>
          <w:rFonts w:ascii="Times New Roman" w:hAnsi="Times New Roman" w:cs="Times New Roman"/>
          <w:sz w:val="20"/>
          <w:szCs w:val="20"/>
        </w:rPr>
        <w:t xml:space="preserve">кв.м.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участок 20. </w:t>
      </w:r>
    </w:p>
    <w:p w:rsidR="008566C9" w:rsidRPr="008566C9" w:rsidRDefault="008566C9" w:rsidP="008566C9">
      <w:pPr>
        <w:pStyle w:val="ae"/>
        <w:numPr>
          <w:ilvl w:val="0"/>
          <w:numId w:val="30"/>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lastRenderedPageBreak/>
        <w:t>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6.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Default="008566C9" w:rsidP="008566C9">
      <w:pPr>
        <w:spacing w:after="0"/>
        <w:rPr>
          <w:sz w:val="24"/>
          <w:szCs w:val="24"/>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r>
        <w:rPr>
          <w:sz w:val="28"/>
          <w:szCs w:val="28"/>
        </w:rPr>
        <w:tab/>
      </w:r>
    </w:p>
    <w:p w:rsidR="008566C9" w:rsidRDefault="008566C9" w:rsidP="008566C9">
      <w:pPr>
        <w:jc w:val="center"/>
      </w:pPr>
      <w:r>
        <w:rPr>
          <w:sz w:val="28"/>
          <w:szCs w:val="28"/>
        </w:rPr>
        <w:tab/>
      </w:r>
      <w:r>
        <w:rPr>
          <w:sz w:val="28"/>
          <w:szCs w:val="28"/>
        </w:rPr>
        <w:tab/>
      </w:r>
    </w:p>
    <w:p w:rsidR="008566C9" w:rsidRPr="009C30E0" w:rsidRDefault="008566C9" w:rsidP="008566C9">
      <w:pPr>
        <w:spacing w:after="0" w:line="240" w:lineRule="auto"/>
        <w:jc w:val="center"/>
        <w:rPr>
          <w:rFonts w:ascii="Times New Roman" w:hAnsi="Times New Roman" w:cs="Times New Roman"/>
        </w:rPr>
      </w:pP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19.08.2021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47</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8566C9" w:rsidRPr="008566C9" w:rsidRDefault="008566C9" w:rsidP="008566C9">
      <w:pPr>
        <w:spacing w:after="0" w:line="240" w:lineRule="exact"/>
        <w:jc w:val="both"/>
        <w:rPr>
          <w:rFonts w:ascii="Times New Roman" w:hAnsi="Times New Roman" w:cs="Times New Roman"/>
          <w:sz w:val="20"/>
          <w:szCs w:val="20"/>
        </w:rPr>
      </w:pPr>
      <w:r w:rsidRPr="008566C9">
        <w:rPr>
          <w:rFonts w:ascii="Times New Roman" w:hAnsi="Times New Roman" w:cs="Times New Roman"/>
          <w:sz w:val="20"/>
          <w:szCs w:val="20"/>
        </w:rPr>
        <w:t>О присвоении адреса</w:t>
      </w:r>
    </w:p>
    <w:p w:rsidR="008566C9" w:rsidRPr="008566C9" w:rsidRDefault="008566C9" w:rsidP="008566C9">
      <w:pPr>
        <w:spacing w:after="0" w:line="240" w:lineRule="exact"/>
        <w:jc w:val="both"/>
        <w:rPr>
          <w:rFonts w:ascii="Times New Roman" w:hAnsi="Times New Roman" w:cs="Times New Roman"/>
          <w:sz w:val="20"/>
          <w:szCs w:val="20"/>
        </w:rPr>
      </w:pPr>
      <w:r w:rsidRPr="008566C9">
        <w:rPr>
          <w:rFonts w:ascii="Times New Roman" w:hAnsi="Times New Roman" w:cs="Times New Roman"/>
          <w:sz w:val="20"/>
          <w:szCs w:val="20"/>
        </w:rPr>
        <w:t>земельному участку и жилому дому</w:t>
      </w:r>
    </w:p>
    <w:p w:rsidR="008566C9" w:rsidRPr="008566C9" w:rsidRDefault="008566C9" w:rsidP="008566C9">
      <w:pPr>
        <w:spacing w:after="0"/>
        <w:ind w:firstLine="708"/>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p>
    <w:p w:rsidR="008566C9" w:rsidRPr="008566C9" w:rsidRDefault="008566C9" w:rsidP="008566C9">
      <w:pPr>
        <w:spacing w:after="0"/>
        <w:ind w:firstLine="708"/>
        <w:jc w:val="both"/>
        <w:rPr>
          <w:rFonts w:ascii="Times New Roman" w:hAnsi="Times New Roman" w:cs="Times New Roman"/>
          <w:sz w:val="20"/>
          <w:szCs w:val="20"/>
        </w:rPr>
      </w:pPr>
      <w:r w:rsidRPr="008566C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и на основании заявления Гущиной Ирины Александровны, администрация территории сельского поселения «Село Маяк» Нанайского муниципального района</w:t>
      </w:r>
    </w:p>
    <w:p w:rsidR="008566C9" w:rsidRPr="008566C9" w:rsidRDefault="008566C9" w:rsidP="008566C9">
      <w:pPr>
        <w:spacing w:after="0"/>
        <w:jc w:val="both"/>
        <w:rPr>
          <w:rFonts w:ascii="Times New Roman" w:hAnsi="Times New Roman" w:cs="Times New Roman"/>
          <w:sz w:val="20"/>
          <w:szCs w:val="20"/>
        </w:rPr>
      </w:pPr>
      <w:r w:rsidRPr="008566C9">
        <w:rPr>
          <w:rFonts w:ascii="Times New Roman" w:hAnsi="Times New Roman" w:cs="Times New Roman"/>
          <w:sz w:val="20"/>
          <w:szCs w:val="20"/>
        </w:rPr>
        <w:t>ПОСТАНОВЛЯЕТ:</w:t>
      </w:r>
    </w:p>
    <w:p w:rsidR="008566C9" w:rsidRPr="008566C9" w:rsidRDefault="008566C9" w:rsidP="008566C9">
      <w:pPr>
        <w:pStyle w:val="ae"/>
        <w:numPr>
          <w:ilvl w:val="0"/>
          <w:numId w:val="31"/>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Земельному участку с кадастровым номером  </w:t>
      </w:r>
      <w:r w:rsidRPr="008566C9">
        <w:rPr>
          <w:rFonts w:ascii="Times New Roman" w:hAnsi="Times New Roman" w:cs="Times New Roman"/>
          <w:color w:val="000000" w:themeColor="text1"/>
          <w:sz w:val="20"/>
          <w:szCs w:val="20"/>
        </w:rPr>
        <w:t xml:space="preserve">27:09:0001302:481,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1920 </w:t>
      </w:r>
      <w:r w:rsidRPr="008566C9">
        <w:rPr>
          <w:rFonts w:ascii="Times New Roman" w:hAnsi="Times New Roman" w:cs="Times New Roman"/>
          <w:sz w:val="20"/>
          <w:szCs w:val="20"/>
        </w:rPr>
        <w:t xml:space="preserve">кв.м., расположенному примерно в 95 м. на юго-восток от ориентира жилого дома, адрес ориентира: Хабаровский край, р-н Нанайский, с. Маяк, ул. Озерная, 45,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участок 48. </w:t>
      </w:r>
    </w:p>
    <w:p w:rsidR="008566C9" w:rsidRPr="008566C9" w:rsidRDefault="008566C9" w:rsidP="008566C9">
      <w:pPr>
        <w:pStyle w:val="ae"/>
        <w:numPr>
          <w:ilvl w:val="0"/>
          <w:numId w:val="31"/>
        </w:numPr>
        <w:spacing w:line="276" w:lineRule="auto"/>
        <w:ind w:left="0" w:firstLine="709"/>
        <w:jc w:val="both"/>
        <w:rPr>
          <w:rFonts w:ascii="Times New Roman" w:hAnsi="Times New Roman" w:cs="Times New Roman"/>
          <w:iCs/>
          <w:sz w:val="20"/>
          <w:szCs w:val="20"/>
        </w:rPr>
      </w:pPr>
      <w:r w:rsidRPr="008566C9">
        <w:rPr>
          <w:rFonts w:ascii="Times New Roman" w:hAnsi="Times New Roman" w:cs="Times New Roman"/>
          <w:sz w:val="20"/>
          <w:szCs w:val="20"/>
        </w:rPr>
        <w:t xml:space="preserve">Объекту капитального строительства - жилому дому с кадастровым номером </w:t>
      </w:r>
      <w:r w:rsidRPr="008566C9">
        <w:rPr>
          <w:rFonts w:ascii="Times New Roman" w:hAnsi="Times New Roman" w:cs="Times New Roman"/>
          <w:color w:val="000000" w:themeColor="text1"/>
          <w:sz w:val="20"/>
          <w:szCs w:val="20"/>
        </w:rPr>
        <w:t xml:space="preserve">27:09:0001302:1014, </w:t>
      </w:r>
      <w:r w:rsidRPr="008566C9">
        <w:rPr>
          <w:rFonts w:ascii="Times New Roman" w:hAnsi="Times New Roman" w:cs="Times New Roman"/>
          <w:sz w:val="20"/>
          <w:szCs w:val="20"/>
        </w:rPr>
        <w:t xml:space="preserve">площадью </w:t>
      </w:r>
      <w:r w:rsidRPr="008566C9">
        <w:rPr>
          <w:rFonts w:ascii="Times New Roman" w:hAnsi="Times New Roman" w:cs="Times New Roman"/>
          <w:color w:val="000000" w:themeColor="text1"/>
          <w:sz w:val="20"/>
          <w:szCs w:val="20"/>
        </w:rPr>
        <w:t xml:space="preserve">116,1 </w:t>
      </w:r>
      <w:r w:rsidRPr="008566C9">
        <w:rPr>
          <w:rFonts w:ascii="Times New Roman" w:hAnsi="Times New Roman" w:cs="Times New Roman"/>
          <w:sz w:val="20"/>
          <w:szCs w:val="20"/>
        </w:rPr>
        <w:t xml:space="preserve">кв.м., расположенному примерно в 95 м. на юго-восток от ориентира жилого дома, адрес ориентира: Хабаровский край, р-н Нанайский, с. Маяк, ул. Озерная, 45, присвоить адрес: </w:t>
      </w:r>
      <w:r w:rsidRPr="008566C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Озерная улица, дом 48. </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3. Внести соответствующие изменения в адресный реестр объектов недвижимости сельского поселения «Село Маяк» Нанайского муниципального района.</w:t>
      </w:r>
    </w:p>
    <w:p w:rsidR="008566C9" w:rsidRPr="008566C9" w:rsidRDefault="008566C9" w:rsidP="008566C9">
      <w:pPr>
        <w:spacing w:after="0"/>
        <w:ind w:firstLine="709"/>
        <w:jc w:val="both"/>
        <w:rPr>
          <w:rFonts w:ascii="Times New Roman" w:hAnsi="Times New Roman" w:cs="Times New Roman"/>
          <w:sz w:val="20"/>
          <w:szCs w:val="20"/>
        </w:rPr>
      </w:pPr>
      <w:r w:rsidRPr="008566C9">
        <w:rPr>
          <w:rFonts w:ascii="Times New Roman" w:hAnsi="Times New Roman" w:cs="Times New Roman"/>
          <w:sz w:val="20"/>
          <w:szCs w:val="20"/>
        </w:rPr>
        <w:t>4. Контроль за исполнением настоящего постановления оставляю за собой.</w:t>
      </w: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spacing w:after="0"/>
        <w:jc w:val="both"/>
        <w:rPr>
          <w:rFonts w:ascii="Times New Roman" w:hAnsi="Times New Roman" w:cs="Times New Roman"/>
          <w:sz w:val="20"/>
          <w:szCs w:val="20"/>
        </w:rPr>
      </w:pPr>
    </w:p>
    <w:p w:rsidR="008566C9" w:rsidRPr="008566C9" w:rsidRDefault="008566C9" w:rsidP="008566C9">
      <w:pPr>
        <w:rPr>
          <w:sz w:val="20"/>
          <w:szCs w:val="20"/>
        </w:rPr>
      </w:pPr>
      <w:r w:rsidRPr="008566C9">
        <w:rPr>
          <w:rFonts w:ascii="Times New Roman" w:hAnsi="Times New Roman" w:cs="Times New Roman"/>
          <w:sz w:val="20"/>
          <w:szCs w:val="20"/>
        </w:rPr>
        <w:t>Глава сельского поселения</w:t>
      </w:r>
      <w:r w:rsidRPr="008566C9">
        <w:rPr>
          <w:rFonts w:ascii="Times New Roman" w:hAnsi="Times New Roman" w:cs="Times New Roman"/>
          <w:sz w:val="20"/>
          <w:szCs w:val="20"/>
        </w:rPr>
        <w:tab/>
      </w:r>
      <w:r w:rsidRPr="008566C9">
        <w:rPr>
          <w:rFonts w:ascii="Times New Roman" w:hAnsi="Times New Roman" w:cs="Times New Roman"/>
          <w:sz w:val="20"/>
          <w:szCs w:val="20"/>
        </w:rPr>
        <w:tab/>
        <w:t xml:space="preserve">                              Д.Ф. Булаев</w:t>
      </w:r>
      <w:r w:rsidRPr="008566C9">
        <w:rPr>
          <w:sz w:val="20"/>
          <w:szCs w:val="20"/>
        </w:rPr>
        <w:tab/>
      </w:r>
    </w:p>
    <w:p w:rsidR="008566C9" w:rsidRPr="009C30E0" w:rsidRDefault="008566C9" w:rsidP="008566C9">
      <w:pPr>
        <w:spacing w:after="0" w:line="240" w:lineRule="auto"/>
        <w:jc w:val="center"/>
        <w:rPr>
          <w:rFonts w:ascii="Times New Roman" w:hAnsi="Times New Roman" w:cs="Times New Roman"/>
        </w:rPr>
      </w:pPr>
      <w:r w:rsidRPr="005730AD">
        <w:rPr>
          <w:rFonts w:ascii="Times New Roman" w:hAnsi="Times New Roman" w:cs="Times New Roman"/>
        </w:rPr>
        <w:t>***</w:t>
      </w:r>
    </w:p>
    <w:p w:rsidR="008566C9" w:rsidRPr="00FE4143" w:rsidRDefault="008566C9" w:rsidP="008566C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566C9" w:rsidRDefault="008566C9" w:rsidP="008566C9">
      <w:pPr>
        <w:spacing w:after="0" w:line="240" w:lineRule="auto"/>
        <w:rPr>
          <w:rFonts w:ascii="Times New Roman" w:hAnsi="Times New Roman" w:cs="Times New Roman"/>
          <w:sz w:val="20"/>
          <w:szCs w:val="20"/>
        </w:rPr>
      </w:pPr>
      <w:r>
        <w:rPr>
          <w:rFonts w:ascii="Times New Roman" w:hAnsi="Times New Roman" w:cs="Times New Roman"/>
          <w:sz w:val="20"/>
          <w:szCs w:val="20"/>
        </w:rPr>
        <w:t>19.08.2021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48</w:t>
      </w:r>
    </w:p>
    <w:p w:rsidR="008566C9" w:rsidRDefault="008566C9" w:rsidP="008566C9">
      <w:pPr>
        <w:spacing w:after="0" w:line="240" w:lineRule="auto"/>
        <w:jc w:val="center"/>
        <w:rPr>
          <w:rFonts w:ascii="Times New Roman" w:hAnsi="Times New Roman"/>
        </w:rPr>
      </w:pPr>
      <w:r w:rsidRPr="005730AD">
        <w:rPr>
          <w:rFonts w:ascii="Times New Roman" w:hAnsi="Times New Roman"/>
        </w:rPr>
        <w:t>с. Маяк</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 xml:space="preserve">Об изменении вида жилого помещения </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Копыловой Галины Геннадьевны, проживающей по адресу: Хабаровский край, Нанайский район, с. Маяк, ул. Юбилейная, дом 2, квартира 1, администрация сельского поселения «Село Маяк» Нанайского муниципального района Хабаровского края</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ПОСТАНОВЛЯЕТ:</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lastRenderedPageBreak/>
        <w:t>1. Изменить вид жилого помещения с условным номером 27:09:0:2/192:1, площадью 63,8 кв.м., находящегося по адресу: Хабаровский край, Нанайский район, с. Маяк, ул. Юбилейная, д. 2, кв. 1, с «квартира» на «часть блокированного жилого дома».</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 xml:space="preserve">        </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Глава сельского поселения                                                      Д.Ф. Булаев</w:t>
      </w:r>
    </w:p>
    <w:p w:rsidR="001F2AA0" w:rsidRPr="001F2AA0" w:rsidRDefault="001F2AA0" w:rsidP="001F2AA0">
      <w:pPr>
        <w:rPr>
          <w:sz w:val="20"/>
          <w:szCs w:val="20"/>
        </w:rPr>
      </w:pPr>
    </w:p>
    <w:p w:rsidR="001F2AA0" w:rsidRPr="009C30E0" w:rsidRDefault="001F2AA0" w:rsidP="001F2AA0">
      <w:pPr>
        <w:spacing w:after="0" w:line="240" w:lineRule="auto"/>
        <w:jc w:val="center"/>
        <w:rPr>
          <w:rFonts w:ascii="Times New Roman" w:hAnsi="Times New Roman" w:cs="Times New Roman"/>
        </w:rPr>
      </w:pPr>
      <w:r w:rsidRPr="005730AD">
        <w:rPr>
          <w:rFonts w:ascii="Times New Roman" w:hAnsi="Times New Roman" w:cs="Times New Roman"/>
        </w:rPr>
        <w:t>***</w:t>
      </w:r>
    </w:p>
    <w:p w:rsidR="001F2AA0" w:rsidRPr="00FE4143" w:rsidRDefault="001F2AA0" w:rsidP="001F2AA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F2AA0" w:rsidRDefault="001F2AA0" w:rsidP="001F2AA0">
      <w:pPr>
        <w:spacing w:after="0" w:line="240" w:lineRule="auto"/>
        <w:rPr>
          <w:rFonts w:ascii="Times New Roman" w:hAnsi="Times New Roman" w:cs="Times New Roman"/>
          <w:sz w:val="20"/>
          <w:szCs w:val="20"/>
        </w:rPr>
      </w:pPr>
      <w:r>
        <w:rPr>
          <w:rFonts w:ascii="Times New Roman" w:hAnsi="Times New Roman" w:cs="Times New Roman"/>
          <w:sz w:val="20"/>
          <w:szCs w:val="20"/>
        </w:rPr>
        <w:t>19.08.2021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49</w:t>
      </w:r>
    </w:p>
    <w:p w:rsidR="001F2AA0" w:rsidRDefault="001F2AA0" w:rsidP="001F2AA0">
      <w:pPr>
        <w:spacing w:after="0" w:line="240" w:lineRule="auto"/>
        <w:jc w:val="center"/>
        <w:rPr>
          <w:rFonts w:ascii="Times New Roman" w:hAnsi="Times New Roman"/>
        </w:rPr>
      </w:pPr>
      <w:r w:rsidRPr="005730AD">
        <w:rPr>
          <w:rFonts w:ascii="Times New Roman" w:hAnsi="Times New Roman"/>
        </w:rPr>
        <w:t>с. Маяк</w:t>
      </w:r>
    </w:p>
    <w:p w:rsidR="001F2AA0" w:rsidRDefault="001F2AA0" w:rsidP="001F2AA0">
      <w:pPr>
        <w:spacing w:after="0" w:line="240" w:lineRule="auto"/>
        <w:jc w:val="center"/>
        <w:rPr>
          <w:rFonts w:ascii="Times New Roman" w:hAnsi="Times New Roman"/>
        </w:rPr>
      </w:pPr>
    </w:p>
    <w:p w:rsidR="001F2AA0" w:rsidRPr="001F2AA0" w:rsidRDefault="001F2AA0" w:rsidP="001F2AA0">
      <w:pPr>
        <w:spacing w:after="0" w:line="240" w:lineRule="exact"/>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О временном ограничении движения транспортных средств по участку дороги местного значения, расположенной по ул. Набережной от дома № 1 до дома № 4</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ind w:firstLine="708"/>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26.11.2014 года № 16 «</w:t>
      </w:r>
      <w:r w:rsidRPr="001F2AA0">
        <w:rPr>
          <w:rFonts w:ascii="Times New Roman" w:eastAsiaTheme="minorHAnsi" w:hAnsi="Times New Roman" w:cstheme="majorBidi"/>
          <w:bCs/>
          <w:sz w:val="20"/>
          <w:szCs w:val="20"/>
          <w:lang w:eastAsia="en-US" w:bidi="en-US"/>
        </w:rPr>
        <w:t xml:space="preserve">О закреплении за сельскими поселениями Хабаровского края вопросов местного значения», </w:t>
      </w:r>
      <w:r w:rsidRPr="001F2AA0">
        <w:rPr>
          <w:rFonts w:ascii="Times New Roman" w:eastAsiaTheme="minorHAnsi" w:hAnsi="Times New Roman" w:cstheme="majorBidi"/>
          <w:sz w:val="20"/>
          <w:szCs w:val="20"/>
          <w:lang w:eastAsia="en-US" w:bidi="en-US"/>
        </w:rPr>
        <w:t xml:space="preserve">администрация сельского поселения «Село Маяк» Нанайского муниципального района Хабаровского края </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ПОСТАНОВЛЯЕТ:</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1. С 00 часов 19 августа 2021 года временно ограничить движение транспортных средств по участку дороги местного значения, расположенной по ул. Набережной от дома № 1 до дома № 4 до особого распоряжения.</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2. На указанном участке дороги установить информационные аншлаги «Проезд закрыт».</w:t>
      </w:r>
    </w:p>
    <w:p w:rsidR="001F2AA0" w:rsidRPr="001F2AA0" w:rsidRDefault="001F2AA0" w:rsidP="001F2AA0">
      <w:pPr>
        <w:spacing w:after="0" w:line="252" w:lineRule="auto"/>
        <w:ind w:firstLine="709"/>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 xml:space="preserve">        </w:t>
      </w: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p>
    <w:p w:rsidR="001F2AA0" w:rsidRPr="001F2AA0" w:rsidRDefault="001F2AA0" w:rsidP="001F2AA0">
      <w:pPr>
        <w:spacing w:after="0" w:line="252" w:lineRule="auto"/>
        <w:jc w:val="both"/>
        <w:rPr>
          <w:rFonts w:ascii="Times New Roman" w:eastAsiaTheme="minorHAnsi" w:hAnsi="Times New Roman" w:cstheme="majorBidi"/>
          <w:sz w:val="20"/>
          <w:szCs w:val="20"/>
          <w:lang w:eastAsia="en-US" w:bidi="en-US"/>
        </w:rPr>
      </w:pPr>
      <w:r w:rsidRPr="001F2AA0">
        <w:rPr>
          <w:rFonts w:ascii="Times New Roman" w:eastAsiaTheme="minorHAnsi" w:hAnsi="Times New Roman" w:cstheme="majorBidi"/>
          <w:sz w:val="20"/>
          <w:szCs w:val="20"/>
          <w:lang w:eastAsia="en-US" w:bidi="en-US"/>
        </w:rPr>
        <w:t>Глава сельского поселения                                                      Д.Ф. Булаев</w:t>
      </w:r>
    </w:p>
    <w:p w:rsidR="001F2AA0" w:rsidRPr="001F2AA0" w:rsidRDefault="001F2AA0" w:rsidP="001F2AA0">
      <w:pPr>
        <w:rPr>
          <w:sz w:val="20"/>
          <w:szCs w:val="20"/>
        </w:rPr>
      </w:pPr>
    </w:p>
    <w:p w:rsidR="001F2AA0" w:rsidRDefault="001F2AA0" w:rsidP="001F2AA0">
      <w:pPr>
        <w:spacing w:after="0" w:line="240" w:lineRule="auto"/>
        <w:jc w:val="center"/>
        <w:rPr>
          <w:rFonts w:ascii="Times New Roman" w:hAnsi="Times New Roman" w:cs="Times New Roman"/>
        </w:rPr>
      </w:pPr>
    </w:p>
    <w:p w:rsidR="001F2AA0" w:rsidRPr="009C30E0" w:rsidRDefault="001F2AA0" w:rsidP="001F2AA0">
      <w:pPr>
        <w:spacing w:after="0" w:line="240" w:lineRule="auto"/>
        <w:jc w:val="center"/>
        <w:rPr>
          <w:rFonts w:ascii="Times New Roman" w:hAnsi="Times New Roman" w:cs="Times New Roman"/>
        </w:rPr>
      </w:pPr>
      <w:r w:rsidRPr="005730AD">
        <w:rPr>
          <w:rFonts w:ascii="Times New Roman" w:hAnsi="Times New Roman" w:cs="Times New Roman"/>
        </w:rPr>
        <w:t>***</w:t>
      </w:r>
    </w:p>
    <w:p w:rsidR="001F2AA0" w:rsidRPr="00FE4143" w:rsidRDefault="001F2AA0" w:rsidP="001F2AA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F2AA0" w:rsidRDefault="001F2AA0" w:rsidP="001F2AA0">
      <w:pPr>
        <w:spacing w:after="0" w:line="240" w:lineRule="auto"/>
        <w:rPr>
          <w:rFonts w:ascii="Times New Roman" w:hAnsi="Times New Roman" w:cs="Times New Roman"/>
          <w:sz w:val="20"/>
          <w:szCs w:val="20"/>
        </w:rPr>
      </w:pPr>
      <w:r>
        <w:rPr>
          <w:rFonts w:ascii="Times New Roman" w:hAnsi="Times New Roman" w:cs="Times New Roman"/>
          <w:sz w:val="20"/>
          <w:szCs w:val="20"/>
        </w:rPr>
        <w:t>19.08.2021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50</w:t>
      </w:r>
    </w:p>
    <w:p w:rsidR="001F2AA0" w:rsidRDefault="001F2AA0" w:rsidP="001F2AA0">
      <w:pPr>
        <w:spacing w:after="0" w:line="240" w:lineRule="auto"/>
        <w:jc w:val="center"/>
        <w:rPr>
          <w:rFonts w:ascii="Times New Roman" w:hAnsi="Times New Roman"/>
        </w:rPr>
      </w:pPr>
      <w:r w:rsidRPr="005730AD">
        <w:rPr>
          <w:rFonts w:ascii="Times New Roman" w:hAnsi="Times New Roman"/>
        </w:rPr>
        <w:t>с. Маяк</w:t>
      </w:r>
    </w:p>
    <w:p w:rsidR="001F2AA0" w:rsidRDefault="001F2AA0" w:rsidP="001F2AA0">
      <w:pPr>
        <w:spacing w:after="0" w:line="240" w:lineRule="auto"/>
        <w:jc w:val="center"/>
        <w:rPr>
          <w:rFonts w:ascii="Times New Roman" w:hAnsi="Times New Roman"/>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rPr>
        <w:t xml:space="preserve">О </w:t>
      </w:r>
      <w:r w:rsidRPr="001F2AA0">
        <w:rPr>
          <w:rFonts w:ascii="Times New Roman" w:hAnsi="Times New Roman" w:cs="Times New Roman"/>
          <w:sz w:val="20"/>
          <w:szCs w:val="20"/>
        </w:rPr>
        <w:t>мерах по содействию избирательной комиссии № 626 сельского поселения «Село Маяк» Нанайского муниципального района по проведению выборов депутатов Государственной Думы Федерального Собрания Российской Федерации восьмого созыва и досрочных выборов Губернатора Хабаровского края</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ind w:firstLine="708"/>
        <w:jc w:val="both"/>
        <w:rPr>
          <w:rFonts w:ascii="Times New Roman" w:hAnsi="Times New Roman" w:cs="Times New Roman"/>
          <w:sz w:val="20"/>
          <w:szCs w:val="20"/>
        </w:rPr>
      </w:pPr>
      <w:r w:rsidRPr="001F2AA0">
        <w:rPr>
          <w:rFonts w:ascii="Times New Roman" w:hAnsi="Times New Roman" w:cs="Times New Roman"/>
          <w:sz w:val="20"/>
          <w:szCs w:val="20"/>
        </w:rPr>
        <w:t>На основании Федерального закона от 22.02.2014 года № 20-ФЗ «О выборах депутатов Государственной Думы Федерального Собрания Российской Федерации и Избирательного Кодекса Хабаровского края, администрация сельского поселения «Село Маяк» Нанайского муниципального района Хабаровского края</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ПОСТАНОВЛЯЕТ:</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1. Образовать рабочую группу по содействию избирательной комиссии № 626 с. Маяк по проведению по проведению выборов депутатов Государственной Думы Федерального Собрания Российской Федерации восьмого созыва и досрочных выборов Губернатора Хабаровского края.</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2. Утвердить прилагаемый состав рабочей группы по содействию участковой избирательной комиссии № 626 по проведению выборов.</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3. Ответственным лицом по осуществлению взаимодействия с избирательной комиссией, общественными политическими партиями и движениями, организациями и учреждениями всех форм собственности на территории сельского поселения назначить специалиста 1 категории Бельды Марию Рудольфовну .</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lastRenderedPageBreak/>
        <w:t>4. Рабочей группе по содействию избирательной комиссии провести организационную и разъяснительную работу по вопросу проведения выборов.</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5. Обеспечить участковую комиссию компьютерным оборудованием и оргтехникой не менее чем за 20 дней до голосования.</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6. Взять на контроль  работу по уточнению списка избирателей.</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 xml:space="preserve">7. Обеспечить помещение для голосования оборудованием, сейфом, телефонной связью, средствами пожаротушения, резервной переносной электростанцией. </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8. Обеспечить возможность свободного подъезда и прохода к месту голосования.</w:t>
      </w: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9. Контроль за исполнением данного постановления оставляю за собой.</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Глава сельского поселения                                              Д.Ф. Булаев</w:t>
      </w:r>
    </w:p>
    <w:p w:rsidR="001F2AA0" w:rsidRPr="001F2AA0" w:rsidRDefault="001F2AA0" w:rsidP="001F2AA0">
      <w:pPr>
        <w:spacing w:after="0" w:line="240" w:lineRule="auto"/>
        <w:jc w:val="both"/>
        <w:rPr>
          <w:rFonts w:ascii="Times New Roman" w:hAnsi="Times New Roman" w:cs="Times New Roman"/>
        </w:rPr>
      </w:pPr>
    </w:p>
    <w:p w:rsidR="001F2AA0" w:rsidRPr="001F2AA0" w:rsidRDefault="001F2AA0" w:rsidP="001F2AA0">
      <w:pPr>
        <w:spacing w:after="0" w:line="240" w:lineRule="auto"/>
        <w:jc w:val="right"/>
        <w:rPr>
          <w:rFonts w:ascii="Times New Roman" w:hAnsi="Times New Roman" w:cs="Times New Roman"/>
          <w:sz w:val="20"/>
          <w:szCs w:val="20"/>
        </w:rPr>
      </w:pPr>
      <w:r w:rsidRPr="001F2AA0">
        <w:rPr>
          <w:rFonts w:ascii="Times New Roman" w:hAnsi="Times New Roman" w:cs="Times New Roman"/>
          <w:sz w:val="20"/>
          <w:szCs w:val="20"/>
        </w:rPr>
        <w:t>УТВЕРЖДЕН</w:t>
      </w:r>
    </w:p>
    <w:p w:rsidR="001F2AA0" w:rsidRPr="001F2AA0" w:rsidRDefault="001F2AA0" w:rsidP="001F2AA0">
      <w:pPr>
        <w:spacing w:after="0" w:line="240" w:lineRule="auto"/>
        <w:jc w:val="right"/>
        <w:rPr>
          <w:rFonts w:ascii="Times New Roman" w:hAnsi="Times New Roman" w:cs="Times New Roman"/>
          <w:sz w:val="20"/>
          <w:szCs w:val="20"/>
        </w:rPr>
      </w:pPr>
      <w:r w:rsidRPr="001F2AA0">
        <w:rPr>
          <w:rFonts w:ascii="Times New Roman" w:hAnsi="Times New Roman" w:cs="Times New Roman"/>
          <w:sz w:val="20"/>
          <w:szCs w:val="20"/>
        </w:rPr>
        <w:t>постановлением администрации</w:t>
      </w:r>
    </w:p>
    <w:p w:rsidR="001F2AA0" w:rsidRPr="001F2AA0" w:rsidRDefault="001F2AA0" w:rsidP="001F2AA0">
      <w:pPr>
        <w:spacing w:after="0" w:line="240" w:lineRule="auto"/>
        <w:jc w:val="right"/>
        <w:rPr>
          <w:rFonts w:ascii="Times New Roman" w:hAnsi="Times New Roman" w:cs="Times New Roman"/>
          <w:sz w:val="20"/>
          <w:szCs w:val="20"/>
        </w:rPr>
      </w:pPr>
      <w:r w:rsidRPr="001F2AA0">
        <w:rPr>
          <w:rFonts w:ascii="Times New Roman" w:hAnsi="Times New Roman" w:cs="Times New Roman"/>
          <w:sz w:val="20"/>
          <w:szCs w:val="20"/>
        </w:rPr>
        <w:t>сельского поселения «Село Маяк»</w:t>
      </w:r>
    </w:p>
    <w:p w:rsidR="001F2AA0" w:rsidRPr="001F2AA0" w:rsidRDefault="001F2AA0" w:rsidP="001F2AA0">
      <w:pPr>
        <w:spacing w:after="0" w:line="240" w:lineRule="auto"/>
        <w:jc w:val="right"/>
        <w:rPr>
          <w:rFonts w:ascii="Times New Roman" w:hAnsi="Times New Roman" w:cs="Times New Roman"/>
          <w:sz w:val="20"/>
          <w:szCs w:val="20"/>
        </w:rPr>
      </w:pPr>
      <w:r w:rsidRPr="001F2AA0">
        <w:rPr>
          <w:rFonts w:ascii="Times New Roman" w:hAnsi="Times New Roman" w:cs="Times New Roman"/>
          <w:sz w:val="20"/>
          <w:szCs w:val="20"/>
        </w:rPr>
        <w:t>от 19.08.2021 № 50</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center"/>
        <w:rPr>
          <w:rFonts w:ascii="Times New Roman" w:hAnsi="Times New Roman" w:cs="Times New Roman"/>
          <w:sz w:val="20"/>
          <w:szCs w:val="20"/>
        </w:rPr>
      </w:pPr>
      <w:r w:rsidRPr="001F2AA0">
        <w:rPr>
          <w:rFonts w:ascii="Times New Roman" w:hAnsi="Times New Roman" w:cs="Times New Roman"/>
          <w:sz w:val="20"/>
          <w:szCs w:val="20"/>
        </w:rPr>
        <w:t>СОСТАВ</w:t>
      </w:r>
    </w:p>
    <w:p w:rsidR="001F2AA0" w:rsidRPr="001F2AA0" w:rsidRDefault="001F2AA0" w:rsidP="001F2AA0">
      <w:pPr>
        <w:spacing w:after="0" w:line="240" w:lineRule="auto"/>
        <w:jc w:val="center"/>
        <w:rPr>
          <w:rFonts w:ascii="Times New Roman" w:hAnsi="Times New Roman" w:cs="Times New Roman"/>
          <w:sz w:val="20"/>
          <w:szCs w:val="20"/>
        </w:rPr>
      </w:pPr>
      <w:r w:rsidRPr="001F2AA0">
        <w:rPr>
          <w:rFonts w:ascii="Times New Roman" w:hAnsi="Times New Roman" w:cs="Times New Roman"/>
          <w:sz w:val="20"/>
          <w:szCs w:val="20"/>
        </w:rPr>
        <w:t>рабочей группы по содействию  территориальной избирательной комиссии № 626 сельского поселения «Село Маяк» по проведению по проведению выборов депутатов Государственной Думы Федерального Собрания Российской Федерации восьмого созыва и досрочных выборов Губернатора Хабаровского края</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1. Булаев Денис Федорович-глава сельского поселения.</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2. Алипченко Алексей Владимирович - председатель Совета депутатов сельского поселения «Село Маяк»</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3. Бельды Мария Рудольфовна-специалист 1 категории администрации сельского поселения.</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4. Соловьева Ольга Николаевна-председатель Совета ветеранов с. Маяк</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5. Борисенко Валентина Васильевна-директор Дома Культуры с. Маяк.</w:t>
      </w:r>
    </w:p>
    <w:p w:rsidR="001F2AA0" w:rsidRPr="001F2AA0" w:rsidRDefault="001F2AA0" w:rsidP="001F2AA0">
      <w:pPr>
        <w:spacing w:after="0" w:line="240" w:lineRule="auto"/>
        <w:jc w:val="both"/>
        <w:rPr>
          <w:rFonts w:ascii="Times New Roman" w:hAnsi="Times New Roman" w:cs="Times New Roman"/>
          <w:sz w:val="20"/>
          <w:szCs w:val="20"/>
        </w:rPr>
      </w:pPr>
    </w:p>
    <w:p w:rsidR="001F2AA0" w:rsidRPr="001F2AA0" w:rsidRDefault="001F2AA0" w:rsidP="001F2AA0">
      <w:pPr>
        <w:spacing w:after="0" w:line="240" w:lineRule="auto"/>
        <w:jc w:val="both"/>
        <w:rPr>
          <w:rFonts w:ascii="Times New Roman" w:hAnsi="Times New Roman" w:cs="Times New Roman"/>
          <w:sz w:val="20"/>
          <w:szCs w:val="20"/>
        </w:rPr>
      </w:pPr>
      <w:r w:rsidRPr="001F2AA0">
        <w:rPr>
          <w:rFonts w:ascii="Times New Roman" w:hAnsi="Times New Roman" w:cs="Times New Roman"/>
          <w:sz w:val="20"/>
          <w:szCs w:val="20"/>
        </w:rPr>
        <w:t>6. Сотникова Екатерина Викторовна – директор МБОУ СОШ с. Маяк</w:t>
      </w:r>
    </w:p>
    <w:p w:rsidR="001F2AA0" w:rsidRPr="001F2AA0" w:rsidRDefault="001F2AA0" w:rsidP="001F2AA0">
      <w:pPr>
        <w:spacing w:after="0" w:line="240" w:lineRule="auto"/>
        <w:jc w:val="center"/>
        <w:rPr>
          <w:rFonts w:ascii="Times New Roman" w:hAnsi="Times New Roman" w:cs="Times New Roman"/>
        </w:rPr>
      </w:pPr>
    </w:p>
    <w:p w:rsidR="001F2AA0" w:rsidRDefault="001F2AA0" w:rsidP="001F2AA0">
      <w:pPr>
        <w:spacing w:after="0" w:line="240" w:lineRule="auto"/>
        <w:rPr>
          <w:rFonts w:ascii="Times New Roman" w:hAnsi="Times New Roman" w:cs="Times New Roman"/>
        </w:rPr>
      </w:pPr>
    </w:p>
    <w:p w:rsidR="001F2AA0" w:rsidRPr="009C30E0" w:rsidRDefault="001F2AA0" w:rsidP="001F2AA0">
      <w:pPr>
        <w:spacing w:after="0" w:line="240" w:lineRule="auto"/>
        <w:jc w:val="center"/>
        <w:rPr>
          <w:rFonts w:ascii="Times New Roman" w:hAnsi="Times New Roman" w:cs="Times New Roman"/>
        </w:rPr>
      </w:pPr>
      <w:r w:rsidRPr="005730AD">
        <w:rPr>
          <w:rFonts w:ascii="Times New Roman" w:hAnsi="Times New Roman" w:cs="Times New Roman"/>
        </w:rPr>
        <w:t>***</w:t>
      </w:r>
    </w:p>
    <w:p w:rsidR="001F2AA0" w:rsidRPr="00FE4143" w:rsidRDefault="001F2AA0" w:rsidP="001F2AA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F2AA0" w:rsidRDefault="001F2AA0" w:rsidP="001F2AA0">
      <w:pPr>
        <w:spacing w:after="0" w:line="240" w:lineRule="auto"/>
        <w:rPr>
          <w:rFonts w:ascii="Times New Roman" w:hAnsi="Times New Roman" w:cs="Times New Roman"/>
          <w:sz w:val="20"/>
          <w:szCs w:val="20"/>
        </w:rPr>
      </w:pPr>
      <w:r>
        <w:rPr>
          <w:rFonts w:ascii="Times New Roman" w:hAnsi="Times New Roman" w:cs="Times New Roman"/>
          <w:sz w:val="20"/>
          <w:szCs w:val="20"/>
        </w:rPr>
        <w:t>20.08.2021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51</w:t>
      </w:r>
    </w:p>
    <w:p w:rsidR="001F2AA0" w:rsidRDefault="001F2AA0" w:rsidP="001F2AA0">
      <w:pPr>
        <w:spacing w:after="0" w:line="240" w:lineRule="auto"/>
        <w:jc w:val="center"/>
        <w:rPr>
          <w:rFonts w:ascii="Times New Roman" w:hAnsi="Times New Roman"/>
        </w:rPr>
      </w:pPr>
      <w:r w:rsidRPr="005730AD">
        <w:rPr>
          <w:rFonts w:ascii="Times New Roman" w:hAnsi="Times New Roman"/>
        </w:rPr>
        <w:t>с. Маяк</w:t>
      </w:r>
    </w:p>
    <w:p w:rsidR="001F2AA0" w:rsidRPr="001F2AA0" w:rsidRDefault="001F2AA0" w:rsidP="001F2AA0">
      <w:pPr>
        <w:spacing w:line="240" w:lineRule="exact"/>
        <w:jc w:val="both"/>
        <w:rPr>
          <w:rFonts w:ascii="Times New Roman" w:hAnsi="Times New Roman" w:cs="Times New Roman"/>
          <w:bCs/>
          <w:shadow/>
          <w:sz w:val="20"/>
          <w:szCs w:val="20"/>
        </w:rPr>
      </w:pPr>
      <w:r w:rsidRPr="001F2AA0">
        <w:rPr>
          <w:rFonts w:ascii="Times New Roman" w:hAnsi="Times New Roman" w:cs="Times New Roman"/>
          <w:bCs/>
          <w:shadow/>
          <w:sz w:val="20"/>
          <w:szCs w:val="20"/>
        </w:rPr>
        <w:t>Об утверждении формы и порядка ведения реестра муниципального имущества сельского поселения «Село Маяк» Нанайского муниципального района Хабаровского края</w:t>
      </w:r>
    </w:p>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В соответствии с ч. 5 ст. 51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приказом Министерства экономического развития Российской Федерации от 13.09.2019 № 573 «О внесении изменений в Порядок ведения органами местного самоуправления реестров муниципального имущества», в целях приведения к единообразному толкованию норм, указанных в приказе Минэкономразвития РФ, руководствуясь Уставом сельского поселения </w:t>
      </w:r>
      <w:r w:rsidRPr="001F2AA0">
        <w:rPr>
          <w:rFonts w:ascii="Times New Roman" w:hAnsi="Times New Roman" w:cs="Times New Roman"/>
          <w:bCs/>
          <w:shadow/>
          <w:sz w:val="20"/>
          <w:szCs w:val="20"/>
        </w:rPr>
        <w:t>«Село Маяк»</w:t>
      </w:r>
      <w:r w:rsidRPr="001F2AA0">
        <w:rPr>
          <w:rFonts w:ascii="Times New Roman" w:hAnsi="Times New Roman" w:cs="Times New Roman"/>
          <w:shadow/>
          <w:sz w:val="20"/>
          <w:szCs w:val="20"/>
        </w:rPr>
        <w:t xml:space="preserve"> Нанайского муниципального района Хабаровского края, администрация сельского поселения «Село Маяк» Нанайского муниципального района Хабаровского края </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ПОСТАНОВЛЯЕТ:</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1. Утвердить прилагаемый Порядок ведения реестра муниципального имущества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(приложение № 1).</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lastRenderedPageBreak/>
        <w:t xml:space="preserve">2. Утвердить форму реестра муниципального имущества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(приложение № 2).</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3. Утвердить форму Перечня недвижимого муниципального имущества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(приложение № 3).</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4. Настоящее постановление вступает в силу со дня его подписания.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5. Опубликовать настоящее постановление в Сборнике муниципальных правовых актов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разместить на официальном сайте администрации сельского поселения в сети Интернет.</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6 Контроль за исполнением настоящего постановления оставляю за собой.</w:t>
      </w:r>
    </w:p>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Глава сельского поселения                                                      </w:t>
      </w:r>
      <w:r>
        <w:rPr>
          <w:rFonts w:ascii="Times New Roman" w:hAnsi="Times New Roman" w:cs="Times New Roman"/>
          <w:shadow/>
          <w:sz w:val="20"/>
          <w:szCs w:val="20"/>
        </w:rPr>
        <w:t>Д.Ф. Булаев</w:t>
      </w:r>
    </w:p>
    <w:p w:rsidR="001F2AA0" w:rsidRPr="001F2AA0" w:rsidRDefault="001F2AA0" w:rsidP="001F2AA0">
      <w:pPr>
        <w:jc w:val="right"/>
        <w:rPr>
          <w:rFonts w:ascii="Times New Roman" w:hAnsi="Times New Roman" w:cs="Times New Roman"/>
          <w:shadow/>
          <w:sz w:val="20"/>
          <w:szCs w:val="20"/>
        </w:rPr>
      </w:pPr>
      <w:r w:rsidRPr="001F2AA0">
        <w:rPr>
          <w:rFonts w:ascii="Times New Roman" w:hAnsi="Times New Roman" w:cs="Times New Roman"/>
          <w:shadow/>
          <w:sz w:val="20"/>
          <w:szCs w:val="20"/>
        </w:rPr>
        <w:t>Приложение № 1</w:t>
      </w:r>
    </w:p>
    <w:p w:rsidR="001F2AA0" w:rsidRPr="001F2AA0" w:rsidRDefault="001F2AA0" w:rsidP="001F2AA0">
      <w:pPr>
        <w:pStyle w:val="ConsPlusNormal"/>
        <w:ind w:firstLine="709"/>
        <w:jc w:val="right"/>
        <w:rPr>
          <w:rFonts w:ascii="Times New Roman" w:hAnsi="Times New Roman" w:cs="Times New Roman"/>
        </w:rPr>
      </w:pPr>
      <w:bookmarkStart w:id="1" w:name="p37"/>
      <w:bookmarkEnd w:id="1"/>
      <w:r w:rsidRPr="001F2AA0">
        <w:rPr>
          <w:rFonts w:ascii="Times New Roman" w:hAnsi="Times New Roman" w:cs="Times New Roman"/>
        </w:rPr>
        <w:t>к постановлению</w:t>
      </w:r>
    </w:p>
    <w:p w:rsidR="001F2AA0" w:rsidRPr="001F2AA0" w:rsidRDefault="001F2AA0" w:rsidP="001F2AA0">
      <w:pPr>
        <w:pStyle w:val="ConsPlusNormal"/>
        <w:ind w:firstLine="709"/>
        <w:jc w:val="right"/>
        <w:rPr>
          <w:rFonts w:ascii="Times New Roman" w:hAnsi="Times New Roman" w:cs="Times New Roman"/>
        </w:rPr>
      </w:pPr>
      <w:r w:rsidRPr="001F2AA0">
        <w:rPr>
          <w:rFonts w:ascii="Times New Roman" w:hAnsi="Times New Roman" w:cs="Times New Roman"/>
        </w:rPr>
        <w:t>администрации сельского поселения</w:t>
      </w:r>
    </w:p>
    <w:p w:rsidR="001F2AA0" w:rsidRPr="001F2AA0" w:rsidRDefault="001F2AA0" w:rsidP="001F2AA0">
      <w:pPr>
        <w:pStyle w:val="ConsPlusNormal"/>
        <w:ind w:firstLine="709"/>
        <w:rPr>
          <w:rFonts w:ascii="Times New Roman" w:hAnsi="Times New Roman" w:cs="Times New Roman"/>
        </w:rPr>
      </w:pPr>
      <w:r w:rsidRPr="001F2AA0">
        <w:rPr>
          <w:rFonts w:ascii="Times New Roman" w:hAnsi="Times New Roman" w:cs="Times New Roman"/>
        </w:rPr>
        <w:t xml:space="preserve">                                                                            </w:t>
      </w:r>
      <w:r>
        <w:rPr>
          <w:rFonts w:ascii="Times New Roman" w:hAnsi="Times New Roman" w:cs="Times New Roman"/>
        </w:rPr>
        <w:t xml:space="preserve">                                               </w:t>
      </w:r>
      <w:r w:rsidRPr="001F2AA0">
        <w:rPr>
          <w:rFonts w:ascii="Times New Roman" w:hAnsi="Times New Roman" w:cs="Times New Roman"/>
        </w:rPr>
        <w:t xml:space="preserve">        от 20.08.2021  № 51   </w:t>
      </w:r>
    </w:p>
    <w:p w:rsidR="001F2AA0" w:rsidRPr="001F2AA0" w:rsidRDefault="001F2AA0" w:rsidP="001F2AA0">
      <w:pPr>
        <w:ind w:firstLine="709"/>
        <w:jc w:val="center"/>
        <w:rPr>
          <w:rFonts w:ascii="Times New Roman" w:hAnsi="Times New Roman" w:cs="Times New Roman"/>
          <w:bCs/>
          <w:shadow/>
          <w:sz w:val="20"/>
          <w:szCs w:val="20"/>
        </w:rPr>
      </w:pPr>
      <w:r w:rsidRPr="001F2AA0">
        <w:rPr>
          <w:rFonts w:ascii="Times New Roman" w:hAnsi="Times New Roman" w:cs="Times New Roman"/>
          <w:bCs/>
          <w:shadow/>
          <w:sz w:val="20"/>
          <w:szCs w:val="20"/>
        </w:rPr>
        <w:t>ПОРЯДОК</w:t>
      </w:r>
    </w:p>
    <w:p w:rsidR="001F2AA0" w:rsidRPr="001F2AA0" w:rsidRDefault="001F2AA0" w:rsidP="001F2AA0">
      <w:pPr>
        <w:ind w:firstLine="709"/>
        <w:jc w:val="center"/>
        <w:rPr>
          <w:rFonts w:ascii="Times New Roman" w:hAnsi="Times New Roman" w:cs="Times New Roman"/>
          <w:bCs/>
          <w:shadow/>
          <w:sz w:val="20"/>
          <w:szCs w:val="20"/>
        </w:rPr>
      </w:pPr>
      <w:r w:rsidRPr="001F2AA0">
        <w:rPr>
          <w:rFonts w:ascii="Times New Roman" w:hAnsi="Times New Roman" w:cs="Times New Roman"/>
          <w:bCs/>
          <w:shadow/>
          <w:sz w:val="20"/>
          <w:szCs w:val="20"/>
        </w:rPr>
        <w:t>ВЕДЕНИЯ РЕЕСТРА МУНИЦИПАЛЬНОГО ИМУЩЕСТВА, НАХОДЯЩЕГОСЯ В СОБСТВЕННОСТИ СЕЛЬСКОГО ПОСЕЛЕНИЯ «СЕЛО МАЯК» НАНАЙСКОГО МУНИЦИПАЛЬНОГО РАЙОНА ХАБАРОВСКОГО КРАЯ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1. Настоящий Порядок устанавливает правила ведения реестра муниципального имущества, находящегося в собственности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 xml:space="preserve">Нанайского муниципального района Хабаровского края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сельскому поселению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муниципальным учреждениям, муниципальным унитарным предприятиям, иным лицам (далее - правообладатель) и подлежащем учету в реестре.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2. Объектами учета в реестре являются: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 находящееся в муниципальной собственности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 находящееся в муниципальной собственности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40000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Федеральным законом от 12 января 1996 г. № 7-ФЗ «О некоммерческих организациях».</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сельскому поселению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 xml:space="preserve">Нанайского муниципального района Хабаровского края, иные юридические лица, учредителем (участником) которых является сельское поселение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 xml:space="preserve"> Нанайского муниципального района Хабаровского края.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lastRenderedPageBreak/>
        <w:t xml:space="preserve">3. Держателем реестра является администрация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 xml:space="preserve">Нанайского муниципального района Хабаровского края (исполнительно-распорядительный орган), которая осуществляет все действия, связанные с формированием и ведением Реестра муниципальной собственности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Ведение реестров осуществляется ведущим специалистом администрации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Нанайского муниципального района Хабаровского края.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Ведущий специалист администрации обязан:</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обеспечивать соблюдение правил ведения реестра и требований, предъявляемых к системе ведения реестра;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обеспечивать соблюдение прав доступа к реестру и защиту государственной и коммерческой тайны;</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осуществлять информационно-справочное обслуживание, выдавать выписки из реестров.</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4. Реестр состоит из 3 разделов.</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раздел 1 включаются сведения о муниципальном недвижимом имуществе, в том числе: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наименование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адрес (местоположение)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кадастровый номер муниципального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площадь, протяженность и (или) иные параметры, характеризующие физические свойства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 балансовой стоимости недвижимого имущества и начисленной амортизации (износе);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 кадастровой стоимости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даты возникновения и прекращения права муниципальной собственности на недвижимое имущество;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реквизиты документов - оснований возникновения (прекращения) права муниципальной собственности на недвижимое имущество;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 правообладателе муниципального недвижимого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раздел 2 включаются сведения о муниципальном движимом и ином имуществе, не относящемся к недвижимым и движимым вещам, в том числе: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наименование 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 балансовой стоимости движимого имущества и начисленной амортизации (износе);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даты возникновения и прекращения права муниципальной собственности на движимое имущество;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lastRenderedPageBreak/>
        <w:t>- реквизиты документов - оснований возникновения (прекращения) права муниципальной собственности на движимое имущество;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 правообладателе муниципального движимого имущества;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отношении иного имущества, не относящегося к недвижимым и движимым вещам, в раздел 2 реестра также включаются сведения 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виде и наименовании объекта имущественного права;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отношении акций акционерных обществ в раздел 2 реестра также включаются сведения 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наименовании акционерного общества-эмитента, его основном государственном регистрационном номере;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номинальной стоимости акций.</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наименовании хозяйственного общества, товарищества, его основном государственном регистрационном номере;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порядковый номер;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полное наименование и организационно-правовая форма юридического лица;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адрес (местонахождение);</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основной государственный регистрационный номер и дата государственной регистрации;</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lastRenderedPageBreak/>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размер уставного фонда (для муниципальных унитарных предприятий);</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среднесписочная численность работников (для муниципальных учреждений и муниципальных унитарных предприятий).</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Документы реестров хранятся в соответствии с Федеральным законом от 22 октября 2004 г. № 125-ФЗ «Об архивном деле в Российской Федерации».</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Заявление с приложением заверенных копий документов предоставляется в администрацию 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Сведения о создании муниципальным образованием сельским поселением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сельского поселения, уполномоченную на ведение реестра, в 2-недельный срок с момента изменения сведений об объектах учета.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В отношении объектов казны муниципального образования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 xml:space="preserve">Копии указанных документов предоставляются в администрацию сельского поселения, уполномоченному на ведение реестра (должностному лицу, ответственному за ведение реестра), в 2-недельный срок с момента возникновения, изменения или прекращения права муниципального </w:t>
      </w:r>
      <w:r w:rsidRPr="001F2AA0">
        <w:rPr>
          <w:rFonts w:ascii="Times New Roman" w:hAnsi="Times New Roman" w:cs="Times New Roman"/>
          <w:shadow/>
          <w:sz w:val="20"/>
          <w:szCs w:val="20"/>
        </w:rPr>
        <w:lastRenderedPageBreak/>
        <w:t>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7. В случае, если установлено, что имущество не относится к объектам учета либо имущество не находится в собственности муниципального образования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сельского поселения, принимает решение об отказе включения сведений об имуществе в реестр.</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1F2AA0" w:rsidRPr="001F2AA0" w:rsidRDefault="001F2AA0" w:rsidP="001F2AA0">
      <w:pPr>
        <w:ind w:firstLine="709"/>
        <w:jc w:val="both"/>
        <w:rPr>
          <w:rFonts w:ascii="Times New Roman" w:hAnsi="Times New Roman" w:cs="Times New Roman"/>
          <w:shadow/>
          <w:sz w:val="20"/>
          <w:szCs w:val="20"/>
        </w:rPr>
      </w:pPr>
      <w:r w:rsidRPr="001F2AA0">
        <w:rPr>
          <w:rFonts w:ascii="Times New Roman" w:hAnsi="Times New Roman" w:cs="Times New Roman"/>
          <w:shadow/>
          <w:sz w:val="20"/>
          <w:szCs w:val="20"/>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1F2AA0" w:rsidRPr="001F2AA0" w:rsidRDefault="001F2AA0" w:rsidP="001F2AA0">
      <w:pPr>
        <w:ind w:firstLine="709"/>
        <w:jc w:val="both"/>
        <w:rPr>
          <w:rFonts w:ascii="Times New Roman" w:hAnsi="Times New Roman" w:cs="Times New Roman"/>
          <w:shadow/>
          <w:sz w:val="20"/>
          <w:szCs w:val="20"/>
        </w:rPr>
        <w:sectPr w:rsidR="001F2AA0" w:rsidRPr="001F2AA0" w:rsidSect="001F2AA0">
          <w:headerReference w:type="even" r:id="rId8"/>
          <w:headerReference w:type="default" r:id="rId9"/>
          <w:footerReference w:type="even" r:id="rId10"/>
          <w:footerReference w:type="default" r:id="rId11"/>
          <w:headerReference w:type="first" r:id="rId12"/>
          <w:footerReference w:type="first" r:id="rId13"/>
          <w:pgSz w:w="11906" w:h="16838"/>
          <w:pgMar w:top="1134" w:right="680" w:bottom="1134" w:left="1985" w:header="709" w:footer="709" w:gutter="0"/>
          <w:cols w:space="708"/>
          <w:titlePg/>
          <w:docGrid w:linePitch="360"/>
        </w:sectPr>
      </w:pPr>
      <w:r w:rsidRPr="001F2AA0">
        <w:rPr>
          <w:rFonts w:ascii="Times New Roman" w:hAnsi="Times New Roman" w:cs="Times New Roman"/>
          <w:shadow/>
          <w:sz w:val="20"/>
          <w:szCs w:val="20"/>
        </w:rPr>
        <w:t>Предоставление сведений об объектах учета осуществляется администрацией сельского поселения, должностным лицом, уполномоченным на ведение реестра, на основании письменных запросов в 10-дневный срок со дня поступления запроса.</w:t>
      </w:r>
    </w:p>
    <w:p w:rsidR="001F2AA0" w:rsidRPr="000013C1" w:rsidRDefault="001F2AA0" w:rsidP="001F2AA0">
      <w:pPr>
        <w:ind w:firstLine="709"/>
        <w:jc w:val="both"/>
        <w:rPr>
          <w:shadow/>
          <w:sz w:val="28"/>
          <w:szCs w:val="28"/>
        </w:rPr>
      </w:pPr>
      <w:r w:rsidRPr="000013C1">
        <w:rPr>
          <w:shadow/>
          <w:sz w:val="28"/>
          <w:szCs w:val="28"/>
        </w:rPr>
        <w:lastRenderedPageBreak/>
        <w:t> </w:t>
      </w:r>
    </w:p>
    <w:p w:rsidR="001F2AA0" w:rsidRPr="001F2AA0" w:rsidRDefault="001F2AA0" w:rsidP="001F2AA0">
      <w:pPr>
        <w:pStyle w:val="ConsPlusNormal"/>
        <w:jc w:val="right"/>
        <w:outlineLvl w:val="0"/>
        <w:rPr>
          <w:rFonts w:ascii="Times New Roman" w:hAnsi="Times New Roman" w:cs="Times New Roman"/>
        </w:rPr>
      </w:pPr>
      <w:r w:rsidRPr="001F2AA0">
        <w:rPr>
          <w:rFonts w:ascii="Times New Roman" w:hAnsi="Times New Roman" w:cs="Times New Roman"/>
        </w:rPr>
        <w:t>Приложение № 1</w:t>
      </w:r>
    </w:p>
    <w:p w:rsidR="001F2AA0" w:rsidRPr="001F2AA0" w:rsidRDefault="001F2AA0" w:rsidP="001F2AA0">
      <w:pPr>
        <w:pStyle w:val="ConsPlusNormal"/>
        <w:jc w:val="right"/>
        <w:rPr>
          <w:rFonts w:ascii="Times New Roman" w:hAnsi="Times New Roman" w:cs="Times New Roman"/>
        </w:rPr>
      </w:pPr>
      <w:r w:rsidRPr="001F2AA0">
        <w:rPr>
          <w:rFonts w:ascii="Times New Roman" w:hAnsi="Times New Roman" w:cs="Times New Roman"/>
        </w:rPr>
        <w:t>к постановлению</w:t>
      </w:r>
    </w:p>
    <w:p w:rsidR="001F2AA0" w:rsidRPr="001F2AA0" w:rsidRDefault="001F2AA0" w:rsidP="001F2AA0">
      <w:pPr>
        <w:pStyle w:val="ConsPlusNormal"/>
        <w:jc w:val="right"/>
        <w:rPr>
          <w:rFonts w:ascii="Times New Roman" w:hAnsi="Times New Roman" w:cs="Times New Roman"/>
        </w:rPr>
      </w:pPr>
      <w:r w:rsidRPr="001F2AA0">
        <w:rPr>
          <w:rFonts w:ascii="Times New Roman" w:hAnsi="Times New Roman" w:cs="Times New Roman"/>
        </w:rPr>
        <w:t>администрации сельского поселения</w:t>
      </w:r>
    </w:p>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 xml:space="preserve">                                                                                                                                  от                    № </w:t>
      </w:r>
    </w:p>
    <w:p w:rsidR="001F2AA0" w:rsidRPr="001F2AA0" w:rsidRDefault="001F2AA0" w:rsidP="001F2AA0">
      <w:pPr>
        <w:jc w:val="both"/>
        <w:rPr>
          <w:rFonts w:ascii="Times New Roman" w:hAnsi="Times New Roman" w:cs="Times New Roman"/>
          <w:shadow/>
          <w:sz w:val="20"/>
          <w:szCs w:val="20"/>
        </w:rPr>
      </w:pP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bookmarkStart w:id="2" w:name="p125"/>
      <w:bookmarkEnd w:id="2"/>
      <w:r w:rsidRPr="001F2AA0">
        <w:rPr>
          <w:rFonts w:ascii="Times New Roman" w:hAnsi="Times New Roman" w:cs="Times New Roman"/>
          <w:shadow/>
          <w:sz w:val="20"/>
          <w:szCs w:val="20"/>
        </w:rPr>
        <w:t>РЕЕСТР</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 xml:space="preserve">муниципального имущества сельского поселения </w:t>
      </w:r>
      <w:r w:rsidRPr="001F2AA0">
        <w:rPr>
          <w:rFonts w:ascii="Times New Roman" w:hAnsi="Times New Roman" w:cs="Times New Roman"/>
          <w:bCs/>
          <w:shadow/>
          <w:sz w:val="20"/>
          <w:szCs w:val="20"/>
        </w:rPr>
        <w:t xml:space="preserve">«Село Маяк» </w:t>
      </w:r>
      <w:r w:rsidRPr="001F2AA0">
        <w:rPr>
          <w:rFonts w:ascii="Times New Roman" w:hAnsi="Times New Roman" w:cs="Times New Roman"/>
          <w:shadow/>
          <w:sz w:val="20"/>
          <w:szCs w:val="20"/>
        </w:rPr>
        <w:t xml:space="preserve">Нанайского муниципального района </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Хабаровского края</w:t>
      </w:r>
    </w:p>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tbl>
      <w:tblPr>
        <w:tblW w:w="14320" w:type="dxa"/>
        <w:tblInd w:w="20" w:type="dxa"/>
        <w:tblCellMar>
          <w:left w:w="0" w:type="dxa"/>
          <w:right w:w="0" w:type="dxa"/>
        </w:tblCellMar>
        <w:tblLook w:val="04A0"/>
      </w:tblPr>
      <w:tblGrid>
        <w:gridCol w:w="1054"/>
        <w:gridCol w:w="1269"/>
        <w:gridCol w:w="791"/>
        <w:gridCol w:w="791"/>
        <w:gridCol w:w="1451"/>
        <w:gridCol w:w="779"/>
        <w:gridCol w:w="786"/>
        <w:gridCol w:w="591"/>
        <w:gridCol w:w="587"/>
        <w:gridCol w:w="1173"/>
        <w:gridCol w:w="688"/>
        <w:gridCol w:w="733"/>
        <w:gridCol w:w="723"/>
        <w:gridCol w:w="688"/>
        <w:gridCol w:w="1456"/>
        <w:gridCol w:w="1451"/>
      </w:tblGrid>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Раздел 1. НЕДВИЖИМОЕ ИМУЩЕСТВО</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1.1. Жилищный фонд</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Реестровый или порядковый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(местоположение)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номер муниципального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Площадь, протяженность и (или) иные параметры, характеризующие физические свойства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Балансовая стоимость недвижимого имущества и начисленная амортизация (износ)</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Кадастровая стоимость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Дата возникновения и прекращения права муниципальной собственности на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Сведения о правообладателе муниципального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1.2. Здания, сооружения, объекты незавершенного строительства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Реестровый или порядковый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(местоположение)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номер муниципального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Площадь, протяженность и (или) иные параметры, характеризующие физические свойства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Балансовая стоимость недвижимого имущества и начисленная амортизация (износ)</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Кадастровая стоимость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Дата возникновения и прекращения права муниципальной собственности на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Сведения о правообладателе муниципального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1.3. Земельные участки</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Реестровый или порядковый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(местоположение)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номер муниципального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 xml:space="preserve">Площадь, протяженность и (или) иные параметры, характеризующие </w:t>
            </w:r>
            <w:r w:rsidRPr="001F2AA0">
              <w:rPr>
                <w:rFonts w:ascii="Times New Roman" w:hAnsi="Times New Roman" w:cs="Times New Roman"/>
                <w:shadow/>
                <w:sz w:val="20"/>
                <w:szCs w:val="20"/>
              </w:rPr>
              <w:lastRenderedPageBreak/>
              <w:t>физические свойства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 xml:space="preserve">Балансовая стоимость недвижимого имущества и начисленная </w:t>
            </w:r>
            <w:r w:rsidRPr="001F2AA0">
              <w:rPr>
                <w:rFonts w:ascii="Times New Roman" w:hAnsi="Times New Roman" w:cs="Times New Roman"/>
                <w:shadow/>
                <w:sz w:val="20"/>
                <w:szCs w:val="20"/>
              </w:rPr>
              <w:lastRenderedPageBreak/>
              <w:t>амортизация (износ)</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Кадастровая стоимость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 xml:space="preserve">Дата возникновения и прекращения права муниципальной </w:t>
            </w:r>
            <w:r w:rsidRPr="001F2AA0">
              <w:rPr>
                <w:rFonts w:ascii="Times New Roman" w:hAnsi="Times New Roman" w:cs="Times New Roman"/>
                <w:shadow/>
                <w:sz w:val="20"/>
                <w:szCs w:val="20"/>
              </w:rPr>
              <w:lastRenderedPageBreak/>
              <w:t>собственности на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 xml:space="preserve">Реквизиты документов - оснований возникновения (прекращения) </w:t>
            </w:r>
            <w:r w:rsidRPr="001F2AA0">
              <w:rPr>
                <w:rFonts w:ascii="Times New Roman" w:hAnsi="Times New Roman" w:cs="Times New Roman"/>
                <w:shadow/>
                <w:sz w:val="20"/>
                <w:szCs w:val="20"/>
              </w:rPr>
              <w:lastRenderedPageBreak/>
              <w:t>права муниципальной собственности на недвижимое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Сведения о правообладателе муниципального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 xml:space="preserve">Основания и дата возникновения и прекращения ограничений </w:t>
            </w:r>
            <w:r w:rsidRPr="001F2AA0">
              <w:rPr>
                <w:rFonts w:ascii="Times New Roman" w:hAnsi="Times New Roman" w:cs="Times New Roman"/>
                <w:shadow/>
                <w:sz w:val="20"/>
                <w:szCs w:val="20"/>
              </w:rPr>
              <w:lastRenderedPageBreak/>
              <w:t>(обременений)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1.4. Автомобильные дороги</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Реестровый или порядковый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(местоположение)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номер муниципального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Площадь, протяженность и (или) иные параметры, характеризующие физические свойства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Балансовая стоимость недвижимого имущества и начисленная амортизация (износ)</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Кадастровая стоимость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Дата возникновения и прекращения права муниципальной собственности на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Сведения о правообладателе муниципального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1.5. Прочее недвижимое имущество</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lastRenderedPageBreak/>
              <w:t>Реестровый или порядковый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(местоположение)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номер муниципального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Площадь, протяженность и (или) иные параметры, характеризующие физические свойства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Балансовая стоимость недвижимого имущества и начисленная амортизация (износ)</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Кадастровая стоимость недвижимого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Дата возникновения и прекращения права муниципальной собственности на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Сведения о правообладателе муниципального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Раздел 2. ДВИЖИМОЕ ИМУЩЕСТВО</w:t>
            </w:r>
          </w:p>
        </w:tc>
      </w:tr>
      <w:tr w:rsidR="001F2AA0" w:rsidRPr="001F2AA0" w:rsidTr="001F2AA0">
        <w:tc>
          <w:tcPr>
            <w:tcW w:w="0" w:type="auto"/>
            <w:gridSpan w:val="16"/>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Подраздел 2.1. Движимое имущество, стоимость которого превышает 40000 рублей</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Реестровый или порядковый номер</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движимого имущества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Балансовая стоимость движимого имущества и начисленная амортизация (износ)</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Дата возникновения и прекращения права муниципальной собственности на движимое имущество</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Реквизиты документов - оснований возникновения (прекращения) права муниципальной собственности на 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Сведения о правообладателе муниципального движимого имущества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r>
      <w:tr w:rsidR="001F2AA0" w:rsidRPr="001F2AA0" w:rsidTr="001F2AA0">
        <w:tc>
          <w:tcPr>
            <w:tcW w:w="0" w:type="auto"/>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bl>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jc w:val="both"/>
        <w:rPr>
          <w:rFonts w:ascii="Times New Roman" w:hAnsi="Times New Roman" w:cs="Times New Roman"/>
          <w:shadow/>
          <w:sz w:val="20"/>
          <w:szCs w:val="20"/>
        </w:rPr>
      </w:pPr>
    </w:p>
    <w:p w:rsidR="001F2AA0" w:rsidRPr="001F2AA0" w:rsidRDefault="001F2AA0" w:rsidP="001F2AA0">
      <w:pPr>
        <w:pStyle w:val="ConsPlusNormal"/>
        <w:jc w:val="right"/>
        <w:outlineLvl w:val="0"/>
        <w:rPr>
          <w:rFonts w:ascii="Times New Roman" w:hAnsi="Times New Roman" w:cs="Times New Roman"/>
        </w:rPr>
      </w:pPr>
      <w:r w:rsidRPr="001F2AA0">
        <w:rPr>
          <w:rFonts w:ascii="Times New Roman" w:hAnsi="Times New Roman" w:cs="Times New Roman"/>
        </w:rPr>
        <w:t>Приложение № 3</w:t>
      </w:r>
    </w:p>
    <w:p w:rsidR="001F2AA0" w:rsidRPr="001F2AA0" w:rsidRDefault="001F2AA0" w:rsidP="001F2AA0">
      <w:pPr>
        <w:pStyle w:val="ConsPlusNormal"/>
        <w:jc w:val="right"/>
        <w:rPr>
          <w:rFonts w:ascii="Times New Roman" w:hAnsi="Times New Roman" w:cs="Times New Roman"/>
        </w:rPr>
      </w:pPr>
      <w:r w:rsidRPr="001F2AA0">
        <w:rPr>
          <w:rFonts w:ascii="Times New Roman" w:hAnsi="Times New Roman" w:cs="Times New Roman"/>
        </w:rPr>
        <w:t>к постановлению</w:t>
      </w:r>
    </w:p>
    <w:p w:rsidR="001F2AA0" w:rsidRPr="001F2AA0" w:rsidRDefault="001F2AA0" w:rsidP="001F2AA0">
      <w:pPr>
        <w:pStyle w:val="ConsPlusNormal"/>
        <w:jc w:val="right"/>
        <w:rPr>
          <w:rFonts w:ascii="Times New Roman" w:hAnsi="Times New Roman" w:cs="Times New Roman"/>
        </w:rPr>
      </w:pPr>
      <w:r w:rsidRPr="001F2AA0">
        <w:rPr>
          <w:rFonts w:ascii="Times New Roman" w:hAnsi="Times New Roman" w:cs="Times New Roman"/>
        </w:rPr>
        <w:t>администрации сельского поселения</w:t>
      </w:r>
    </w:p>
    <w:p w:rsidR="001F2AA0" w:rsidRPr="001F2AA0" w:rsidRDefault="001F2AA0" w:rsidP="001F2AA0">
      <w:pPr>
        <w:pStyle w:val="ConsPlusNormal"/>
        <w:jc w:val="right"/>
        <w:rPr>
          <w:rFonts w:ascii="Times New Roman" w:hAnsi="Times New Roman" w:cs="Times New Roman"/>
        </w:rPr>
      </w:pPr>
      <w:r w:rsidRPr="001F2AA0">
        <w:rPr>
          <w:rFonts w:ascii="Times New Roman" w:hAnsi="Times New Roman" w:cs="Times New Roman"/>
        </w:rPr>
        <w:t xml:space="preserve">от               №    </w:t>
      </w:r>
    </w:p>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ПЕРЕЧЕНЬ</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объектов недвижимости муниципального имущества</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____________________________________</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adow/>
          <w:sz w:val="20"/>
          <w:szCs w:val="20"/>
        </w:rPr>
      </w:pPr>
      <w:r w:rsidRPr="001F2AA0">
        <w:rPr>
          <w:rFonts w:ascii="Times New Roman" w:hAnsi="Times New Roman" w:cs="Times New Roman"/>
          <w:shadow/>
          <w:sz w:val="20"/>
          <w:szCs w:val="20"/>
        </w:rPr>
        <w:t>по с</w:t>
      </w:r>
      <w:r>
        <w:rPr>
          <w:rFonts w:ascii="Times New Roman" w:hAnsi="Times New Roman" w:cs="Times New Roman"/>
          <w:shadow/>
          <w:sz w:val="20"/>
          <w:szCs w:val="20"/>
        </w:rPr>
        <w:t xml:space="preserve">остоянию на "___" ______ 20__ </w:t>
      </w:r>
    </w:p>
    <w:tbl>
      <w:tblPr>
        <w:tblW w:w="16509" w:type="dxa"/>
        <w:tblInd w:w="-983" w:type="dxa"/>
        <w:tblLayout w:type="fixed"/>
        <w:tblCellMar>
          <w:left w:w="0" w:type="dxa"/>
          <w:right w:w="0" w:type="dxa"/>
        </w:tblCellMar>
        <w:tblLook w:val="04A0"/>
      </w:tblPr>
      <w:tblGrid>
        <w:gridCol w:w="344"/>
        <w:gridCol w:w="1500"/>
        <w:gridCol w:w="1076"/>
        <w:gridCol w:w="1475"/>
        <w:gridCol w:w="1418"/>
        <w:gridCol w:w="1417"/>
        <w:gridCol w:w="1070"/>
        <w:gridCol w:w="1198"/>
        <w:gridCol w:w="1134"/>
        <w:gridCol w:w="851"/>
        <w:gridCol w:w="425"/>
        <w:gridCol w:w="1276"/>
        <w:gridCol w:w="1134"/>
        <w:gridCol w:w="1134"/>
        <w:gridCol w:w="1057"/>
      </w:tblGrid>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665" w:type="dxa"/>
            <w:gridSpan w:val="1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данные об объекте недвижимости на г.</w:t>
            </w:r>
          </w:p>
        </w:tc>
      </w:tr>
      <w:tr w:rsidR="001F2AA0" w:rsidRPr="001F2AA0" w:rsidTr="001F2AA0">
        <w:tc>
          <w:tcPr>
            <w:tcW w:w="344"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jc w:val="center"/>
              <w:rPr>
                <w:rFonts w:ascii="Times New Roman" w:hAnsi="Times New Roman" w:cs="Times New Roman"/>
                <w:shadow/>
                <w:sz w:val="20"/>
                <w:szCs w:val="20"/>
              </w:rPr>
            </w:pPr>
            <w:r w:rsidRPr="001F2AA0">
              <w:rPr>
                <w:rFonts w:ascii="Times New Roman" w:hAnsi="Times New Roman" w:cs="Times New Roman"/>
                <w:shadow/>
                <w:sz w:val="20"/>
                <w:szCs w:val="20"/>
              </w:rPr>
              <w:t>N</w:t>
            </w:r>
          </w:p>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п/п</w:t>
            </w:r>
          </w:p>
        </w:tc>
        <w:tc>
          <w:tcPr>
            <w:tcW w:w="1500"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Наименование объекта недвижимости (произв. комплекс, соцкультбыт, незавершенное строительство</w:t>
            </w:r>
          </w:p>
        </w:tc>
        <w:tc>
          <w:tcPr>
            <w:tcW w:w="1076"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Адрес (памятник культуры и истории - да или нет)</w:t>
            </w:r>
          </w:p>
        </w:tc>
        <w:tc>
          <w:tcPr>
            <w:tcW w:w="1475"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Основание нахождения объекта у юридического лица</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Инвентарный номер объекта недвижимости, дата и номер паспорта БТИ</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bookmarkStart w:id="3" w:name="p546"/>
            <w:bookmarkEnd w:id="3"/>
            <w:r w:rsidRPr="001F2AA0">
              <w:rPr>
                <w:rFonts w:ascii="Times New Roman" w:hAnsi="Times New Roman" w:cs="Times New Roman"/>
                <w:shadow/>
                <w:sz w:val="20"/>
                <w:szCs w:val="20"/>
              </w:rPr>
              <w:t>Балансовая стоимость (тыс. руб.)/остаточная балансовая стоимость (тыс. руб.)</w:t>
            </w:r>
          </w:p>
        </w:tc>
        <w:tc>
          <w:tcPr>
            <w:tcW w:w="1070" w:type="dxa"/>
            <w:vMerge w:val="restart"/>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jc w:val="center"/>
              <w:rPr>
                <w:rFonts w:ascii="Times New Roman" w:hAnsi="Times New Roman" w:cs="Times New Roman"/>
                <w:shadow/>
                <w:sz w:val="20"/>
                <w:szCs w:val="20"/>
              </w:rPr>
            </w:pPr>
            <w:r w:rsidRPr="001F2AA0">
              <w:rPr>
                <w:rFonts w:ascii="Times New Roman" w:hAnsi="Times New Roman" w:cs="Times New Roman"/>
                <w:shadow/>
                <w:sz w:val="20"/>
                <w:szCs w:val="20"/>
              </w:rPr>
              <w:t>Общая площадь</w:t>
            </w:r>
          </w:p>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(кв. м) / этажность</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2410" w:type="dxa"/>
            <w:gridSpan w:val="3"/>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Обременение (тыс. руб.)</w:t>
            </w:r>
          </w:p>
        </w:tc>
        <w:tc>
          <w:tcPr>
            <w:tcW w:w="4601" w:type="dxa"/>
            <w:gridSpan w:val="4"/>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Возможность приватизации</w:t>
            </w:r>
          </w:p>
        </w:tc>
      </w:tr>
      <w:tr w:rsidR="001F2AA0" w:rsidRPr="001F2AA0" w:rsidTr="001F2AA0">
        <w:tc>
          <w:tcPr>
            <w:tcW w:w="344"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500"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076"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475"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070" w:type="dxa"/>
            <w:vMerge/>
            <w:tcBorders>
              <w:top w:val="single" w:sz="8" w:space="0" w:color="000000"/>
              <w:left w:val="single" w:sz="8" w:space="0" w:color="000000"/>
              <w:bottom w:val="single" w:sz="8" w:space="0" w:color="000000"/>
              <w:right w:val="single" w:sz="8" w:space="0" w:color="000000"/>
            </w:tcBorders>
            <w:vAlign w:val="center"/>
            <w:hideMark/>
          </w:tcPr>
          <w:p w:rsidR="001F2AA0" w:rsidRPr="001F2AA0" w:rsidRDefault="001F2AA0" w:rsidP="001F2AA0">
            <w:pPr>
              <w:rPr>
                <w:rFonts w:ascii="Times New Roman" w:hAnsi="Times New Roman" w:cs="Times New Roman"/>
                <w:shadow/>
                <w:sz w:val="20"/>
                <w:szCs w:val="20"/>
              </w:rPr>
            </w:pP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кадастровый (условный) номер / площадь земельного участка, га</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bookmarkStart w:id="4" w:name="p553"/>
            <w:bookmarkEnd w:id="4"/>
            <w:r w:rsidRPr="001F2AA0">
              <w:rPr>
                <w:rFonts w:ascii="Times New Roman" w:hAnsi="Times New Roman" w:cs="Times New Roman"/>
                <w:shadow/>
                <w:sz w:val="20"/>
                <w:szCs w:val="20"/>
              </w:rPr>
              <w:t>годовая арендная плата в бюджет / перечислено в бюджет</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сумма залога / дата окончания залога</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иное</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номер и дата утверждения плана приватизации/ способ приватизации</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срок продажи (квартал/год)</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ограничения</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bookmarkStart w:id="5" w:name="p559"/>
            <w:bookmarkEnd w:id="5"/>
            <w:r w:rsidRPr="001F2AA0">
              <w:rPr>
                <w:rFonts w:ascii="Times New Roman" w:hAnsi="Times New Roman" w:cs="Times New Roman"/>
                <w:shadow/>
                <w:sz w:val="20"/>
                <w:szCs w:val="20"/>
              </w:rPr>
              <w:t>начальная цена</w:t>
            </w:r>
          </w:p>
        </w:tc>
      </w:tr>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2</w:t>
            </w:r>
          </w:p>
        </w:tc>
        <w:tc>
          <w:tcPr>
            <w:tcW w:w="10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3</w:t>
            </w:r>
          </w:p>
        </w:tc>
        <w:tc>
          <w:tcPr>
            <w:tcW w:w="147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4</w:t>
            </w:r>
          </w:p>
        </w:tc>
        <w:tc>
          <w:tcPr>
            <w:tcW w:w="141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5</w:t>
            </w:r>
          </w:p>
        </w:tc>
        <w:tc>
          <w:tcPr>
            <w:tcW w:w="141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6</w:t>
            </w:r>
          </w:p>
        </w:tc>
        <w:tc>
          <w:tcPr>
            <w:tcW w:w="107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7</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8</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9</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10</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11</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12</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13</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14</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jc w:val="center"/>
              <w:rPr>
                <w:rFonts w:ascii="Times New Roman" w:hAnsi="Times New Roman" w:cs="Times New Roman"/>
                <w:shadow/>
                <w:sz w:val="20"/>
                <w:szCs w:val="20"/>
              </w:rPr>
            </w:pPr>
            <w:r w:rsidRPr="001F2AA0">
              <w:rPr>
                <w:rFonts w:ascii="Times New Roman" w:hAnsi="Times New Roman" w:cs="Times New Roman"/>
                <w:shadow/>
                <w:sz w:val="20"/>
                <w:szCs w:val="20"/>
              </w:rPr>
              <w:t>15</w:t>
            </w:r>
          </w:p>
        </w:tc>
      </w:tr>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7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7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7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r w:rsidR="001F2AA0" w:rsidRPr="001F2AA0" w:rsidTr="001F2AA0">
        <w:tc>
          <w:tcPr>
            <w:tcW w:w="34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50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7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70"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98"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851"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425"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276"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c>
          <w:tcPr>
            <w:tcW w:w="1057" w:type="dxa"/>
            <w:tcBorders>
              <w:top w:val="single" w:sz="8" w:space="0" w:color="000000"/>
              <w:left w:val="single" w:sz="8" w:space="0" w:color="000000"/>
              <w:bottom w:val="single" w:sz="8" w:space="0" w:color="000000"/>
              <w:right w:val="single" w:sz="8" w:space="0" w:color="000000"/>
            </w:tcBorders>
            <w:hideMark/>
          </w:tcPr>
          <w:p w:rsidR="001F2AA0" w:rsidRPr="001F2AA0" w:rsidRDefault="001F2AA0" w:rsidP="001F2AA0">
            <w:pPr>
              <w:spacing w:after="100"/>
              <w:rPr>
                <w:rFonts w:ascii="Times New Roman" w:hAnsi="Times New Roman" w:cs="Times New Roman"/>
                <w:shadow/>
                <w:sz w:val="20"/>
                <w:szCs w:val="20"/>
              </w:rPr>
            </w:pPr>
            <w:r w:rsidRPr="001F2AA0">
              <w:rPr>
                <w:rFonts w:ascii="Times New Roman" w:hAnsi="Times New Roman" w:cs="Times New Roman"/>
                <w:shadow/>
                <w:sz w:val="20"/>
                <w:szCs w:val="20"/>
              </w:rPr>
              <w:t> </w:t>
            </w:r>
          </w:p>
        </w:tc>
      </w:tr>
    </w:tbl>
    <w:p w:rsidR="001F2AA0" w:rsidRPr="001F2AA0" w:rsidRDefault="001F2AA0" w:rsidP="001F2AA0">
      <w:pPr>
        <w:jc w:val="both"/>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lastRenderedPageBreak/>
        <w:t xml:space="preserve">    Итого по </w:t>
      </w:r>
      <w:hyperlink w:anchor="p546" w:history="1">
        <w:r w:rsidRPr="001F2AA0">
          <w:rPr>
            <w:rFonts w:ascii="Times New Roman" w:hAnsi="Times New Roman" w:cs="Times New Roman"/>
            <w:shadow/>
            <w:sz w:val="20"/>
            <w:szCs w:val="20"/>
            <w:u w:val="single"/>
          </w:rPr>
          <w:t>графам 6</w:t>
        </w:r>
      </w:hyperlink>
      <w:r w:rsidRPr="001F2AA0">
        <w:rPr>
          <w:rFonts w:ascii="Times New Roman" w:hAnsi="Times New Roman" w:cs="Times New Roman"/>
          <w:shadow/>
          <w:sz w:val="20"/>
          <w:szCs w:val="20"/>
        </w:rPr>
        <w:t xml:space="preserve">, </w:t>
      </w:r>
      <w:hyperlink w:anchor="p553" w:history="1">
        <w:r w:rsidRPr="001F2AA0">
          <w:rPr>
            <w:rFonts w:ascii="Times New Roman" w:hAnsi="Times New Roman" w:cs="Times New Roman"/>
            <w:shadow/>
            <w:sz w:val="20"/>
            <w:szCs w:val="20"/>
            <w:u w:val="single"/>
          </w:rPr>
          <w:t>9</w:t>
        </w:r>
      </w:hyperlink>
      <w:r w:rsidRPr="001F2AA0">
        <w:rPr>
          <w:rFonts w:ascii="Times New Roman" w:hAnsi="Times New Roman" w:cs="Times New Roman"/>
          <w:shadow/>
          <w:sz w:val="20"/>
          <w:szCs w:val="20"/>
        </w:rPr>
        <w:t xml:space="preserve"> и </w:t>
      </w:r>
      <w:r w:rsidRPr="001F2AA0">
        <w:rPr>
          <w:rFonts w:ascii="Times New Roman" w:hAnsi="Times New Roman" w:cs="Times New Roman"/>
          <w:shadow/>
          <w:sz w:val="20"/>
          <w:szCs w:val="20"/>
          <w:u w:val="single"/>
        </w:rPr>
        <w:t>15</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Руководитель      _________________   _______________________________</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(подпись)          (Ф.И.О., телефон, факс)</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"__" _________ 20___ г.</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Главный бухгалтер _________________   _______________________________</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(подпись)           (Ф.И.О., телефон, факс)</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"___" ________ 20___ г.</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Перечень         _________________   _______________________________</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(подпись)            (Ф.И.О., телефон, факс)</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Составлены</w:t>
      </w:r>
    </w:p>
    <w:p w:rsidR="001F2AA0" w:rsidRPr="001F2AA0" w:rsidRDefault="001F2AA0" w:rsidP="001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adow/>
          <w:sz w:val="20"/>
          <w:szCs w:val="20"/>
        </w:rPr>
      </w:pPr>
      <w:r w:rsidRPr="001F2AA0">
        <w:rPr>
          <w:rFonts w:ascii="Times New Roman" w:hAnsi="Times New Roman" w:cs="Times New Roman"/>
          <w:shadow/>
          <w:sz w:val="20"/>
          <w:szCs w:val="20"/>
        </w:rPr>
        <w:t xml:space="preserve">    "___" ________ 20___ г.</w:t>
      </w:r>
    </w:p>
    <w:p w:rsidR="001F2AA0" w:rsidRPr="001F2AA0" w:rsidRDefault="001F2AA0" w:rsidP="001F2AA0">
      <w:pPr>
        <w:rPr>
          <w:rFonts w:ascii="Times New Roman" w:hAnsi="Times New Roman" w:cs="Times New Roman"/>
          <w:shadow/>
          <w:sz w:val="20"/>
          <w:szCs w:val="20"/>
        </w:rPr>
      </w:pPr>
    </w:p>
    <w:p w:rsidR="00A548B8" w:rsidRPr="001F2AA0" w:rsidRDefault="00A548B8" w:rsidP="008566C9">
      <w:pPr>
        <w:jc w:val="center"/>
        <w:rPr>
          <w:rFonts w:ascii="Times New Roman" w:hAnsi="Times New Roman" w:cs="Times New Roman"/>
          <w:sz w:val="20"/>
          <w:szCs w:val="20"/>
        </w:rPr>
      </w:pPr>
    </w:p>
    <w:p w:rsidR="001F2AA0" w:rsidRDefault="001F2AA0" w:rsidP="00C541B3">
      <w:pPr>
        <w:spacing w:after="0" w:line="240" w:lineRule="auto"/>
        <w:jc w:val="center"/>
        <w:rPr>
          <w:rFonts w:ascii="Times New Roman" w:hAnsi="Times New Roman" w:cs="Times New Roman"/>
          <w:b/>
        </w:rPr>
        <w:sectPr w:rsidR="001F2AA0" w:rsidSect="001F2AA0">
          <w:headerReference w:type="default" r:id="rId14"/>
          <w:pgSz w:w="16838" w:h="11906" w:orient="landscape"/>
          <w:pgMar w:top="1985" w:right="567" w:bottom="567" w:left="1134" w:header="709" w:footer="709" w:gutter="0"/>
          <w:pgNumType w:start="1"/>
          <w:cols w:space="708"/>
          <w:docGrid w:linePitch="360"/>
        </w:sectPr>
      </w:pPr>
    </w:p>
    <w:p w:rsidR="001F2AA0" w:rsidRPr="00523E72" w:rsidRDefault="001F2AA0" w:rsidP="001F2AA0">
      <w:pPr>
        <w:spacing w:after="0" w:line="240" w:lineRule="auto"/>
        <w:jc w:val="center"/>
        <w:rPr>
          <w:rFonts w:ascii="Times New Roman" w:hAnsi="Times New Roman" w:cs="Times New Roman"/>
          <w:sz w:val="20"/>
          <w:szCs w:val="20"/>
        </w:rPr>
      </w:pPr>
      <w:r w:rsidRPr="00523E72">
        <w:rPr>
          <w:rFonts w:ascii="Times New Roman" w:hAnsi="Times New Roman" w:cs="Times New Roman"/>
          <w:sz w:val="20"/>
          <w:szCs w:val="20"/>
        </w:rPr>
        <w:lastRenderedPageBreak/>
        <w:t>***</w:t>
      </w:r>
    </w:p>
    <w:p w:rsidR="001F2AA0" w:rsidRPr="00FE4143" w:rsidRDefault="001F2AA0" w:rsidP="001F2AA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F2AA0" w:rsidRDefault="001F2AA0" w:rsidP="001F2AA0">
      <w:pPr>
        <w:spacing w:after="0" w:line="240" w:lineRule="auto"/>
        <w:rPr>
          <w:rFonts w:ascii="Times New Roman" w:hAnsi="Times New Roman" w:cs="Times New Roman"/>
          <w:sz w:val="20"/>
          <w:szCs w:val="20"/>
        </w:rPr>
      </w:pPr>
      <w:r>
        <w:rPr>
          <w:rFonts w:ascii="Times New Roman" w:hAnsi="Times New Roman" w:cs="Times New Roman"/>
          <w:sz w:val="20"/>
          <w:szCs w:val="20"/>
        </w:rPr>
        <w:t>20.08.2021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52</w:t>
      </w:r>
    </w:p>
    <w:p w:rsidR="001F2AA0" w:rsidRDefault="001F2AA0" w:rsidP="001F2AA0">
      <w:pPr>
        <w:spacing w:after="0" w:line="240" w:lineRule="auto"/>
        <w:jc w:val="center"/>
        <w:rPr>
          <w:rFonts w:ascii="Times New Roman" w:hAnsi="Times New Roman"/>
        </w:rPr>
      </w:pPr>
      <w:r w:rsidRPr="005730AD">
        <w:rPr>
          <w:rFonts w:ascii="Times New Roman" w:hAnsi="Times New Roman"/>
        </w:rPr>
        <w:t>с. Маяк</w:t>
      </w:r>
    </w:p>
    <w:p w:rsidR="009C30E0" w:rsidRDefault="009C30E0" w:rsidP="001F2AA0">
      <w:pPr>
        <w:spacing w:after="0" w:line="240" w:lineRule="auto"/>
        <w:rPr>
          <w:rFonts w:ascii="Times New Roman" w:hAnsi="Times New Roman" w:cs="Times New Roman"/>
          <w:b/>
        </w:rPr>
      </w:pPr>
    </w:p>
    <w:p w:rsidR="001F2AA0" w:rsidRPr="001F2AA0" w:rsidRDefault="001F2AA0" w:rsidP="001F2AA0">
      <w:pPr>
        <w:spacing w:line="240" w:lineRule="exact"/>
        <w:jc w:val="both"/>
        <w:rPr>
          <w:rFonts w:ascii="Times New Roman" w:hAnsi="Times New Roman" w:cs="Times New Roman"/>
          <w:sz w:val="20"/>
          <w:szCs w:val="20"/>
        </w:rPr>
      </w:pPr>
      <w:r w:rsidRPr="001F2AA0">
        <w:rPr>
          <w:rFonts w:ascii="Times New Roman" w:hAnsi="Times New Roman" w:cs="Times New Roman"/>
          <w:sz w:val="20"/>
          <w:szCs w:val="20"/>
        </w:rPr>
        <w:t>Об утверждении Порядка формирования, ведения, ежегодного дополнения и опубликования Перечня 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1F2AA0" w:rsidRPr="001F2AA0" w:rsidRDefault="001F2AA0" w:rsidP="001F2AA0">
      <w:pPr>
        <w:ind w:firstLine="709"/>
        <w:jc w:val="both"/>
        <w:rPr>
          <w:rFonts w:ascii="Times New Roman" w:hAnsi="Times New Roman" w:cs="Times New Roman"/>
          <w:color w:val="000000"/>
          <w:sz w:val="20"/>
          <w:szCs w:val="20"/>
          <w:shd w:val="clear" w:color="auto" w:fill="FCFCFC"/>
        </w:rPr>
      </w:pPr>
      <w:r w:rsidRPr="001F2AA0">
        <w:rPr>
          <w:rFonts w:ascii="Times New Roman" w:hAnsi="Times New Roman" w:cs="Times New Roman"/>
          <w:sz w:val="20"/>
          <w:szCs w:val="20"/>
        </w:rPr>
        <w:t>В целях реализации положений Федерального закона от 24 июля 2007 г. № 209-ФЗ «О развитии малого и среднего предпринимательства в Российской Федерации»,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улучшения условий для развития малого и среднего предпринимательства на территории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1F2AA0" w:rsidRPr="001F2AA0" w:rsidRDefault="001F2AA0" w:rsidP="001F2AA0">
      <w:pPr>
        <w:jc w:val="both"/>
        <w:rPr>
          <w:rFonts w:ascii="Times New Roman" w:hAnsi="Times New Roman" w:cs="Times New Roman"/>
          <w:sz w:val="20"/>
          <w:szCs w:val="20"/>
        </w:rPr>
      </w:pPr>
      <w:r w:rsidRPr="001F2AA0">
        <w:rPr>
          <w:rFonts w:ascii="Times New Roman" w:hAnsi="Times New Roman" w:cs="Times New Roman"/>
          <w:sz w:val="20"/>
          <w:szCs w:val="20"/>
        </w:rPr>
        <w:t>ПОСТАНОВЛЯЕТ:</w:t>
      </w:r>
    </w:p>
    <w:p w:rsidR="001F2AA0" w:rsidRPr="001F2AA0" w:rsidRDefault="001F2AA0" w:rsidP="001F2AA0">
      <w:pPr>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 xml:space="preserve">1. Утвердить прилагаемый </w:t>
      </w:r>
      <w:hyperlink r:id="rId15" w:history="1">
        <w:r w:rsidRPr="001F2AA0">
          <w:rPr>
            <w:rFonts w:ascii="Times New Roman" w:hAnsi="Times New Roman" w:cs="Times New Roman"/>
            <w:sz w:val="20"/>
            <w:szCs w:val="20"/>
          </w:rPr>
          <w:t>Порядок</w:t>
        </w:r>
      </w:hyperlink>
      <w:r w:rsidRPr="001F2AA0">
        <w:rPr>
          <w:rFonts w:ascii="Times New Roman" w:hAnsi="Times New Roman" w:cs="Times New Roman"/>
          <w:sz w:val="20"/>
          <w:szCs w:val="20"/>
        </w:rPr>
        <w:t xml:space="preserve"> формирования, ведения, ежегодного дополнения  и опубликования Перечня 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AA0" w:rsidRPr="001F2AA0" w:rsidRDefault="001F2AA0" w:rsidP="001F2AA0">
      <w:pPr>
        <w:ind w:firstLine="708"/>
        <w:jc w:val="both"/>
        <w:rPr>
          <w:rFonts w:ascii="Times New Roman" w:hAnsi="Times New Roman" w:cs="Times New Roman"/>
          <w:sz w:val="20"/>
          <w:szCs w:val="20"/>
        </w:rPr>
      </w:pPr>
      <w:r w:rsidRPr="001F2AA0">
        <w:rPr>
          <w:rFonts w:ascii="Times New Roman" w:hAnsi="Times New Roman" w:cs="Times New Roman"/>
          <w:sz w:val="20"/>
          <w:szCs w:val="20"/>
        </w:rPr>
        <w:t>2. Признать утратившими силу постановления администрации сельского поселения «Село Маяк» Нанайского муниципального района от 19.09.2019 г. № 62 «Об утверждении Правил 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 от 26.03.2021г. № 9 «О внесении изменений в постановление администрации сельского поселения «Село Маяк» Нанайского муниципального района Хабаровского края от 19.09.2019 № 62 «Об утверждении Правил 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1F2AA0" w:rsidRPr="001F2AA0" w:rsidRDefault="001F2AA0" w:rsidP="001F2AA0">
      <w:pPr>
        <w:ind w:firstLine="709"/>
        <w:jc w:val="both"/>
        <w:rPr>
          <w:rFonts w:ascii="Times New Roman" w:hAnsi="Times New Roman" w:cs="Times New Roman"/>
          <w:sz w:val="20"/>
          <w:szCs w:val="20"/>
        </w:rPr>
      </w:pPr>
      <w:r w:rsidRPr="001F2AA0">
        <w:rPr>
          <w:rFonts w:ascii="Times New Roman" w:hAnsi="Times New Roman" w:cs="Times New Roman"/>
          <w:sz w:val="20"/>
          <w:szCs w:val="20"/>
        </w:rPr>
        <w:t xml:space="preserve">3. Данное постановление опубликовать в Сборнике муниципальных правовых актов сельского поселения «Село Маяк» Нанайского муниципального района Хабаровского края и на официальном сайте сельского поселения «Село Маяк» Нанайского муниципального района в сети Интернет </w:t>
      </w:r>
      <w:r w:rsidRPr="001F2AA0">
        <w:rPr>
          <w:rFonts w:ascii="Times New Roman" w:hAnsi="Times New Roman" w:cs="Times New Roman"/>
          <w:sz w:val="20"/>
          <w:szCs w:val="20"/>
          <w:lang w:val="en-US"/>
        </w:rPr>
        <w:t>sp</w:t>
      </w:r>
      <w:r w:rsidRPr="001F2AA0">
        <w:rPr>
          <w:rFonts w:ascii="Times New Roman" w:hAnsi="Times New Roman" w:cs="Times New Roman"/>
          <w:sz w:val="20"/>
          <w:szCs w:val="20"/>
        </w:rPr>
        <w:t>-</w:t>
      </w:r>
      <w:r w:rsidRPr="001F2AA0">
        <w:rPr>
          <w:rFonts w:ascii="Times New Roman" w:hAnsi="Times New Roman" w:cs="Times New Roman"/>
          <w:sz w:val="20"/>
          <w:szCs w:val="20"/>
          <w:lang w:val="en-US"/>
        </w:rPr>
        <w:t>mayak</w:t>
      </w:r>
      <w:r w:rsidRPr="001F2AA0">
        <w:rPr>
          <w:rFonts w:ascii="Times New Roman" w:hAnsi="Times New Roman" w:cs="Times New Roman"/>
          <w:sz w:val="20"/>
          <w:szCs w:val="20"/>
        </w:rPr>
        <w:t>.</w:t>
      </w:r>
      <w:r w:rsidRPr="001F2AA0">
        <w:rPr>
          <w:rFonts w:ascii="Times New Roman" w:hAnsi="Times New Roman" w:cs="Times New Roman"/>
          <w:sz w:val="20"/>
          <w:szCs w:val="20"/>
          <w:lang w:val="en-US"/>
        </w:rPr>
        <w:t>ru</w:t>
      </w:r>
    </w:p>
    <w:p w:rsidR="001F2AA0" w:rsidRPr="001F2AA0" w:rsidRDefault="001F2AA0" w:rsidP="001F2AA0">
      <w:pPr>
        <w:shd w:val="clear" w:color="auto" w:fill="FFFFFF"/>
        <w:ind w:firstLine="708"/>
        <w:jc w:val="both"/>
        <w:rPr>
          <w:rFonts w:ascii="Times New Roman" w:hAnsi="Times New Roman" w:cs="Times New Roman"/>
          <w:sz w:val="20"/>
          <w:szCs w:val="20"/>
        </w:rPr>
      </w:pPr>
      <w:r w:rsidRPr="001F2AA0">
        <w:rPr>
          <w:rFonts w:ascii="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1F2AA0" w:rsidRPr="001F2AA0" w:rsidRDefault="001F2AA0" w:rsidP="001F2AA0">
      <w:pPr>
        <w:tabs>
          <w:tab w:val="left" w:pos="720"/>
          <w:tab w:val="left" w:pos="8280"/>
        </w:tabs>
        <w:ind w:firstLine="709"/>
        <w:jc w:val="both"/>
        <w:rPr>
          <w:rFonts w:ascii="Times New Roman" w:hAnsi="Times New Roman" w:cs="Times New Roman"/>
          <w:sz w:val="20"/>
          <w:szCs w:val="20"/>
        </w:rPr>
      </w:pPr>
      <w:r w:rsidRPr="001F2AA0">
        <w:rPr>
          <w:rFonts w:ascii="Times New Roman" w:hAnsi="Times New Roman" w:cs="Times New Roman"/>
          <w:sz w:val="20"/>
          <w:szCs w:val="20"/>
        </w:rPr>
        <w:t xml:space="preserve">5. </w:t>
      </w:r>
      <w:r w:rsidRPr="001F2AA0">
        <w:rPr>
          <w:rFonts w:ascii="Times New Roman" w:hAnsi="Times New Roman" w:cs="Times New Roman"/>
          <w:bCs/>
          <w:sz w:val="20"/>
          <w:szCs w:val="20"/>
        </w:rPr>
        <w:t>Контроль за выполнением настоящего постановления возложить на специалиста 1 категории администрации сельского поселения М.Р. Бельды</w:t>
      </w:r>
    </w:p>
    <w:p w:rsidR="001F2AA0" w:rsidRPr="001F2AA0" w:rsidRDefault="001F2AA0" w:rsidP="001F2AA0">
      <w:pPr>
        <w:rPr>
          <w:rFonts w:ascii="Times New Roman" w:hAnsi="Times New Roman" w:cs="Times New Roman"/>
          <w:sz w:val="20"/>
          <w:szCs w:val="20"/>
        </w:rPr>
      </w:pPr>
    </w:p>
    <w:p w:rsidR="001F2AA0" w:rsidRPr="001F2AA0" w:rsidRDefault="001F2AA0" w:rsidP="001F2AA0">
      <w:pPr>
        <w:pStyle w:val="ConsPlusNormal"/>
        <w:widowControl/>
        <w:spacing w:line="240" w:lineRule="exact"/>
        <w:ind w:firstLine="0"/>
        <w:jc w:val="both"/>
        <w:rPr>
          <w:rFonts w:ascii="Times New Roman" w:hAnsi="Times New Roman" w:cs="Times New Roman"/>
        </w:rPr>
      </w:pPr>
      <w:r w:rsidRPr="001F2AA0">
        <w:rPr>
          <w:rFonts w:ascii="Times New Roman" w:eastAsia="Calibri" w:hAnsi="Times New Roman" w:cs="Times New Roman"/>
        </w:rPr>
        <w:t>Глава сельского поселения                                       Д.Ф. Булаев</w:t>
      </w:r>
    </w:p>
    <w:p w:rsidR="001F2AA0" w:rsidRPr="001F2AA0" w:rsidRDefault="001F2AA0" w:rsidP="001F2AA0">
      <w:pPr>
        <w:rPr>
          <w:rFonts w:ascii="Times New Roman" w:hAnsi="Times New Roman" w:cs="Times New Roman"/>
          <w:sz w:val="20"/>
          <w:szCs w:val="20"/>
        </w:rPr>
      </w:pPr>
    </w:p>
    <w:p w:rsidR="001F2AA0" w:rsidRPr="001F2AA0" w:rsidRDefault="001F2AA0" w:rsidP="001F2AA0">
      <w:pPr>
        <w:shd w:val="clear" w:color="auto" w:fill="FFFFFF"/>
        <w:autoSpaceDE w:val="0"/>
        <w:autoSpaceDN w:val="0"/>
        <w:adjustRightInd w:val="0"/>
        <w:spacing w:line="240" w:lineRule="exact"/>
        <w:ind w:left="5103"/>
        <w:jc w:val="center"/>
        <w:rPr>
          <w:rFonts w:ascii="Times New Roman" w:eastAsia="Calibri" w:hAnsi="Times New Roman" w:cs="Times New Roman"/>
          <w:color w:val="000000"/>
          <w:sz w:val="20"/>
          <w:szCs w:val="20"/>
          <w:lang w:eastAsia="en-US"/>
        </w:rPr>
      </w:pPr>
      <w:r w:rsidRPr="001F2AA0">
        <w:rPr>
          <w:rFonts w:ascii="Times New Roman" w:eastAsia="Calibri" w:hAnsi="Times New Roman" w:cs="Times New Roman"/>
          <w:color w:val="000000"/>
          <w:sz w:val="20"/>
          <w:szCs w:val="20"/>
          <w:lang w:eastAsia="en-US"/>
        </w:rPr>
        <w:t>УТВЕРЖДЕН</w:t>
      </w:r>
    </w:p>
    <w:p w:rsidR="001F2AA0" w:rsidRPr="001F2AA0" w:rsidRDefault="001F2AA0" w:rsidP="001F2AA0">
      <w:pPr>
        <w:shd w:val="clear" w:color="auto" w:fill="FFFFFF"/>
        <w:autoSpaceDE w:val="0"/>
        <w:autoSpaceDN w:val="0"/>
        <w:adjustRightInd w:val="0"/>
        <w:spacing w:line="240" w:lineRule="exact"/>
        <w:ind w:left="5103"/>
        <w:jc w:val="center"/>
        <w:rPr>
          <w:rFonts w:ascii="Times New Roman" w:eastAsia="Calibri" w:hAnsi="Times New Roman" w:cs="Times New Roman"/>
          <w:color w:val="000000"/>
          <w:sz w:val="20"/>
          <w:szCs w:val="20"/>
          <w:lang w:eastAsia="en-US"/>
        </w:rPr>
      </w:pPr>
      <w:r w:rsidRPr="001F2AA0">
        <w:rPr>
          <w:rFonts w:ascii="Times New Roman" w:eastAsia="Calibri" w:hAnsi="Times New Roman" w:cs="Times New Roman"/>
          <w:color w:val="000000"/>
          <w:sz w:val="20"/>
          <w:szCs w:val="20"/>
          <w:lang w:eastAsia="en-US"/>
        </w:rPr>
        <w:lastRenderedPageBreak/>
        <w:t>постановлением администрации сельского поселения «Село Маяк» Нанайского муниципального района</w:t>
      </w:r>
    </w:p>
    <w:p w:rsidR="001F2AA0" w:rsidRPr="001F2AA0" w:rsidRDefault="001F2AA0" w:rsidP="001F2AA0">
      <w:pPr>
        <w:shd w:val="clear" w:color="auto" w:fill="FFFFFF"/>
        <w:autoSpaceDE w:val="0"/>
        <w:autoSpaceDN w:val="0"/>
        <w:adjustRightInd w:val="0"/>
        <w:spacing w:line="360" w:lineRule="exact"/>
        <w:ind w:left="5103"/>
        <w:jc w:val="center"/>
        <w:rPr>
          <w:rFonts w:ascii="Times New Roman" w:eastAsia="Calibri" w:hAnsi="Times New Roman" w:cs="Times New Roman"/>
          <w:sz w:val="20"/>
          <w:szCs w:val="20"/>
          <w:lang w:eastAsia="en-US"/>
        </w:rPr>
      </w:pPr>
      <w:r w:rsidRPr="001F2AA0">
        <w:rPr>
          <w:rFonts w:ascii="Times New Roman" w:eastAsia="Calibri" w:hAnsi="Times New Roman" w:cs="Times New Roman"/>
          <w:color w:val="000000"/>
          <w:sz w:val="20"/>
          <w:szCs w:val="20"/>
          <w:lang w:eastAsia="en-US"/>
        </w:rPr>
        <w:t>от 20.08.2021 № 52</w:t>
      </w:r>
    </w:p>
    <w:p w:rsidR="001F2AA0" w:rsidRPr="001F2AA0" w:rsidRDefault="001F2AA0" w:rsidP="001F2AA0">
      <w:pPr>
        <w:autoSpaceDE w:val="0"/>
        <w:autoSpaceDN w:val="0"/>
        <w:adjustRightInd w:val="0"/>
        <w:spacing w:after="120" w:line="240" w:lineRule="exact"/>
        <w:jc w:val="center"/>
        <w:rPr>
          <w:rFonts w:ascii="Times New Roman" w:hAnsi="Times New Roman" w:cs="Times New Roman"/>
          <w:bCs/>
          <w:sz w:val="20"/>
          <w:szCs w:val="20"/>
        </w:rPr>
      </w:pPr>
      <w:r w:rsidRPr="001F2AA0">
        <w:rPr>
          <w:rFonts w:ascii="Times New Roman" w:hAnsi="Times New Roman" w:cs="Times New Roman"/>
          <w:bCs/>
          <w:sz w:val="20"/>
          <w:szCs w:val="20"/>
        </w:rPr>
        <w:t>ПОРЯДОК</w:t>
      </w:r>
    </w:p>
    <w:p w:rsidR="001F2AA0" w:rsidRPr="001F2AA0" w:rsidRDefault="001F2AA0" w:rsidP="001F2AA0">
      <w:pPr>
        <w:spacing w:line="240" w:lineRule="exact"/>
        <w:jc w:val="both"/>
        <w:rPr>
          <w:rFonts w:ascii="Times New Roman" w:hAnsi="Times New Roman" w:cs="Times New Roman"/>
          <w:sz w:val="20"/>
          <w:szCs w:val="20"/>
        </w:rPr>
      </w:pPr>
      <w:r w:rsidRPr="001F2AA0">
        <w:rPr>
          <w:rFonts w:ascii="Times New Roman" w:hAnsi="Times New Roman" w:cs="Times New Roman"/>
          <w:sz w:val="20"/>
          <w:szCs w:val="20"/>
        </w:rPr>
        <w:t>формирования, ведения, ежегодного дополнения и опубликования Перечня 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1F2AA0" w:rsidRPr="001F2AA0" w:rsidRDefault="001F2AA0" w:rsidP="001F2AA0">
      <w:pPr>
        <w:tabs>
          <w:tab w:val="left" w:pos="1018"/>
        </w:tabs>
        <w:suppressAutoHyphens/>
        <w:spacing w:after="80" w:line="257" w:lineRule="auto"/>
        <w:jc w:val="center"/>
        <w:rPr>
          <w:rFonts w:ascii="Times New Roman" w:hAnsi="Times New Roman" w:cs="Times New Roman"/>
          <w:color w:val="000000"/>
          <w:sz w:val="20"/>
          <w:szCs w:val="20"/>
          <w:lang w:bidi="ru-RU"/>
        </w:rPr>
      </w:pPr>
    </w:p>
    <w:p w:rsidR="001F2AA0" w:rsidRPr="001F2AA0" w:rsidRDefault="001F2AA0" w:rsidP="001F2AA0">
      <w:pPr>
        <w:tabs>
          <w:tab w:val="left" w:pos="1018"/>
        </w:tabs>
        <w:suppressAutoHyphens/>
        <w:spacing w:after="80" w:line="257" w:lineRule="auto"/>
        <w:jc w:val="center"/>
        <w:rPr>
          <w:rFonts w:ascii="Times New Roman" w:hAnsi="Times New Roman" w:cs="Times New Roman"/>
          <w:sz w:val="20"/>
          <w:szCs w:val="20"/>
        </w:rPr>
      </w:pPr>
      <w:r w:rsidRPr="001F2AA0">
        <w:rPr>
          <w:rFonts w:ascii="Times New Roman" w:hAnsi="Times New Roman" w:cs="Times New Roman"/>
          <w:color w:val="000000"/>
          <w:sz w:val="20"/>
          <w:szCs w:val="20"/>
          <w:lang w:bidi="ru-RU"/>
        </w:rPr>
        <w:t>1. Общие положения</w:t>
      </w:r>
    </w:p>
    <w:p w:rsidR="001F2AA0" w:rsidRPr="001F2AA0" w:rsidRDefault="001F2AA0" w:rsidP="001F2AA0">
      <w:pPr>
        <w:suppressAutoHyphens/>
        <w:spacing w:line="240" w:lineRule="auto"/>
        <w:ind w:firstLine="720"/>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Настоящий Порядок определяет правила формирования, ведения (в том числе ежегодного дополнения) и обязательного опубликования перечня иму</w:t>
      </w:r>
      <w:r w:rsidRPr="001F2AA0">
        <w:rPr>
          <w:rFonts w:ascii="Times New Roman" w:hAnsi="Times New Roman" w:cs="Times New Roman"/>
          <w:color w:val="000000"/>
          <w:sz w:val="20"/>
          <w:szCs w:val="20"/>
          <w:lang w:bidi="ru-RU"/>
        </w:rPr>
        <w:softHyphen/>
        <w:t xml:space="preserve">щества, находящегося в муниципальной собственности </w:t>
      </w:r>
      <w:r w:rsidRPr="001F2AA0">
        <w:rPr>
          <w:rFonts w:ascii="Times New Roman" w:hAnsi="Times New Roman" w:cs="Times New Roman"/>
          <w:sz w:val="20"/>
          <w:szCs w:val="20"/>
        </w:rPr>
        <w:t xml:space="preserve">сельского поселения «Село Маяк» Нанайского муниципального района Хабаровского края </w:t>
      </w:r>
      <w:r w:rsidRPr="001F2AA0">
        <w:rPr>
          <w:rFonts w:ascii="Times New Roman" w:hAnsi="Times New Roman" w:cs="Times New Roman"/>
          <w:color w:val="000000"/>
          <w:sz w:val="20"/>
          <w:szCs w:val="20"/>
          <w:lang w:bidi="ru-RU"/>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w:t>
      </w:r>
      <w:r w:rsidRPr="001F2AA0">
        <w:rPr>
          <w:rFonts w:ascii="Times New Roman" w:hAnsi="Times New Roman" w:cs="Times New Roman"/>
          <w:color w:val="000000"/>
          <w:sz w:val="20"/>
          <w:szCs w:val="20"/>
          <w:lang w:bidi="ru-RU"/>
        </w:rPr>
        <w:softHyphen/>
        <w:t>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 (далее - Порядок и Перечень соответственно), требования к имуществу, сведения о котором включаются в Перечень.</w:t>
      </w:r>
    </w:p>
    <w:p w:rsidR="001F2AA0" w:rsidRPr="001F2AA0" w:rsidRDefault="001F2AA0" w:rsidP="001F2AA0">
      <w:pPr>
        <w:tabs>
          <w:tab w:val="left" w:pos="1042"/>
        </w:tabs>
        <w:suppressAutoHyphens/>
        <w:spacing w:before="120" w:after="120" w:line="240" w:lineRule="auto"/>
        <w:ind w:firstLine="403"/>
        <w:jc w:val="center"/>
        <w:rPr>
          <w:rFonts w:ascii="Times New Roman" w:hAnsi="Times New Roman" w:cs="Times New Roman"/>
          <w:sz w:val="20"/>
          <w:szCs w:val="20"/>
        </w:rPr>
      </w:pPr>
      <w:r w:rsidRPr="001F2AA0">
        <w:rPr>
          <w:rFonts w:ascii="Times New Roman" w:hAnsi="Times New Roman" w:cs="Times New Roman"/>
          <w:color w:val="000000"/>
          <w:sz w:val="20"/>
          <w:szCs w:val="20"/>
          <w:lang w:bidi="ru-RU"/>
        </w:rPr>
        <w:t>2. Цели создания и основные принципы формирования, ведения и опубликования Перечня</w:t>
      </w:r>
    </w:p>
    <w:p w:rsidR="001F2AA0" w:rsidRPr="001F2AA0" w:rsidRDefault="001F2AA0" w:rsidP="001F2AA0">
      <w:pPr>
        <w:jc w:val="both"/>
        <w:rPr>
          <w:rFonts w:ascii="Times New Roman" w:hAnsi="Times New Roman" w:cs="Times New Roman"/>
          <w:sz w:val="20"/>
          <w:szCs w:val="20"/>
        </w:rPr>
      </w:pPr>
      <w:r w:rsidRPr="001F2AA0">
        <w:rPr>
          <w:rFonts w:ascii="Times New Roman" w:hAnsi="Times New Roman" w:cs="Times New Roman"/>
          <w:color w:val="000000"/>
          <w:sz w:val="20"/>
          <w:szCs w:val="20"/>
          <w:lang w:bidi="ru-RU"/>
        </w:rPr>
        <w:t xml:space="preserve">2.1. Перечень является информационной базой данных, в которой содержатся сведения об имуществе, находящемся в муниципальной собственности </w:t>
      </w:r>
      <w:r w:rsidRPr="001F2AA0">
        <w:rPr>
          <w:rFonts w:ascii="Times New Roman" w:hAnsi="Times New Roman" w:cs="Times New Roman"/>
          <w:sz w:val="20"/>
          <w:szCs w:val="20"/>
        </w:rPr>
        <w:t>сельского поселения «Село Маяк» Нанайского муниципального района Хабаровского края</w:t>
      </w:r>
      <w:r w:rsidRPr="001F2AA0">
        <w:rPr>
          <w:rFonts w:ascii="Times New Roman" w:hAnsi="Times New Roman" w:cs="Times New Roman"/>
          <w:color w:val="000000"/>
          <w:sz w:val="20"/>
          <w:szCs w:val="20"/>
          <w:lang w:bidi="ru-RU"/>
        </w:rPr>
        <w:t>, свободном от прав третьих лиц (за исключением права хозяйственного ведения, права оперативного управления, а также имуще</w:t>
      </w:r>
      <w:r w:rsidRPr="001F2AA0">
        <w:rPr>
          <w:rFonts w:ascii="Times New Roman" w:hAnsi="Times New Roman" w:cs="Times New Roman"/>
          <w:color w:val="000000"/>
          <w:sz w:val="20"/>
          <w:szCs w:val="20"/>
          <w:lang w:bidi="ru-RU"/>
        </w:rPr>
        <w:softHyphen/>
        <w:t>ственных прав субъектов малого и среднего предпринимательства</w:t>
      </w:r>
      <w:r w:rsidRPr="001F2AA0">
        <w:rPr>
          <w:rFonts w:ascii="Times New Roman" w:hAnsi="Times New Roman" w:cs="Times New Roman"/>
          <w:sz w:val="20"/>
          <w:szCs w:val="20"/>
        </w:rPr>
        <w:t xml:space="preserve">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r w:rsidRPr="001F2AA0">
        <w:rPr>
          <w:rFonts w:ascii="Times New Roman" w:hAnsi="Times New Roman" w:cs="Times New Roman"/>
          <w:color w:val="000000"/>
          <w:sz w:val="20"/>
          <w:szCs w:val="20"/>
          <w:lang w:bidi="ru-RU"/>
        </w:rPr>
        <w:t>), предусмотренном частью 1 статьи 18 Федерального закона от 24 июля 2007 г. № 209-ФЗ «О развитии малого и среднего предпринимательства в Российской Федерации» (далее - муниципальное имущество),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w:t>
      </w:r>
      <w:r w:rsidRPr="001F2AA0">
        <w:rPr>
          <w:rFonts w:ascii="Times New Roman" w:hAnsi="Times New Roman" w:cs="Times New Roman"/>
          <w:sz w:val="20"/>
          <w:szCs w:val="20"/>
        </w:rPr>
        <w:t>м инфраструктуру поддержки субъ</w:t>
      </w:r>
      <w:r w:rsidRPr="001F2AA0">
        <w:rPr>
          <w:rFonts w:ascii="Times New Roman" w:hAnsi="Times New Roman" w:cs="Times New Roman"/>
          <w:color w:val="000000"/>
          <w:sz w:val="20"/>
          <w:szCs w:val="20"/>
          <w:lang w:bidi="ru-RU"/>
        </w:rPr>
        <w:t>ектов малого и среднего предпринимательства (далее - субъект МСП), с возможностью отчуждения на возмездной основе в собственность субъектов МСП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w:t>
      </w:r>
      <w:r w:rsidRPr="001F2AA0">
        <w:rPr>
          <w:rFonts w:ascii="Times New Roman" w:hAnsi="Times New Roman" w:cs="Times New Roman"/>
          <w:color w:val="000000"/>
          <w:sz w:val="20"/>
          <w:szCs w:val="20"/>
          <w:lang w:bidi="ru-RU"/>
        </w:rPr>
        <w:softHyphen/>
        <w:t>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F2AA0" w:rsidRPr="001F2AA0" w:rsidRDefault="001F2AA0" w:rsidP="001F2AA0">
      <w:pPr>
        <w:widowControl w:val="0"/>
        <w:tabs>
          <w:tab w:val="left" w:pos="1258"/>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2.2. Формирование Перечня осуществляется в целях:</w:t>
      </w:r>
    </w:p>
    <w:p w:rsidR="001F2AA0" w:rsidRPr="001F2AA0" w:rsidRDefault="001F2AA0" w:rsidP="001F2AA0">
      <w:pPr>
        <w:widowControl w:val="0"/>
        <w:tabs>
          <w:tab w:val="left" w:pos="107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 обеспечения доступности информации о муниципальном имуществе, включенном в Перечень, для субъектов МСП;</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2) предоставления муниципального имущества, включенного в Перечень, во владение и (или) в пользование на долгосрочной основе (в том числе по льготным ставкам арендной платы) субъектам МСП;</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3) реализации полномочий органов муниципальной власти </w:t>
      </w:r>
      <w:r w:rsidRPr="001F2AA0">
        <w:rPr>
          <w:rFonts w:ascii="Times New Roman" w:hAnsi="Times New Roman" w:cs="Times New Roman"/>
          <w:sz w:val="20"/>
          <w:szCs w:val="20"/>
        </w:rPr>
        <w:t xml:space="preserve">сельского поселения «Село Маяк»  Нанайского муниципального района Хабаровского края </w:t>
      </w:r>
      <w:r w:rsidRPr="001F2AA0">
        <w:rPr>
          <w:rFonts w:ascii="Times New Roman" w:hAnsi="Times New Roman" w:cs="Times New Roman"/>
          <w:color w:val="000000"/>
          <w:sz w:val="20"/>
          <w:szCs w:val="20"/>
          <w:lang w:bidi="ru-RU"/>
        </w:rPr>
        <w:t xml:space="preserve">в сфере оказания имущественной поддержки </w:t>
      </w:r>
      <w:r w:rsidRPr="001F2AA0">
        <w:rPr>
          <w:rFonts w:ascii="Times New Roman" w:hAnsi="Times New Roman" w:cs="Times New Roman"/>
          <w:color w:val="000000"/>
          <w:sz w:val="20"/>
          <w:szCs w:val="20"/>
          <w:lang w:bidi="ru-RU"/>
        </w:rPr>
        <w:lastRenderedPageBreak/>
        <w:t>субъектам МСП;</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4) повышения эффективности управления имуществом, находящимся в муниципальной собственности </w:t>
      </w:r>
      <w:r w:rsidRPr="001F2AA0">
        <w:rPr>
          <w:rFonts w:ascii="Times New Roman" w:hAnsi="Times New Roman" w:cs="Times New Roman"/>
          <w:sz w:val="20"/>
          <w:szCs w:val="20"/>
        </w:rPr>
        <w:t xml:space="preserve">сельского поселения «Село Маяк» Нанайского муниципального района Хабаровского края </w:t>
      </w:r>
      <w:r w:rsidRPr="001F2AA0">
        <w:rPr>
          <w:rFonts w:ascii="Times New Roman" w:hAnsi="Times New Roman" w:cs="Times New Roman"/>
          <w:color w:val="000000"/>
          <w:sz w:val="20"/>
          <w:szCs w:val="20"/>
          <w:lang w:bidi="ru-RU"/>
        </w:rPr>
        <w:t>(далее –администрация района);</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5) стимулирования развития МСП на территории </w:t>
      </w:r>
      <w:r w:rsidRPr="001F2AA0">
        <w:rPr>
          <w:rFonts w:ascii="Times New Roman" w:hAnsi="Times New Roman" w:cs="Times New Roman"/>
          <w:sz w:val="20"/>
          <w:szCs w:val="20"/>
        </w:rPr>
        <w:t xml:space="preserve">сельского поселения «Село Маяк» </w:t>
      </w:r>
      <w:r w:rsidRPr="001F2AA0">
        <w:rPr>
          <w:rFonts w:ascii="Times New Roman" w:hAnsi="Times New Roman" w:cs="Times New Roman"/>
          <w:color w:val="000000"/>
          <w:sz w:val="20"/>
          <w:szCs w:val="20"/>
          <w:lang w:bidi="ru-RU"/>
        </w:rPr>
        <w:t>Нанайского муниципального района.</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2.3. Формирование и ведение Перечня основывается на следующих принципах:</w:t>
      </w:r>
    </w:p>
    <w:p w:rsidR="001F2AA0" w:rsidRPr="001F2AA0" w:rsidRDefault="001F2AA0" w:rsidP="001F2AA0">
      <w:pPr>
        <w:widowControl w:val="0"/>
        <w:tabs>
          <w:tab w:val="left" w:pos="1062"/>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 достоверность и актуальность данных о муниципальном имуществе, включенном в Перечень;</w:t>
      </w:r>
    </w:p>
    <w:p w:rsidR="001F2AA0" w:rsidRPr="001F2AA0" w:rsidRDefault="001F2AA0" w:rsidP="001F2AA0">
      <w:pPr>
        <w:widowControl w:val="0"/>
        <w:tabs>
          <w:tab w:val="left" w:pos="106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2) открытость и доступность сведений о муниципальном имуществе, включенном в Перечень;</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3) ежегодная актуализация Перечня (до 01 ноября текущего года), осуществляемая на основе предложений, в том числе внесенных по итогам заседаний рабочей группы </w:t>
      </w:r>
      <w:r w:rsidRPr="001F2AA0">
        <w:rPr>
          <w:rFonts w:ascii="Times New Roman" w:eastAsia="Calibri" w:hAnsi="Times New Roman" w:cs="Times New Roman"/>
          <w:sz w:val="20"/>
          <w:szCs w:val="20"/>
        </w:rPr>
        <w:t xml:space="preserve">по вопросам оказания имущественной поддержки субъектам малого и среднего предпринимательства в </w:t>
      </w:r>
      <w:r w:rsidRPr="001F2AA0">
        <w:rPr>
          <w:rFonts w:ascii="Times New Roman" w:hAnsi="Times New Roman" w:cs="Times New Roman"/>
          <w:sz w:val="20"/>
          <w:szCs w:val="20"/>
        </w:rPr>
        <w:t xml:space="preserve">сельском поселении  «Село Маяк» </w:t>
      </w:r>
      <w:r w:rsidRPr="001F2AA0">
        <w:rPr>
          <w:rFonts w:ascii="Times New Roman" w:eastAsia="Calibri" w:hAnsi="Times New Roman" w:cs="Times New Roman"/>
          <w:sz w:val="20"/>
          <w:szCs w:val="20"/>
        </w:rPr>
        <w:t xml:space="preserve">Нанайском  муниципальном районе Хабаровского края </w:t>
      </w:r>
      <w:r w:rsidRPr="001F2AA0">
        <w:rPr>
          <w:rFonts w:ascii="Times New Roman" w:hAnsi="Times New Roman" w:cs="Times New Roman"/>
          <w:color w:val="000000"/>
          <w:sz w:val="20"/>
          <w:szCs w:val="20"/>
          <w:lang w:bidi="ru-RU"/>
        </w:rPr>
        <w:t>(далее - рабочая группа) по реализации Плана мероприятий по повышению доступности недвижимости для ведения бизнеса субъектами МСП;</w:t>
      </w:r>
    </w:p>
    <w:p w:rsidR="001F2AA0" w:rsidRPr="001F2AA0" w:rsidRDefault="001F2AA0" w:rsidP="001F2AA0">
      <w:pPr>
        <w:widowControl w:val="0"/>
        <w:tabs>
          <w:tab w:val="left" w:pos="108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4) взаимодействие с общественными организациями, выражающими интересы субъектов МСП, институтами развития в сфере МСП в ходе формирования и дополнения Перечня.</w:t>
      </w:r>
    </w:p>
    <w:p w:rsidR="001F2AA0" w:rsidRPr="001F2AA0" w:rsidRDefault="001F2AA0" w:rsidP="001F2AA0">
      <w:pPr>
        <w:widowControl w:val="0"/>
        <w:tabs>
          <w:tab w:val="left" w:pos="1077"/>
        </w:tabs>
        <w:suppressAutoHyphens/>
        <w:spacing w:before="120" w:after="120"/>
        <w:ind w:firstLine="709"/>
        <w:jc w:val="center"/>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 Формирование и ведение Перечня, в том числе внесение изменений и ежегодное дополнение</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3.1.Перечень формируется из муниципального имущества, указанного в приложении № 1 к настоящему Порядку.</w:t>
      </w:r>
    </w:p>
    <w:p w:rsidR="001F2AA0" w:rsidRPr="001F2AA0" w:rsidRDefault="001F2AA0" w:rsidP="001F2AA0">
      <w:pPr>
        <w:pStyle w:val="ae"/>
        <w:widowControl w:val="0"/>
        <w:suppressAutoHyphens/>
        <w:ind w:left="0"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Формирование и ведение Перечня осуществляется по форме согласно приложению № 2 к настоящему Порядку.</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3.2. Ведение Перечня осуществляется специалистом 1 категории администрации </w:t>
      </w:r>
      <w:r w:rsidRPr="001F2AA0">
        <w:rPr>
          <w:rFonts w:ascii="Times New Roman" w:hAnsi="Times New Roman" w:cs="Times New Roman"/>
          <w:sz w:val="20"/>
          <w:szCs w:val="20"/>
        </w:rPr>
        <w:t xml:space="preserve">сельского поселения «Село Маяк» </w:t>
      </w:r>
      <w:r w:rsidRPr="001F2AA0">
        <w:rPr>
          <w:rFonts w:ascii="Times New Roman" w:hAnsi="Times New Roman" w:cs="Times New Roman"/>
          <w:color w:val="000000"/>
          <w:sz w:val="20"/>
          <w:szCs w:val="20"/>
          <w:lang w:bidi="ru-RU"/>
        </w:rPr>
        <w:t>Нанайского муниципального района Хабаровского края в электронной форме, а также на бумажном носителе. Специалист 1 категории несет ответственность за недостоверность сведений, содержащихся в Перечне.</w:t>
      </w:r>
    </w:p>
    <w:p w:rsidR="001F2AA0" w:rsidRPr="001F2AA0" w:rsidRDefault="001F2AA0" w:rsidP="001F2AA0">
      <w:pPr>
        <w:widowControl w:val="0"/>
        <w:tabs>
          <w:tab w:val="left" w:pos="123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3.3. В Перечень вносятся сведения о муниципальном имуществе, соответствующем следующим критериям:</w:t>
      </w:r>
    </w:p>
    <w:p w:rsidR="001F2AA0" w:rsidRPr="001F2AA0" w:rsidRDefault="001F2AA0" w:rsidP="001F2AA0">
      <w:pPr>
        <w:widowControl w:val="0"/>
        <w:tabs>
          <w:tab w:val="left" w:pos="1077"/>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1F2AA0" w:rsidRPr="001F2AA0" w:rsidRDefault="001F2AA0" w:rsidP="001F2AA0">
      <w:pPr>
        <w:widowControl w:val="0"/>
        <w:tabs>
          <w:tab w:val="left" w:pos="110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2) не ограничено в обороте;</w:t>
      </w:r>
    </w:p>
    <w:p w:rsidR="001F2AA0" w:rsidRPr="001F2AA0" w:rsidRDefault="001F2AA0" w:rsidP="001F2AA0">
      <w:pPr>
        <w:widowControl w:val="0"/>
        <w:tabs>
          <w:tab w:val="left" w:pos="110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 не является объектом религиозного назначения;</w:t>
      </w:r>
    </w:p>
    <w:p w:rsidR="001F2AA0" w:rsidRPr="001F2AA0" w:rsidRDefault="001F2AA0" w:rsidP="001F2AA0">
      <w:pPr>
        <w:widowControl w:val="0"/>
        <w:tabs>
          <w:tab w:val="left" w:pos="110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4) не является объектом незавершенного строительства;</w:t>
      </w:r>
    </w:p>
    <w:p w:rsidR="001F2AA0" w:rsidRPr="001F2AA0" w:rsidRDefault="001F2AA0" w:rsidP="001F2AA0">
      <w:pPr>
        <w:widowControl w:val="0"/>
        <w:tabs>
          <w:tab w:val="left" w:pos="1077"/>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5) не включено в прогнозный план приватизации муниципального имущества;</w:t>
      </w:r>
    </w:p>
    <w:p w:rsidR="001F2AA0" w:rsidRPr="001F2AA0" w:rsidRDefault="001F2AA0" w:rsidP="001F2AA0">
      <w:pPr>
        <w:widowControl w:val="0"/>
        <w:tabs>
          <w:tab w:val="left" w:pos="1077"/>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6) в отношении муниципального имущества не принято решение администрации сельского поселения «Село Маяк» о предоставлении его иным лицам;</w:t>
      </w:r>
    </w:p>
    <w:p w:rsidR="001F2AA0" w:rsidRPr="001F2AA0" w:rsidRDefault="001F2AA0" w:rsidP="001F2AA0">
      <w:pPr>
        <w:widowControl w:val="0"/>
        <w:tabs>
          <w:tab w:val="left" w:pos="110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7) не признано аварийным и подлежащим сносу;</w:t>
      </w:r>
    </w:p>
    <w:p w:rsidR="001F2AA0" w:rsidRPr="001F2AA0" w:rsidRDefault="001F2AA0" w:rsidP="001F2AA0">
      <w:pPr>
        <w:widowControl w:val="0"/>
        <w:tabs>
          <w:tab w:val="left" w:pos="1077"/>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8) не относится к жилищному фонду или объектам сети инженерно- технического обеспечения, к которым подключен объект жилищного фонда;</w:t>
      </w:r>
    </w:p>
    <w:p w:rsidR="001F2AA0" w:rsidRPr="001F2AA0" w:rsidRDefault="001F2AA0" w:rsidP="001F2AA0">
      <w:pPr>
        <w:widowControl w:val="0"/>
        <w:tabs>
          <w:tab w:val="left" w:pos="1077"/>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9) не включено в перечень имущества, находящегося в муниципальной собственности</w:t>
      </w:r>
      <w:r w:rsidRPr="001F2AA0">
        <w:rPr>
          <w:rFonts w:ascii="Times New Roman" w:hAnsi="Times New Roman" w:cs="Times New Roman"/>
          <w:sz w:val="20"/>
          <w:szCs w:val="20"/>
        </w:rPr>
        <w:t xml:space="preserve"> сельского поселения «Село Маяк»</w:t>
      </w:r>
      <w:r w:rsidRPr="001F2AA0">
        <w:rPr>
          <w:rFonts w:ascii="Times New Roman" w:hAnsi="Times New Roman" w:cs="Times New Roman"/>
          <w:color w:val="000000"/>
          <w:sz w:val="20"/>
          <w:szCs w:val="20"/>
          <w:lang w:bidi="ru-RU"/>
        </w:rPr>
        <w:t xml:space="preserve">, предназначенного для передачи во владение и (или) в пользование на долгосрочной </w:t>
      </w:r>
      <w:r w:rsidRPr="001F2AA0">
        <w:rPr>
          <w:rFonts w:ascii="Times New Roman" w:hAnsi="Times New Roman" w:cs="Times New Roman"/>
          <w:color w:val="000000"/>
          <w:sz w:val="20"/>
          <w:szCs w:val="20"/>
          <w:lang w:bidi="ru-RU"/>
        </w:rPr>
        <w:lastRenderedPageBreak/>
        <w:t>основе социально ориентированным некоммерческим организациям;</w:t>
      </w:r>
    </w:p>
    <w:p w:rsidR="001F2AA0" w:rsidRPr="001F2AA0" w:rsidRDefault="001F2AA0" w:rsidP="001F2AA0">
      <w:pPr>
        <w:widowControl w:val="0"/>
        <w:tabs>
          <w:tab w:val="left" w:pos="118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10)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F2AA0" w:rsidRPr="001F2AA0" w:rsidRDefault="001F2AA0" w:rsidP="001F2AA0">
      <w:pPr>
        <w:widowControl w:val="0"/>
        <w:tabs>
          <w:tab w:val="left" w:pos="1215"/>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11) земельный участок не относится к земельным участкам, предусмот</w:t>
      </w:r>
      <w:r w:rsidRPr="001F2AA0">
        <w:rPr>
          <w:rFonts w:ascii="Times New Roman" w:hAnsi="Times New Roman" w:cs="Times New Roman"/>
          <w:color w:val="000000"/>
          <w:sz w:val="20"/>
          <w:szCs w:val="20"/>
          <w:lang w:bidi="ru-RU"/>
        </w:rPr>
        <w:softHyphen/>
        <w:t>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субъектами МСП;</w:t>
      </w:r>
    </w:p>
    <w:p w:rsidR="001F2AA0" w:rsidRPr="001F2AA0" w:rsidRDefault="001F2AA0" w:rsidP="001F2AA0">
      <w:pPr>
        <w:widowControl w:val="0"/>
        <w:tabs>
          <w:tab w:val="left" w:pos="120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12) не относится к вещам, которые теряют свои натуральные свойства в процессе использования (потребляемые вещи);</w:t>
      </w:r>
    </w:p>
    <w:p w:rsidR="001F2AA0" w:rsidRPr="001F2AA0" w:rsidRDefault="001F2AA0" w:rsidP="001F2AA0">
      <w:pPr>
        <w:widowControl w:val="0"/>
        <w:tabs>
          <w:tab w:val="left" w:pos="1215"/>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13) в отношении муниципального имущества не запрещено предоставление во временное владение и (или) в пользование на срок пять и более лет в соответствии с законодательством Российской Федерации.</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3.4. Муниципальное имущество может быть включено в прогнозный план приватизации муниципального имущества в случае исключения муниципального имущества из Перечня.</w:t>
      </w:r>
    </w:p>
    <w:p w:rsidR="001F2AA0" w:rsidRPr="001F2AA0" w:rsidRDefault="001F2AA0" w:rsidP="001F2AA0">
      <w:pPr>
        <w:widowControl w:val="0"/>
        <w:tabs>
          <w:tab w:val="left" w:pos="1239"/>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3.5. Сведения о муниципальном имуществе группируются в Перечне по видам имущества: недвижимое имущество (в том числе имущественный комплекс, земельные участки, здания, сооружения), движимое имущество.</w:t>
      </w:r>
    </w:p>
    <w:p w:rsidR="001F2AA0" w:rsidRPr="001F2AA0" w:rsidRDefault="001F2AA0" w:rsidP="001F2AA0">
      <w:pPr>
        <w:widowControl w:val="0"/>
        <w:tabs>
          <w:tab w:val="left" w:pos="125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3.6. Внесение сведений о муниципальном имуществе в Перечень (в том числе ежегодное дополнение), исключение сведений о муниципальном имуществе из Перечня, а также изменение сведений о муниципальном имуществе, включенном в Перечень, осуществляется на основании предложений, поступивших в  администрацию </w:t>
      </w:r>
      <w:r w:rsidRPr="001F2AA0">
        <w:rPr>
          <w:rFonts w:ascii="Times New Roman" w:hAnsi="Times New Roman" w:cs="Times New Roman"/>
          <w:sz w:val="20"/>
          <w:szCs w:val="20"/>
        </w:rPr>
        <w:t>сельского поселения «Село Маяк»</w:t>
      </w:r>
      <w:r w:rsidRPr="001F2AA0">
        <w:rPr>
          <w:rFonts w:ascii="Times New Roman" w:hAnsi="Times New Roman" w:cs="Times New Roman"/>
          <w:color w:val="000000"/>
          <w:sz w:val="20"/>
          <w:szCs w:val="20"/>
          <w:lang w:bidi="ru-RU"/>
        </w:rPr>
        <w:t xml:space="preserve"> в письменном виде от органов исполнительной власти края, органов местного самоуправления муниципальных образований края,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w:t>
      </w:r>
      <w:r w:rsidRPr="001F2AA0">
        <w:rPr>
          <w:rFonts w:ascii="Times New Roman" w:hAnsi="Times New Roman" w:cs="Times New Roman"/>
          <w:color w:val="000000"/>
          <w:sz w:val="20"/>
          <w:szCs w:val="20"/>
          <w:lang w:bidi="ru-RU"/>
        </w:rPr>
        <w:softHyphen/>
        <w:t>ства», организаций, образующих инфраструктуру поддержки субъектов МСП, субъектов МСП, муниципальных унитарных предприятий,  муниципальных учреждений, а также рабочей группы.</w:t>
      </w:r>
    </w:p>
    <w:p w:rsidR="001F2AA0" w:rsidRPr="001F2AA0" w:rsidRDefault="001F2AA0" w:rsidP="001F2AA0">
      <w:pPr>
        <w:widowControl w:val="0"/>
        <w:tabs>
          <w:tab w:val="left" w:pos="1249"/>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3.7. Рассмотрение предложений, указанных в пункте 3.6 настоящего раздела, осуществляется администрацией </w:t>
      </w:r>
      <w:r w:rsidRPr="001F2AA0">
        <w:rPr>
          <w:rFonts w:ascii="Times New Roman" w:hAnsi="Times New Roman" w:cs="Times New Roman"/>
          <w:sz w:val="20"/>
          <w:szCs w:val="20"/>
        </w:rPr>
        <w:t>сельского поселения «Село Маяк»</w:t>
      </w:r>
      <w:r w:rsidRPr="001F2AA0">
        <w:rPr>
          <w:rFonts w:ascii="Times New Roman" w:hAnsi="Times New Roman" w:cs="Times New Roman"/>
          <w:color w:val="000000"/>
          <w:sz w:val="20"/>
          <w:szCs w:val="20"/>
          <w:lang w:bidi="ru-RU"/>
        </w:rPr>
        <w:t xml:space="preserve"> в течение 30 календарных дней со дня их поступления в администрацию </w:t>
      </w:r>
      <w:r w:rsidRPr="001F2AA0">
        <w:rPr>
          <w:rFonts w:ascii="Times New Roman" w:hAnsi="Times New Roman" w:cs="Times New Roman"/>
          <w:sz w:val="20"/>
          <w:szCs w:val="20"/>
        </w:rPr>
        <w:t>сельского поселения «Село Маяк»</w:t>
      </w:r>
      <w:r w:rsidRPr="001F2AA0">
        <w:rPr>
          <w:rFonts w:ascii="Times New Roman" w:hAnsi="Times New Roman" w:cs="Times New Roman"/>
          <w:color w:val="000000"/>
          <w:sz w:val="20"/>
          <w:szCs w:val="20"/>
          <w:lang w:bidi="ru-RU"/>
        </w:rPr>
        <w:t>.</w:t>
      </w:r>
    </w:p>
    <w:p w:rsidR="001F2AA0" w:rsidRPr="001F2AA0" w:rsidRDefault="001F2AA0" w:rsidP="001F2AA0">
      <w:pPr>
        <w:widowControl w:val="0"/>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Администрация </w:t>
      </w:r>
      <w:r w:rsidRPr="001F2AA0">
        <w:rPr>
          <w:rFonts w:ascii="Times New Roman" w:hAnsi="Times New Roman" w:cs="Times New Roman"/>
          <w:sz w:val="20"/>
          <w:szCs w:val="20"/>
        </w:rPr>
        <w:t xml:space="preserve">сельского поселения «Село Маяк» </w:t>
      </w:r>
      <w:r w:rsidRPr="001F2AA0">
        <w:rPr>
          <w:rFonts w:ascii="Times New Roman" w:hAnsi="Times New Roman" w:cs="Times New Roman"/>
          <w:color w:val="000000"/>
          <w:sz w:val="20"/>
          <w:szCs w:val="20"/>
          <w:lang w:bidi="ru-RU"/>
        </w:rPr>
        <w:t>в письменном виде информирует лицо, представившее предложение в соответствии с пунктом 3.6 настоящего раздела, о принятом решении. В случае отказа в учете предложения информация должна содержать обоснование причин отказа.</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3.8. Решение об отказе в учете предложения о включении муниципального имущества в Перечень принимается в следующих случаях:</w:t>
      </w:r>
    </w:p>
    <w:p w:rsidR="001F2AA0" w:rsidRPr="001F2AA0" w:rsidRDefault="001F2AA0" w:rsidP="001F2AA0">
      <w:pPr>
        <w:widowControl w:val="0"/>
        <w:tabs>
          <w:tab w:val="left" w:pos="1062"/>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 муниципальное имущество не соответствует критериям, установленным пунктом 3.3 настоящего раздела;</w:t>
      </w:r>
    </w:p>
    <w:p w:rsidR="001F2AA0" w:rsidRPr="001F2AA0" w:rsidRDefault="001F2AA0" w:rsidP="001F2AA0">
      <w:pPr>
        <w:widowControl w:val="0"/>
        <w:tabs>
          <w:tab w:val="left" w:pos="107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xml:space="preserve">2) в отношении муниципального имущества, закрепленного на праве хозяйственного ведения или оперативного управления, отсутствует согласие на включение в Перечень со стороны одного или нескольких перечисленных лиц: </w:t>
      </w:r>
      <w:r w:rsidRPr="001F2AA0">
        <w:rPr>
          <w:rFonts w:ascii="Times New Roman" w:hAnsi="Times New Roman" w:cs="Times New Roman"/>
          <w:sz w:val="20"/>
          <w:szCs w:val="20"/>
        </w:rPr>
        <w:t>сельского поселения «Село Маяк»</w:t>
      </w:r>
      <w:r w:rsidRPr="001F2AA0">
        <w:rPr>
          <w:rFonts w:ascii="Times New Roman" w:hAnsi="Times New Roman" w:cs="Times New Roman"/>
          <w:color w:val="000000"/>
          <w:sz w:val="20"/>
          <w:szCs w:val="20"/>
          <w:lang w:bidi="ru-RU"/>
        </w:rPr>
        <w:t>, муниципального унитарного предприятия или муниципального учреждения, за которым такое имущество закреплено на вещном праве (далее - балансодержатель), органа исполнительной власти края, к ведению которого отнесен балансодержатель.</w:t>
      </w:r>
    </w:p>
    <w:p w:rsidR="001F2AA0" w:rsidRPr="001F2AA0" w:rsidRDefault="001F2AA0" w:rsidP="001F2AA0">
      <w:pPr>
        <w:widowControl w:val="0"/>
        <w:tabs>
          <w:tab w:val="left" w:pos="1244"/>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3.9. Решение об исключении сведений о муниципальном имуществе из Перечня принимается в следующих случаях:</w:t>
      </w:r>
    </w:p>
    <w:p w:rsidR="001F2AA0" w:rsidRPr="001F2AA0" w:rsidRDefault="001F2AA0" w:rsidP="001F2AA0">
      <w:pPr>
        <w:widowControl w:val="0"/>
        <w:tabs>
          <w:tab w:val="left" w:pos="107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1) в отношении муниципального имущества в порядке, установленном законодательством края, нормативно правовыми  актами  района принято решение о его использовании для муниципальных нужд;</w:t>
      </w:r>
    </w:p>
    <w:p w:rsidR="001F2AA0" w:rsidRPr="001F2AA0" w:rsidRDefault="001F2AA0" w:rsidP="001F2AA0">
      <w:pPr>
        <w:widowControl w:val="0"/>
        <w:tabs>
          <w:tab w:val="left" w:pos="1062"/>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lastRenderedPageBreak/>
        <w:t xml:space="preserve">2) право собственности за администрацией </w:t>
      </w:r>
      <w:r w:rsidRPr="001F2AA0">
        <w:rPr>
          <w:rFonts w:ascii="Times New Roman" w:hAnsi="Times New Roman" w:cs="Times New Roman"/>
          <w:sz w:val="20"/>
          <w:szCs w:val="20"/>
        </w:rPr>
        <w:t>сельского поселения «Село Маяк»</w:t>
      </w:r>
      <w:r w:rsidRPr="001F2AA0">
        <w:rPr>
          <w:rFonts w:ascii="Times New Roman" w:hAnsi="Times New Roman" w:cs="Times New Roman"/>
          <w:color w:val="000000"/>
          <w:sz w:val="20"/>
          <w:szCs w:val="20"/>
          <w:lang w:bidi="ru-RU"/>
        </w:rPr>
        <w:t xml:space="preserve"> на имущество прекращено по решению суда или в ином установленном законом порядке;</w:t>
      </w:r>
    </w:p>
    <w:p w:rsidR="001F2AA0" w:rsidRPr="001F2AA0" w:rsidRDefault="001F2AA0" w:rsidP="001F2AA0">
      <w:pPr>
        <w:widowControl w:val="0"/>
        <w:tabs>
          <w:tab w:val="left" w:pos="106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 муниципальное имущество признано непригодным для использования в результате его физического или морального износа, аварийного состояния;</w:t>
      </w:r>
    </w:p>
    <w:p w:rsidR="001F2AA0" w:rsidRPr="001F2AA0" w:rsidRDefault="001F2AA0" w:rsidP="001F2AA0">
      <w:pPr>
        <w:widowControl w:val="0"/>
        <w:tabs>
          <w:tab w:val="left" w:pos="1066"/>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4) в течение двух лет со дня включения сведений о муниципальном имуществе в Перечень в отношении такого имущества от субъектов МСП не поступило:</w:t>
      </w:r>
    </w:p>
    <w:p w:rsidR="001F2AA0" w:rsidRPr="001F2AA0" w:rsidRDefault="001F2AA0" w:rsidP="001F2AA0">
      <w:pPr>
        <w:widowControl w:val="0"/>
        <w:tabs>
          <w:tab w:val="left" w:pos="913"/>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ни одной заявки на участие в торгах на право заключения договора, предусматривающего переход прав владения и (или) пользования;</w:t>
      </w:r>
    </w:p>
    <w:p w:rsidR="001F2AA0" w:rsidRPr="001F2AA0" w:rsidRDefault="001F2AA0" w:rsidP="001F2AA0">
      <w:pPr>
        <w:widowControl w:val="0"/>
        <w:tabs>
          <w:tab w:val="left" w:pos="952"/>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 ни одного заявления о предоставлении в аренду муниципального имущества;</w:t>
      </w:r>
    </w:p>
    <w:p w:rsidR="001F2AA0" w:rsidRPr="001F2AA0" w:rsidRDefault="001F2AA0" w:rsidP="001F2AA0">
      <w:pPr>
        <w:widowControl w:val="0"/>
        <w:tabs>
          <w:tab w:val="left" w:pos="1071"/>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5) муниципальное имущество приобретено его арендатором в собственность в соответствии с Федеральным законом от 22 июля 2008 г.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F2AA0" w:rsidRPr="001F2AA0" w:rsidRDefault="001F2AA0" w:rsidP="001F2AA0">
      <w:pPr>
        <w:widowControl w:val="0"/>
        <w:tabs>
          <w:tab w:val="left" w:pos="1388"/>
        </w:tabs>
        <w:suppressAutoHyphens/>
        <w:ind w:firstLine="709"/>
        <w:jc w:val="both"/>
        <w:rPr>
          <w:rFonts w:ascii="Times New Roman" w:hAnsi="Times New Roman" w:cs="Times New Roman"/>
          <w:color w:val="000000"/>
          <w:sz w:val="20"/>
          <w:szCs w:val="20"/>
          <w:lang w:bidi="ru-RU"/>
        </w:rPr>
      </w:pPr>
      <w:r w:rsidRPr="001F2AA0">
        <w:rPr>
          <w:rFonts w:ascii="Times New Roman" w:hAnsi="Times New Roman" w:cs="Times New Roman"/>
          <w:color w:val="000000"/>
          <w:sz w:val="20"/>
          <w:szCs w:val="20"/>
          <w:lang w:bidi="ru-RU"/>
        </w:rPr>
        <w:t>3.10. В случае если характеристики муниципального имущества изменились таким образом, что имущество стало непригодным для использования субъектами МСП по целевому назначению, муниципальное имущество может быть сохранено в Перечне для предоставления его субъектам МСП при условии осуществления капитального ремонта и (или) реконструкции соответствующего объекта за свой счет.</w:t>
      </w:r>
    </w:p>
    <w:p w:rsidR="001F2AA0" w:rsidRPr="001F2AA0" w:rsidRDefault="001F2AA0" w:rsidP="001F2AA0">
      <w:pPr>
        <w:autoSpaceDE w:val="0"/>
        <w:autoSpaceDN w:val="0"/>
        <w:adjustRightInd w:val="0"/>
        <w:spacing w:before="120" w:after="120"/>
        <w:jc w:val="center"/>
        <w:rPr>
          <w:rFonts w:ascii="Times New Roman" w:hAnsi="Times New Roman" w:cs="Times New Roman"/>
          <w:sz w:val="20"/>
          <w:szCs w:val="20"/>
        </w:rPr>
      </w:pPr>
      <w:bookmarkStart w:id="6" w:name="sub_1111"/>
      <w:r w:rsidRPr="001F2AA0">
        <w:rPr>
          <w:rFonts w:ascii="Times New Roman" w:hAnsi="Times New Roman" w:cs="Times New Roman"/>
          <w:sz w:val="20"/>
          <w:szCs w:val="20"/>
        </w:rPr>
        <w:t xml:space="preserve">4. Опубликование Перечня и предоставление сведений о включенном в него имуществе </w:t>
      </w:r>
    </w:p>
    <w:p w:rsidR="001F2AA0" w:rsidRPr="001F2AA0" w:rsidRDefault="001F2AA0" w:rsidP="001F2AA0">
      <w:pPr>
        <w:widowControl w:val="0"/>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4.1.  Обязательное опубликованию в средствах массовой информации в течении 10 рабочих дней со дня утверждения.</w:t>
      </w:r>
    </w:p>
    <w:p w:rsidR="001F2AA0" w:rsidRPr="001F2AA0" w:rsidRDefault="001F2AA0" w:rsidP="001F2AA0">
      <w:pPr>
        <w:autoSpaceDE w:val="0"/>
        <w:autoSpaceDN w:val="0"/>
        <w:adjustRightInd w:val="0"/>
        <w:ind w:firstLine="709"/>
        <w:jc w:val="both"/>
        <w:rPr>
          <w:rFonts w:ascii="Times New Roman" w:hAnsi="Times New Roman" w:cs="Times New Roman"/>
          <w:sz w:val="20"/>
          <w:szCs w:val="20"/>
        </w:rPr>
      </w:pPr>
      <w:bookmarkStart w:id="7" w:name="sub_1112"/>
      <w:bookmarkEnd w:id="6"/>
      <w:r w:rsidRPr="001F2AA0">
        <w:rPr>
          <w:rFonts w:ascii="Times New Roman" w:hAnsi="Times New Roman" w:cs="Times New Roman"/>
          <w:sz w:val="20"/>
          <w:szCs w:val="20"/>
        </w:rPr>
        <w:t xml:space="preserve">4.2. Размещение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w:t>
      </w:r>
      <w:bookmarkEnd w:id="7"/>
      <w:r w:rsidRPr="001F2AA0">
        <w:rPr>
          <w:rFonts w:ascii="Times New Roman" w:hAnsi="Times New Roman" w:cs="Times New Roman"/>
          <w:sz w:val="20"/>
          <w:szCs w:val="20"/>
        </w:rPr>
        <w:t xml:space="preserve">дней со дня утверждения Перечня или изменений в Перечень по форме согласно приложению № 2 к настоящему Порядку. </w:t>
      </w:r>
    </w:p>
    <w:p w:rsidR="001F2AA0" w:rsidRPr="001F2AA0" w:rsidRDefault="001F2AA0" w:rsidP="001F2AA0">
      <w:pPr>
        <w:pStyle w:val="ConsPlusNormal"/>
        <w:widowControl/>
        <w:spacing w:line="360" w:lineRule="exact"/>
        <w:ind w:firstLine="0"/>
        <w:jc w:val="center"/>
        <w:rPr>
          <w:rFonts w:ascii="Times New Roman" w:hAnsi="Times New Roman" w:cs="Times New Roman"/>
        </w:rPr>
      </w:pPr>
      <w:r w:rsidRPr="001F2AA0">
        <w:rPr>
          <w:rFonts w:ascii="Times New Roman" w:hAnsi="Times New Roman" w:cs="Times New Roman"/>
        </w:rPr>
        <w:t>__________________</w:t>
      </w:r>
    </w:p>
    <w:p w:rsidR="001F2AA0" w:rsidRPr="001F2AA0" w:rsidRDefault="001F2AA0" w:rsidP="001F2AA0">
      <w:pPr>
        <w:spacing w:line="240" w:lineRule="exact"/>
        <w:jc w:val="right"/>
        <w:outlineLvl w:val="0"/>
        <w:rPr>
          <w:rFonts w:ascii="Times New Roman" w:eastAsia="Calibri" w:hAnsi="Times New Roman" w:cs="Times New Roman"/>
          <w:sz w:val="20"/>
          <w:szCs w:val="20"/>
        </w:rPr>
      </w:pPr>
      <w:r w:rsidRPr="001F2AA0">
        <w:rPr>
          <w:rFonts w:ascii="Times New Roman" w:eastAsia="Calibri" w:hAnsi="Times New Roman" w:cs="Times New Roman"/>
          <w:sz w:val="20"/>
          <w:szCs w:val="20"/>
        </w:rPr>
        <w:t>ПРИЛОЖЕНИЕ № 1</w:t>
      </w:r>
    </w:p>
    <w:p w:rsidR="001F2AA0" w:rsidRPr="001F2AA0" w:rsidRDefault="001F2AA0" w:rsidP="001F2AA0">
      <w:pPr>
        <w:shd w:val="clear" w:color="auto" w:fill="FFFFFF"/>
        <w:autoSpaceDE w:val="0"/>
        <w:autoSpaceDN w:val="0"/>
        <w:adjustRightInd w:val="0"/>
        <w:spacing w:before="120" w:line="240" w:lineRule="exact"/>
        <w:ind w:left="5103"/>
        <w:jc w:val="center"/>
        <w:rPr>
          <w:rFonts w:ascii="Times New Roman" w:hAnsi="Times New Roman" w:cs="Times New Roman"/>
          <w:b/>
          <w:sz w:val="20"/>
          <w:szCs w:val="20"/>
        </w:rPr>
      </w:pPr>
      <w:r w:rsidRPr="001F2AA0">
        <w:rPr>
          <w:rFonts w:ascii="Times New Roman" w:eastAsia="Calibri" w:hAnsi="Times New Roman" w:cs="Times New Roman"/>
          <w:color w:val="000000"/>
          <w:sz w:val="20"/>
          <w:szCs w:val="20"/>
        </w:rPr>
        <w:t>к Порядку</w:t>
      </w:r>
    </w:p>
    <w:p w:rsidR="001F2AA0" w:rsidRPr="001F2AA0" w:rsidRDefault="001F2AA0" w:rsidP="001F2AA0">
      <w:pPr>
        <w:widowControl w:val="0"/>
        <w:autoSpaceDE w:val="0"/>
        <w:autoSpaceDN w:val="0"/>
        <w:adjustRightInd w:val="0"/>
        <w:ind w:firstLine="709"/>
        <w:jc w:val="center"/>
        <w:rPr>
          <w:rFonts w:ascii="Times New Roman" w:hAnsi="Times New Roman" w:cs="Times New Roman"/>
          <w:sz w:val="20"/>
          <w:szCs w:val="20"/>
        </w:rPr>
      </w:pPr>
    </w:p>
    <w:p w:rsidR="001F2AA0" w:rsidRPr="001F2AA0" w:rsidRDefault="001F2AA0" w:rsidP="001F2AA0">
      <w:pPr>
        <w:widowControl w:val="0"/>
        <w:autoSpaceDE w:val="0"/>
        <w:autoSpaceDN w:val="0"/>
        <w:adjustRightInd w:val="0"/>
        <w:ind w:firstLine="709"/>
        <w:jc w:val="center"/>
        <w:rPr>
          <w:rFonts w:ascii="Times New Roman" w:hAnsi="Times New Roman" w:cs="Times New Roman"/>
          <w:sz w:val="20"/>
          <w:szCs w:val="20"/>
        </w:rPr>
      </w:pPr>
      <w:r w:rsidRPr="001F2AA0">
        <w:rPr>
          <w:rFonts w:ascii="Times New Roman" w:hAnsi="Times New Roman" w:cs="Times New Roman"/>
          <w:sz w:val="20"/>
          <w:szCs w:val="20"/>
        </w:rPr>
        <w:t>ВИДЫ МУНИЦИПААЛЬНОГО ИМУЩЕСТВА</w:t>
      </w:r>
    </w:p>
    <w:p w:rsidR="001F2AA0" w:rsidRPr="001F2AA0" w:rsidRDefault="001F2AA0" w:rsidP="001F2AA0">
      <w:pPr>
        <w:widowControl w:val="0"/>
        <w:autoSpaceDE w:val="0"/>
        <w:autoSpaceDN w:val="0"/>
        <w:adjustRightInd w:val="0"/>
        <w:ind w:firstLine="709"/>
        <w:jc w:val="center"/>
        <w:rPr>
          <w:rFonts w:ascii="Times New Roman" w:hAnsi="Times New Roman" w:cs="Times New Roman"/>
          <w:sz w:val="20"/>
          <w:szCs w:val="20"/>
        </w:rPr>
      </w:pPr>
      <w:r w:rsidRPr="001F2AA0">
        <w:rPr>
          <w:rFonts w:ascii="Times New Roman" w:hAnsi="Times New Roman" w:cs="Times New Roman"/>
          <w:sz w:val="20"/>
          <w:szCs w:val="20"/>
        </w:rPr>
        <w:t>для формирования перечня 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AA0" w:rsidRPr="001F2AA0" w:rsidRDefault="001F2AA0" w:rsidP="001F2AA0">
      <w:pPr>
        <w:widowControl w:val="0"/>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F2AA0" w:rsidRPr="001F2AA0" w:rsidRDefault="001F2AA0" w:rsidP="001F2AA0">
      <w:pPr>
        <w:widowControl w:val="0"/>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F2AA0" w:rsidRPr="001F2AA0" w:rsidRDefault="001F2AA0" w:rsidP="001F2AA0">
      <w:pPr>
        <w:widowControl w:val="0"/>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 xml:space="preserve">3. Имущество, переданное субъекту малого и среднего предпринимательства по договору аренды, </w:t>
      </w:r>
      <w:r w:rsidRPr="001F2AA0">
        <w:rPr>
          <w:rFonts w:ascii="Times New Roman" w:hAnsi="Times New Roman" w:cs="Times New Roman"/>
          <w:sz w:val="20"/>
          <w:szCs w:val="20"/>
        </w:rPr>
        <w:lastRenderedPageBreak/>
        <w:t>срок действия которого составляет не менее пяти лет.</w:t>
      </w:r>
    </w:p>
    <w:p w:rsidR="001F2AA0" w:rsidRPr="001F2AA0" w:rsidRDefault="001F2AA0" w:rsidP="001F2AA0">
      <w:pPr>
        <w:widowControl w:val="0"/>
        <w:autoSpaceDE w:val="0"/>
        <w:autoSpaceDN w:val="0"/>
        <w:adjustRightInd w:val="0"/>
        <w:ind w:firstLine="709"/>
        <w:jc w:val="both"/>
        <w:rPr>
          <w:rFonts w:ascii="Times New Roman" w:hAnsi="Times New Roman" w:cs="Times New Roman"/>
          <w:sz w:val="20"/>
          <w:szCs w:val="20"/>
        </w:rPr>
      </w:pPr>
      <w:r w:rsidRPr="001F2AA0">
        <w:rPr>
          <w:rFonts w:ascii="Times New Roman" w:hAnsi="Times New Roman" w:cs="Times New Roman"/>
          <w:sz w:val="20"/>
          <w:szCs w:val="20"/>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1F2AA0">
        <w:rPr>
          <w:rFonts w:ascii="Times New Roman" w:hAnsi="Times New Roman" w:cs="Times New Roman"/>
          <w:sz w:val="20"/>
          <w:szCs w:val="20"/>
          <w:vertAlign w:val="superscript"/>
        </w:rPr>
        <w:t>9</w:t>
      </w:r>
      <w:r w:rsidRPr="001F2AA0">
        <w:rPr>
          <w:rFonts w:ascii="Times New Roman" w:hAnsi="Times New Roman" w:cs="Times New Roman"/>
          <w:sz w:val="20"/>
          <w:szCs w:val="20"/>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1F2AA0" w:rsidRPr="001F2AA0" w:rsidRDefault="001F2AA0" w:rsidP="001F2AA0">
      <w:pPr>
        <w:spacing w:line="240" w:lineRule="exact"/>
        <w:jc w:val="both"/>
        <w:rPr>
          <w:rFonts w:ascii="Times New Roman" w:hAnsi="Times New Roman" w:cs="Times New Roman"/>
          <w:sz w:val="20"/>
          <w:szCs w:val="20"/>
        </w:rPr>
      </w:pPr>
    </w:p>
    <w:p w:rsidR="001F2AA0" w:rsidRPr="001F2AA0" w:rsidRDefault="001F2AA0" w:rsidP="001F2AA0">
      <w:pPr>
        <w:spacing w:line="240" w:lineRule="exact"/>
        <w:ind w:left="10773"/>
        <w:jc w:val="center"/>
        <w:outlineLvl w:val="0"/>
        <w:rPr>
          <w:rFonts w:ascii="Times New Roman" w:eastAsia="Calibri" w:hAnsi="Times New Roman" w:cs="Times New Roman"/>
          <w:sz w:val="20"/>
          <w:szCs w:val="20"/>
        </w:rPr>
      </w:pPr>
      <w:r w:rsidRPr="001F2AA0">
        <w:rPr>
          <w:rFonts w:ascii="Times New Roman" w:eastAsia="Calibri" w:hAnsi="Times New Roman" w:cs="Times New Roman"/>
          <w:sz w:val="20"/>
          <w:szCs w:val="20"/>
        </w:rPr>
        <w:t>РИЛОЖЕНИЕ№2</w:t>
      </w:r>
    </w:p>
    <w:p w:rsidR="001F2AA0" w:rsidRPr="001F2AA0" w:rsidRDefault="001F2AA0" w:rsidP="001F2AA0">
      <w:pPr>
        <w:spacing w:before="120" w:line="240" w:lineRule="exact"/>
        <w:ind w:left="10773"/>
        <w:jc w:val="center"/>
        <w:outlineLvl w:val="0"/>
        <w:rPr>
          <w:rFonts w:ascii="Times New Roman" w:eastAsia="Calibri" w:hAnsi="Times New Roman" w:cs="Times New Roman"/>
          <w:sz w:val="20"/>
          <w:szCs w:val="20"/>
        </w:rPr>
        <w:sectPr w:rsidR="001F2AA0" w:rsidRPr="001F2AA0" w:rsidSect="001F2AA0">
          <w:headerReference w:type="even" r:id="rId16"/>
          <w:headerReference w:type="default" r:id="rId17"/>
          <w:footerReference w:type="default" r:id="rId18"/>
          <w:pgSz w:w="11906" w:h="16838"/>
          <w:pgMar w:top="1134" w:right="567" w:bottom="1134" w:left="1985" w:header="709" w:footer="709" w:gutter="0"/>
          <w:cols w:space="708"/>
          <w:titlePg/>
          <w:docGrid w:linePitch="360"/>
        </w:sectPr>
      </w:pPr>
      <w:r w:rsidRPr="001F2AA0">
        <w:rPr>
          <w:rFonts w:ascii="Times New Roman" w:eastAsia="Calibri" w:hAnsi="Times New Roman" w:cs="Times New Roman"/>
          <w:sz w:val="20"/>
          <w:szCs w:val="20"/>
        </w:rPr>
        <w:t>к  По</w:t>
      </w:r>
    </w:p>
    <w:p w:rsidR="001F2AA0" w:rsidRPr="001F2AA0" w:rsidRDefault="001F2AA0" w:rsidP="001F2AA0">
      <w:pPr>
        <w:spacing w:line="240" w:lineRule="exact"/>
        <w:jc w:val="right"/>
        <w:outlineLvl w:val="0"/>
        <w:rPr>
          <w:rFonts w:ascii="Times New Roman" w:eastAsia="Calibri" w:hAnsi="Times New Roman" w:cs="Times New Roman"/>
          <w:sz w:val="20"/>
          <w:szCs w:val="20"/>
        </w:rPr>
      </w:pPr>
      <w:r w:rsidRPr="001F2AA0">
        <w:rPr>
          <w:rFonts w:ascii="Times New Roman" w:eastAsia="Calibri" w:hAnsi="Times New Roman" w:cs="Times New Roman"/>
          <w:sz w:val="20"/>
          <w:szCs w:val="20"/>
        </w:rPr>
        <w:lastRenderedPageBreak/>
        <w:t>ПРИЛОЖЕНИЕ № 2</w:t>
      </w:r>
    </w:p>
    <w:p w:rsidR="001F2AA0" w:rsidRPr="001F2AA0" w:rsidRDefault="001F2AA0" w:rsidP="001F2AA0">
      <w:pPr>
        <w:shd w:val="clear" w:color="auto" w:fill="FFFFFF"/>
        <w:autoSpaceDE w:val="0"/>
        <w:autoSpaceDN w:val="0"/>
        <w:adjustRightInd w:val="0"/>
        <w:spacing w:before="120" w:line="240" w:lineRule="exact"/>
        <w:ind w:left="5103"/>
        <w:jc w:val="right"/>
        <w:rPr>
          <w:rFonts w:ascii="Times New Roman" w:hAnsi="Times New Roman" w:cs="Times New Roman"/>
          <w:b/>
          <w:sz w:val="20"/>
          <w:szCs w:val="20"/>
        </w:rPr>
      </w:pPr>
      <w:r w:rsidRPr="001F2AA0">
        <w:rPr>
          <w:rFonts w:ascii="Times New Roman" w:eastAsia="Calibri" w:hAnsi="Times New Roman" w:cs="Times New Roman"/>
          <w:color w:val="000000"/>
          <w:sz w:val="20"/>
          <w:szCs w:val="20"/>
        </w:rPr>
        <w:t>к Порядку</w:t>
      </w:r>
    </w:p>
    <w:p w:rsidR="001F2AA0" w:rsidRPr="001F2AA0" w:rsidRDefault="001F2AA0" w:rsidP="001F2AA0">
      <w:pPr>
        <w:pStyle w:val="ConsPlusTitle"/>
        <w:spacing w:before="120" w:line="240" w:lineRule="exact"/>
        <w:jc w:val="right"/>
        <w:rPr>
          <w:rFonts w:ascii="Times New Roman" w:hAnsi="Times New Roman" w:cs="Times New Roman"/>
          <w:sz w:val="20"/>
          <w:szCs w:val="20"/>
        </w:rPr>
      </w:pPr>
    </w:p>
    <w:p w:rsidR="001F2AA0" w:rsidRPr="001F2AA0" w:rsidRDefault="001F2AA0" w:rsidP="001F2AA0">
      <w:pPr>
        <w:pStyle w:val="ConsPlusTitle"/>
        <w:spacing w:before="120" w:line="240" w:lineRule="exact"/>
        <w:jc w:val="center"/>
        <w:rPr>
          <w:rFonts w:ascii="Times New Roman" w:hAnsi="Times New Roman" w:cs="Times New Roman"/>
          <w:b w:val="0"/>
          <w:sz w:val="20"/>
          <w:szCs w:val="20"/>
        </w:rPr>
      </w:pPr>
      <w:hyperlink r:id="rId19" w:history="1">
        <w:r w:rsidRPr="001F2AA0">
          <w:rPr>
            <w:rFonts w:ascii="Times New Roman" w:hAnsi="Times New Roman" w:cs="Times New Roman"/>
            <w:b w:val="0"/>
            <w:sz w:val="20"/>
            <w:szCs w:val="20"/>
          </w:rPr>
          <w:t>ФОРМА ПЕРЕЧНЯ</w:t>
        </w:r>
      </w:hyperlink>
    </w:p>
    <w:p w:rsidR="001F2AA0" w:rsidRPr="001F2AA0" w:rsidRDefault="001F2AA0" w:rsidP="001F2AA0">
      <w:pPr>
        <w:pStyle w:val="ConsPlusTitle"/>
        <w:spacing w:before="120" w:line="240" w:lineRule="exact"/>
        <w:jc w:val="center"/>
        <w:rPr>
          <w:rFonts w:ascii="Times New Roman" w:hAnsi="Times New Roman" w:cs="Times New Roman"/>
          <w:b w:val="0"/>
          <w:sz w:val="20"/>
          <w:szCs w:val="20"/>
        </w:rPr>
      </w:pPr>
      <w:r w:rsidRPr="001F2AA0">
        <w:rPr>
          <w:rFonts w:ascii="Times New Roman" w:hAnsi="Times New Roman" w:cs="Times New Roman"/>
          <w:b w:val="0"/>
          <w:sz w:val="20"/>
          <w:szCs w:val="20"/>
        </w:rPr>
        <w:t>муниципального имущества сельского поселения «Село Маяк» Нанайского  муниципального района Хабаровского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AA0" w:rsidRPr="001F2AA0" w:rsidRDefault="001F2AA0" w:rsidP="001F2AA0">
      <w:pPr>
        <w:pStyle w:val="ConsPlusTitle"/>
        <w:jc w:val="center"/>
        <w:rPr>
          <w:rFonts w:ascii="Times New Roman" w:hAnsi="Times New Roman" w:cs="Times New Roman"/>
          <w:sz w:val="20"/>
          <w:szCs w:val="20"/>
        </w:rPr>
      </w:pPr>
    </w:p>
    <w:p w:rsidR="001F2AA0" w:rsidRPr="001F2AA0" w:rsidRDefault="001F2AA0" w:rsidP="001F2AA0">
      <w:pPr>
        <w:pStyle w:val="ConsPlusNormal"/>
        <w:jc w:val="center"/>
        <w:rPr>
          <w:rFonts w:ascii="Times New Roman" w:hAnsi="Times New Roman" w:cs="Times New Roman"/>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1843"/>
        <w:gridCol w:w="1843"/>
        <w:gridCol w:w="1701"/>
        <w:gridCol w:w="4396"/>
        <w:gridCol w:w="2126"/>
        <w:gridCol w:w="2273"/>
      </w:tblGrid>
      <w:tr w:rsidR="001F2AA0" w:rsidRPr="001F2AA0" w:rsidTr="001F2AA0">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Адрес (местоположение) объекта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Вид объекта недвижимости;</w:t>
            </w:r>
          </w:p>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тип движимого имущества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right="-28" w:firstLine="0"/>
              <w:jc w:val="both"/>
              <w:rPr>
                <w:rFonts w:ascii="Times New Roman" w:hAnsi="Times New Roman" w:cs="Times New Roman"/>
              </w:rPr>
            </w:pPr>
            <w:r w:rsidRPr="001F2AA0">
              <w:rPr>
                <w:rFonts w:ascii="Times New Roman" w:hAnsi="Times New Roman" w:cs="Times New Roman"/>
              </w:rPr>
              <w:t xml:space="preserve">Наименование объекта учета </w:t>
            </w:r>
          </w:p>
        </w:tc>
        <w:tc>
          <w:tcPr>
            <w:tcW w:w="8794" w:type="dxa"/>
            <w:gridSpan w:val="3"/>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Сведения о недвижимом имуществе</w:t>
            </w:r>
          </w:p>
        </w:tc>
      </w:tr>
      <w:tr w:rsidR="001F2AA0" w:rsidRPr="001F2AA0" w:rsidTr="001F2AA0">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Основная характеристика объекта недвижимости &lt;4&gt;</w:t>
            </w:r>
          </w:p>
        </w:tc>
      </w:tr>
      <w:tr w:rsidR="001F2AA0" w:rsidRPr="001F2AA0" w:rsidTr="001F2AA0">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Единица измерения (для площади - кв. м;</w:t>
            </w:r>
          </w:p>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для протяженности - м; для глубины залегания - м; для объема - куб. м)</w:t>
            </w:r>
          </w:p>
        </w:tc>
      </w:tr>
      <w:tr w:rsidR="001F2AA0" w:rsidRPr="001F2AA0" w:rsidTr="001F2AA0">
        <w:trPr>
          <w:trHeight w:val="789"/>
        </w:trPr>
        <w:tc>
          <w:tcPr>
            <w:tcW w:w="562"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4</w:t>
            </w:r>
          </w:p>
        </w:tc>
        <w:tc>
          <w:tcPr>
            <w:tcW w:w="4395"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7</w:t>
            </w:r>
          </w:p>
        </w:tc>
      </w:tr>
    </w:tbl>
    <w:p w:rsidR="001F2AA0" w:rsidRPr="001F2AA0" w:rsidRDefault="001F2AA0" w:rsidP="001F2AA0">
      <w:pPr>
        <w:rPr>
          <w:rFonts w:ascii="Times New Roman" w:hAnsi="Times New Roman" w:cs="Times New Roman"/>
          <w:sz w:val="20"/>
          <w:szCs w:val="20"/>
        </w:rPr>
      </w:pPr>
    </w:p>
    <w:p w:rsidR="001F2AA0" w:rsidRPr="001F2AA0" w:rsidRDefault="001F2AA0" w:rsidP="001F2AA0">
      <w:pPr>
        <w:rPr>
          <w:rFonts w:ascii="Times New Roman" w:hAnsi="Times New Roman" w:cs="Times New Roman"/>
          <w:sz w:val="20"/>
          <w:szCs w:val="20"/>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125"/>
        <w:gridCol w:w="2125"/>
        <w:gridCol w:w="1275"/>
        <w:gridCol w:w="1842"/>
        <w:gridCol w:w="2197"/>
        <w:gridCol w:w="992"/>
        <w:gridCol w:w="1203"/>
        <w:gridCol w:w="1983"/>
      </w:tblGrid>
      <w:tr w:rsidR="001F2AA0" w:rsidRPr="001F2AA0" w:rsidTr="001F2AA0">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br w:type="page"/>
              <w:t>Сведения о недвижимом имуществе</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Сведения о движимом имуществе</w:t>
            </w:r>
          </w:p>
        </w:tc>
      </w:tr>
      <w:tr w:rsidR="001F2AA0" w:rsidRPr="001F2AA0" w:rsidTr="001F2AA0">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Техническое состояние объекта недвижимости</w:t>
            </w:r>
          </w:p>
          <w:p w:rsidR="001F2AA0" w:rsidRPr="001F2AA0" w:rsidRDefault="001F2AA0" w:rsidP="001F2AA0">
            <w:pPr>
              <w:pStyle w:val="ConsPlusNormal"/>
              <w:ind w:firstLine="0"/>
              <w:jc w:val="both"/>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Категория земель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 xml:space="preserve">Вид разрешенного использования </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r>
      <w:tr w:rsidR="001F2AA0" w:rsidRPr="001F2AA0" w:rsidTr="001F2AA0">
        <w:trPr>
          <w:trHeight w:val="1269"/>
        </w:trPr>
        <w:tc>
          <w:tcPr>
            <w:tcW w:w="98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Номер</w:t>
            </w:r>
          </w:p>
        </w:tc>
        <w:tc>
          <w:tcPr>
            <w:tcW w:w="212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Состав (принадлежнос-ти) имущества </w:t>
            </w:r>
          </w:p>
          <w:p w:rsidR="001F2AA0" w:rsidRPr="001F2AA0" w:rsidRDefault="001F2AA0" w:rsidP="001F2AA0">
            <w:pPr>
              <w:pStyle w:val="ConsPlusNormal"/>
              <w:jc w:val="both"/>
              <w:rPr>
                <w:rFonts w:ascii="Times New Roman" w:hAnsi="Times New Roman" w:cs="Times New Roman"/>
              </w:rPr>
            </w:pPr>
          </w:p>
        </w:tc>
      </w:tr>
      <w:tr w:rsidR="001F2AA0" w:rsidRPr="001F2AA0" w:rsidTr="001F2AA0">
        <w:tc>
          <w:tcPr>
            <w:tcW w:w="98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12</w:t>
            </w:r>
          </w:p>
        </w:tc>
        <w:tc>
          <w:tcPr>
            <w:tcW w:w="219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rPr>
                <w:rFonts w:ascii="Times New Roman" w:hAnsi="Times New Roman" w:cs="Times New Roman"/>
              </w:rPr>
            </w:pPr>
            <w:r w:rsidRPr="001F2AA0">
              <w:rPr>
                <w:rFonts w:ascii="Times New Roman" w:hAnsi="Times New Roman" w:cs="Times New Roman"/>
              </w:rPr>
              <w:t xml:space="preserve">   14</w:t>
            </w:r>
          </w:p>
        </w:tc>
        <w:tc>
          <w:tcPr>
            <w:tcW w:w="1204"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16</w:t>
            </w:r>
          </w:p>
        </w:tc>
      </w:tr>
    </w:tbl>
    <w:p w:rsidR="001F2AA0" w:rsidRPr="001F2AA0" w:rsidRDefault="001F2AA0" w:rsidP="001F2AA0">
      <w:pPr>
        <w:rPr>
          <w:rFonts w:ascii="Times New Roman" w:hAnsi="Times New Roman" w:cs="Times New Roman"/>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2660"/>
        <w:gridCol w:w="1722"/>
        <w:gridCol w:w="1487"/>
        <w:gridCol w:w="2083"/>
        <w:gridCol w:w="1950"/>
        <w:gridCol w:w="1663"/>
      </w:tblGrid>
      <w:tr w:rsidR="001F2AA0" w:rsidRPr="001F2AA0" w:rsidTr="001F2AA0">
        <w:tc>
          <w:tcPr>
            <w:tcW w:w="14312" w:type="dxa"/>
            <w:gridSpan w:val="7"/>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Сведения о правообладателях и о правах третьих лиц на имущество</w:t>
            </w:r>
          </w:p>
        </w:tc>
      </w:tr>
      <w:tr w:rsidR="001F2AA0" w:rsidRPr="001F2AA0" w:rsidTr="001F2AA0">
        <w:tc>
          <w:tcPr>
            <w:tcW w:w="5501" w:type="dxa"/>
            <w:gridSpan w:val="2"/>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Наименование правообладателя </w:t>
            </w:r>
          </w:p>
        </w:tc>
        <w:tc>
          <w:tcPr>
            <w:tcW w:w="1341"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Наличие ограниченного вещного права на имущество </w:t>
            </w:r>
          </w:p>
        </w:tc>
        <w:tc>
          <w:tcPr>
            <w:tcW w:w="2098"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 xml:space="preserve">ИНН правообладателя </w:t>
            </w:r>
          </w:p>
        </w:tc>
        <w:tc>
          <w:tcPr>
            <w:tcW w:w="1973"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Контактный номер телефона </w:t>
            </w:r>
          </w:p>
        </w:tc>
        <w:tc>
          <w:tcPr>
            <w:tcW w:w="1675" w:type="dxa"/>
            <w:vMerge w:val="restart"/>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ind w:firstLine="0"/>
              <w:jc w:val="both"/>
              <w:rPr>
                <w:rFonts w:ascii="Times New Roman" w:hAnsi="Times New Roman" w:cs="Times New Roman"/>
              </w:rPr>
            </w:pPr>
            <w:r w:rsidRPr="001F2AA0">
              <w:rPr>
                <w:rFonts w:ascii="Times New Roman" w:hAnsi="Times New Roman" w:cs="Times New Roman"/>
              </w:rPr>
              <w:t xml:space="preserve">Адрес электронной почты </w:t>
            </w:r>
          </w:p>
        </w:tc>
      </w:tr>
      <w:tr w:rsidR="001F2AA0" w:rsidRPr="001F2AA0" w:rsidTr="001F2AA0">
        <w:tc>
          <w:tcPr>
            <w:tcW w:w="278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 xml:space="preserve">Наличие права аренды или права безвозмездного пользования на имущество  </w:t>
            </w:r>
          </w:p>
        </w:tc>
        <w:tc>
          <w:tcPr>
            <w:tcW w:w="2713"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both"/>
              <w:rPr>
                <w:rFonts w:ascii="Times New Roman" w:hAnsi="Times New Roman" w:cs="Times New Roman"/>
              </w:rPr>
            </w:pPr>
            <w:r w:rsidRPr="001F2AA0">
              <w:rPr>
                <w:rFonts w:ascii="Times New Roman" w:hAnsi="Times New Roman" w:cs="Times New Roman"/>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AA0" w:rsidRPr="001F2AA0" w:rsidRDefault="001F2AA0" w:rsidP="001F2AA0">
            <w:pPr>
              <w:rPr>
                <w:rFonts w:ascii="Times New Roman" w:hAnsi="Times New Roman" w:cs="Times New Roman"/>
                <w:sz w:val="20"/>
                <w:szCs w:val="20"/>
              </w:rPr>
            </w:pPr>
          </w:p>
        </w:tc>
      </w:tr>
      <w:tr w:rsidR="001F2AA0" w:rsidRPr="001F2AA0" w:rsidTr="001F2AA0">
        <w:tc>
          <w:tcPr>
            <w:tcW w:w="278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17</w:t>
            </w:r>
          </w:p>
        </w:tc>
        <w:tc>
          <w:tcPr>
            <w:tcW w:w="2713"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18</w:t>
            </w:r>
          </w:p>
        </w:tc>
        <w:tc>
          <w:tcPr>
            <w:tcW w:w="1724"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19</w:t>
            </w:r>
          </w:p>
        </w:tc>
        <w:tc>
          <w:tcPr>
            <w:tcW w:w="1341"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20</w:t>
            </w:r>
          </w:p>
        </w:tc>
        <w:tc>
          <w:tcPr>
            <w:tcW w:w="2098"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21</w:t>
            </w:r>
          </w:p>
        </w:tc>
        <w:tc>
          <w:tcPr>
            <w:tcW w:w="1973"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22</w:t>
            </w:r>
          </w:p>
        </w:tc>
        <w:tc>
          <w:tcPr>
            <w:tcW w:w="1675" w:type="dxa"/>
            <w:tcBorders>
              <w:top w:val="single" w:sz="4" w:space="0" w:color="auto"/>
              <w:left w:val="single" w:sz="4" w:space="0" w:color="auto"/>
              <w:bottom w:val="single" w:sz="4" w:space="0" w:color="auto"/>
              <w:right w:val="single" w:sz="4" w:space="0" w:color="auto"/>
            </w:tcBorders>
            <w:hideMark/>
          </w:tcPr>
          <w:p w:rsidR="001F2AA0" w:rsidRPr="001F2AA0" w:rsidRDefault="001F2AA0" w:rsidP="001F2AA0">
            <w:pPr>
              <w:pStyle w:val="ConsPlusNormal"/>
              <w:jc w:val="center"/>
              <w:rPr>
                <w:rFonts w:ascii="Times New Roman" w:hAnsi="Times New Roman" w:cs="Times New Roman"/>
              </w:rPr>
            </w:pPr>
            <w:r w:rsidRPr="001F2AA0">
              <w:rPr>
                <w:rFonts w:ascii="Times New Roman" w:hAnsi="Times New Roman" w:cs="Times New Roman"/>
              </w:rPr>
              <w:t>23</w:t>
            </w:r>
          </w:p>
        </w:tc>
      </w:tr>
    </w:tbl>
    <w:p w:rsidR="001F2AA0" w:rsidRPr="001F2AA0" w:rsidRDefault="001F2AA0" w:rsidP="001F2AA0">
      <w:pPr>
        <w:rPr>
          <w:rFonts w:ascii="Times New Roman" w:hAnsi="Times New Roman" w:cs="Times New Roman"/>
          <w:sz w:val="20"/>
          <w:szCs w:val="20"/>
        </w:rPr>
      </w:pPr>
    </w:p>
    <w:p w:rsidR="001F2AA0" w:rsidRPr="001F2AA0" w:rsidRDefault="001F2AA0" w:rsidP="001F2AA0">
      <w:pPr>
        <w:rPr>
          <w:rFonts w:ascii="Times New Roman" w:hAnsi="Times New Roman" w:cs="Times New Roman"/>
          <w:sz w:val="20"/>
          <w:szCs w:val="20"/>
        </w:rPr>
      </w:pPr>
    </w:p>
    <w:p w:rsidR="001F2AA0" w:rsidRPr="001F2AA0" w:rsidRDefault="001F2AA0" w:rsidP="001F2AA0">
      <w:pPr>
        <w:rPr>
          <w:rFonts w:ascii="Times New Roman" w:hAnsi="Times New Roman" w:cs="Times New Roman"/>
          <w:sz w:val="20"/>
          <w:szCs w:val="20"/>
        </w:rPr>
        <w:sectPr w:rsidR="001F2AA0" w:rsidRPr="001F2AA0" w:rsidSect="001F2AA0">
          <w:pgSz w:w="16838" w:h="11906" w:orient="landscape"/>
          <w:pgMar w:top="2098" w:right="1134" w:bottom="680" w:left="1134" w:header="709" w:footer="709" w:gutter="0"/>
          <w:cols w:space="708"/>
          <w:titlePg/>
          <w:docGrid w:linePitch="360"/>
        </w:sectPr>
      </w:pPr>
    </w:p>
    <w:p w:rsidR="001F2AA0" w:rsidRDefault="001F2AA0" w:rsidP="001F2AA0">
      <w:pPr>
        <w:spacing w:line="240" w:lineRule="exact"/>
        <w:jc w:val="both"/>
      </w:pPr>
    </w:p>
    <w:p w:rsidR="001F2AA0" w:rsidRDefault="001F2AA0" w:rsidP="001F2AA0">
      <w:pPr>
        <w:spacing w:after="0" w:line="240" w:lineRule="auto"/>
        <w:rPr>
          <w:rFonts w:ascii="Times New Roman" w:hAnsi="Times New Roman" w:cs="Times New Roman"/>
          <w:b/>
        </w:rPr>
      </w:pPr>
    </w:p>
    <w:p w:rsidR="00C541B3" w:rsidRPr="00FE4143" w:rsidRDefault="00C541B3" w:rsidP="00C541B3">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541B3" w:rsidRDefault="000271B4" w:rsidP="00C541B3">
      <w:pPr>
        <w:spacing w:after="0" w:line="240" w:lineRule="auto"/>
        <w:rPr>
          <w:rFonts w:ascii="Times New Roman" w:hAnsi="Times New Roman" w:cs="Times New Roman"/>
          <w:sz w:val="20"/>
          <w:szCs w:val="20"/>
        </w:rPr>
      </w:pPr>
      <w:r>
        <w:rPr>
          <w:rFonts w:ascii="Times New Roman" w:hAnsi="Times New Roman" w:cs="Times New Roman"/>
          <w:sz w:val="20"/>
          <w:szCs w:val="20"/>
        </w:rPr>
        <w:t>03.08</w:t>
      </w:r>
      <w:r w:rsidR="00C541B3">
        <w:rPr>
          <w:rFonts w:ascii="Times New Roman" w:hAnsi="Times New Roman" w:cs="Times New Roman"/>
          <w:sz w:val="20"/>
          <w:szCs w:val="20"/>
        </w:rPr>
        <w:t>.2</w:t>
      </w:r>
      <w:r w:rsidR="00A548B8">
        <w:rPr>
          <w:rFonts w:ascii="Times New Roman" w:hAnsi="Times New Roman" w:cs="Times New Roman"/>
          <w:sz w:val="20"/>
          <w:szCs w:val="20"/>
        </w:rPr>
        <w:t>021</w:t>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r>
      <w:r w:rsidR="00A548B8">
        <w:rPr>
          <w:rFonts w:ascii="Times New Roman" w:hAnsi="Times New Roman" w:cs="Times New Roman"/>
          <w:sz w:val="20"/>
          <w:szCs w:val="20"/>
        </w:rPr>
        <w:tab/>
        <w:t xml:space="preserve">                № </w:t>
      </w:r>
      <w:r>
        <w:rPr>
          <w:rFonts w:ascii="Times New Roman" w:hAnsi="Times New Roman" w:cs="Times New Roman"/>
          <w:sz w:val="20"/>
          <w:szCs w:val="20"/>
        </w:rPr>
        <w:t>25</w:t>
      </w:r>
    </w:p>
    <w:p w:rsidR="00C541B3" w:rsidRDefault="00C541B3" w:rsidP="00C541B3">
      <w:pPr>
        <w:spacing w:after="0" w:line="240" w:lineRule="auto"/>
        <w:jc w:val="center"/>
        <w:rPr>
          <w:rFonts w:ascii="Times New Roman" w:hAnsi="Times New Roman"/>
        </w:rPr>
      </w:pPr>
      <w:r w:rsidRPr="005730AD">
        <w:rPr>
          <w:rFonts w:ascii="Times New Roman" w:hAnsi="Times New Roman"/>
        </w:rPr>
        <w:t>с. Маяк</w:t>
      </w:r>
    </w:p>
    <w:p w:rsidR="00C541B3" w:rsidRDefault="00C541B3" w:rsidP="00C541B3">
      <w:pPr>
        <w:spacing w:after="0" w:line="240" w:lineRule="auto"/>
        <w:jc w:val="center"/>
        <w:rPr>
          <w:rFonts w:ascii="Times New Roman" w:hAnsi="Times New Roman"/>
        </w:rPr>
      </w:pPr>
    </w:p>
    <w:p w:rsidR="000271B4" w:rsidRPr="000271B4" w:rsidRDefault="000271B4" w:rsidP="000271B4">
      <w:pPr>
        <w:spacing w:after="160" w:line="259" w:lineRule="auto"/>
        <w:jc w:val="both"/>
        <w:rPr>
          <w:rFonts w:ascii="Times New Roman" w:eastAsiaTheme="minorHAnsi" w:hAnsi="Times New Roman" w:cs="Times New Roman"/>
          <w:sz w:val="20"/>
          <w:szCs w:val="20"/>
          <w:lang w:eastAsia="en-US"/>
        </w:rPr>
      </w:pPr>
      <w:r w:rsidRPr="000271B4">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0271B4" w:rsidRPr="000271B4" w:rsidRDefault="000271B4" w:rsidP="000271B4">
      <w:pPr>
        <w:spacing w:after="160" w:line="259" w:lineRule="auto"/>
        <w:jc w:val="both"/>
        <w:rPr>
          <w:rFonts w:ascii="Times New Roman" w:eastAsiaTheme="minorHAnsi" w:hAnsi="Times New Roman" w:cs="Times New Roman"/>
          <w:sz w:val="20"/>
          <w:szCs w:val="20"/>
          <w:lang w:eastAsia="en-US"/>
        </w:rPr>
      </w:pPr>
      <w:r w:rsidRPr="000271B4">
        <w:rPr>
          <w:rFonts w:ascii="Times New Roman" w:eastAsiaTheme="minorHAnsi" w:hAnsi="Times New Roman" w:cs="Times New Roman"/>
          <w:sz w:val="20"/>
          <w:szCs w:val="20"/>
          <w:lang w:eastAsia="en-US"/>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июль 2021 года:</w:t>
      </w:r>
    </w:p>
    <w:p w:rsidR="000271B4" w:rsidRPr="000271B4" w:rsidRDefault="000271B4" w:rsidP="000271B4">
      <w:pPr>
        <w:numPr>
          <w:ilvl w:val="0"/>
          <w:numId w:val="11"/>
        </w:numPr>
        <w:spacing w:after="160" w:line="259" w:lineRule="auto"/>
        <w:jc w:val="both"/>
        <w:rPr>
          <w:rFonts w:ascii="Times New Roman" w:eastAsiaTheme="minorHAnsi" w:hAnsi="Times New Roman" w:cs="Times New Roman"/>
          <w:sz w:val="20"/>
          <w:szCs w:val="20"/>
          <w:lang w:eastAsia="en-US"/>
        </w:rPr>
      </w:pPr>
      <w:r w:rsidRPr="000271B4">
        <w:rPr>
          <w:rFonts w:ascii="Times New Roman" w:eastAsiaTheme="minorHAnsi" w:hAnsi="Times New Roman" w:cs="Times New Roman"/>
          <w:sz w:val="20"/>
          <w:szCs w:val="20"/>
          <w:lang w:eastAsia="en-US"/>
        </w:rPr>
        <w:t>Булаеву Денису Федоровичу - главе сельского поселения  в сумме 9152,70 руб. (девять тысяч сто пятьдесят два рубля 70 копеек).</w:t>
      </w:r>
    </w:p>
    <w:p w:rsidR="000271B4" w:rsidRPr="000271B4" w:rsidRDefault="000271B4" w:rsidP="000271B4">
      <w:pPr>
        <w:numPr>
          <w:ilvl w:val="0"/>
          <w:numId w:val="11"/>
        </w:numPr>
        <w:spacing w:after="160" w:line="259" w:lineRule="auto"/>
        <w:jc w:val="both"/>
        <w:rPr>
          <w:rFonts w:ascii="Times New Roman" w:eastAsiaTheme="minorHAnsi" w:hAnsi="Times New Roman" w:cs="Times New Roman"/>
          <w:sz w:val="20"/>
          <w:szCs w:val="20"/>
          <w:lang w:eastAsia="en-US"/>
        </w:rPr>
      </w:pPr>
      <w:r w:rsidRPr="000271B4">
        <w:rPr>
          <w:rFonts w:ascii="Times New Roman" w:eastAsiaTheme="minorHAnsi" w:hAnsi="Times New Roman" w:cs="Times New Roman"/>
          <w:sz w:val="20"/>
          <w:szCs w:val="20"/>
          <w:lang w:eastAsia="en-US"/>
        </w:rPr>
        <w:t>Контроль за исполнением распоряжения возложить на ведущего специалиста (гл. бухгалтера) В.В. Викторову</w:t>
      </w:r>
    </w:p>
    <w:p w:rsidR="007949AD" w:rsidRPr="000271B4" w:rsidRDefault="000271B4" w:rsidP="007949AD">
      <w:pPr>
        <w:spacing w:after="160" w:line="259" w:lineRule="auto"/>
        <w:jc w:val="both"/>
        <w:rPr>
          <w:rFonts w:ascii="Times New Roman" w:eastAsiaTheme="minorHAnsi" w:hAnsi="Times New Roman" w:cs="Times New Roman"/>
          <w:sz w:val="20"/>
          <w:szCs w:val="20"/>
          <w:lang w:eastAsia="en-US"/>
        </w:rPr>
      </w:pPr>
      <w:r w:rsidRPr="000271B4">
        <w:rPr>
          <w:rFonts w:ascii="Times New Roman" w:eastAsiaTheme="minorHAnsi" w:hAnsi="Times New Roman" w:cs="Times New Roman"/>
          <w:sz w:val="20"/>
          <w:szCs w:val="20"/>
          <w:lang w:eastAsia="en-US"/>
        </w:rPr>
        <w:t>Глава сельского поселения</w:t>
      </w:r>
      <w:r w:rsidRPr="000271B4">
        <w:rPr>
          <w:rFonts w:ascii="Times New Roman" w:eastAsiaTheme="minorHAnsi" w:hAnsi="Times New Roman" w:cs="Times New Roman"/>
          <w:sz w:val="20"/>
          <w:szCs w:val="20"/>
          <w:lang w:eastAsia="en-US"/>
        </w:rPr>
        <w:tab/>
      </w:r>
      <w:r w:rsidRPr="000271B4">
        <w:rPr>
          <w:rFonts w:ascii="Times New Roman" w:eastAsiaTheme="minorHAnsi" w:hAnsi="Times New Roman" w:cs="Times New Roman"/>
          <w:sz w:val="20"/>
          <w:szCs w:val="20"/>
          <w:lang w:eastAsia="en-US"/>
        </w:rPr>
        <w:tab/>
      </w:r>
      <w:r w:rsidRPr="000271B4">
        <w:rPr>
          <w:rFonts w:ascii="Times New Roman" w:eastAsiaTheme="minorHAnsi" w:hAnsi="Times New Roman" w:cs="Times New Roman"/>
          <w:sz w:val="20"/>
          <w:szCs w:val="20"/>
          <w:lang w:eastAsia="en-US"/>
        </w:rPr>
        <w:tab/>
      </w:r>
      <w:r w:rsidRPr="000271B4">
        <w:rPr>
          <w:rFonts w:ascii="Times New Roman" w:eastAsiaTheme="minorHAnsi" w:hAnsi="Times New Roman" w:cs="Times New Roman"/>
          <w:sz w:val="20"/>
          <w:szCs w:val="20"/>
          <w:lang w:eastAsia="en-US"/>
        </w:rPr>
        <w:tab/>
      </w:r>
      <w:r w:rsidRPr="000271B4">
        <w:rPr>
          <w:rFonts w:ascii="Times New Roman" w:eastAsiaTheme="minorHAnsi" w:hAnsi="Times New Roman" w:cs="Times New Roman"/>
          <w:sz w:val="20"/>
          <w:szCs w:val="20"/>
          <w:lang w:eastAsia="en-US"/>
        </w:rPr>
        <w:tab/>
      </w:r>
      <w:r w:rsidRPr="000271B4">
        <w:rPr>
          <w:rFonts w:ascii="Times New Roman" w:eastAsiaTheme="minorHAnsi" w:hAnsi="Times New Roman" w:cs="Times New Roman"/>
          <w:sz w:val="20"/>
          <w:szCs w:val="20"/>
          <w:lang w:eastAsia="en-US"/>
        </w:rPr>
        <w:tab/>
        <w:t>Д.Ф. Булаев</w:t>
      </w:r>
    </w:p>
    <w:p w:rsidR="007949AD" w:rsidRPr="007949AD" w:rsidRDefault="007949AD" w:rsidP="007949AD">
      <w:pPr>
        <w:spacing w:after="160" w:line="259" w:lineRule="auto"/>
        <w:jc w:val="both"/>
        <w:rPr>
          <w:rFonts w:ascii="Times New Roman" w:hAnsi="Times New Roman" w:cs="Times New Roman"/>
          <w:sz w:val="20"/>
          <w:szCs w:val="20"/>
        </w:rPr>
      </w:pPr>
      <w:r w:rsidRPr="007949AD">
        <w:rPr>
          <w:rFonts w:ascii="Times New Roman" w:hAnsi="Times New Roman" w:cs="Times New Roman"/>
          <w:sz w:val="20"/>
          <w:szCs w:val="20"/>
        </w:rPr>
        <w:t>Глава сельского поселения</w:t>
      </w:r>
      <w:r w:rsidRPr="007949AD">
        <w:rPr>
          <w:rFonts w:ascii="Times New Roman" w:hAnsi="Times New Roman" w:cs="Times New Roman"/>
          <w:sz w:val="20"/>
          <w:szCs w:val="20"/>
        </w:rPr>
        <w:tab/>
      </w:r>
      <w:r w:rsidRPr="007949AD">
        <w:rPr>
          <w:rFonts w:ascii="Times New Roman" w:hAnsi="Times New Roman" w:cs="Times New Roman"/>
          <w:sz w:val="20"/>
          <w:szCs w:val="20"/>
        </w:rPr>
        <w:tab/>
      </w:r>
      <w:r w:rsidRPr="007949AD">
        <w:rPr>
          <w:rFonts w:ascii="Times New Roman" w:hAnsi="Times New Roman" w:cs="Times New Roman"/>
          <w:sz w:val="20"/>
          <w:szCs w:val="20"/>
        </w:rPr>
        <w:tab/>
      </w:r>
      <w:r w:rsidRPr="007949AD">
        <w:rPr>
          <w:rFonts w:ascii="Times New Roman" w:hAnsi="Times New Roman" w:cs="Times New Roman"/>
          <w:sz w:val="20"/>
          <w:szCs w:val="20"/>
        </w:rPr>
        <w:tab/>
      </w:r>
      <w:r w:rsidRPr="007949AD">
        <w:rPr>
          <w:rFonts w:ascii="Times New Roman" w:hAnsi="Times New Roman" w:cs="Times New Roman"/>
          <w:sz w:val="20"/>
          <w:szCs w:val="20"/>
        </w:rPr>
        <w:tab/>
        <w:t>Д.Ф. Булаев</w:t>
      </w:r>
    </w:p>
    <w:p w:rsidR="007949AD" w:rsidRPr="007949AD" w:rsidRDefault="007949AD" w:rsidP="007949AD">
      <w:pPr>
        <w:spacing w:after="160" w:line="259" w:lineRule="auto"/>
        <w:jc w:val="both"/>
        <w:rPr>
          <w:rFonts w:ascii="Times New Roman" w:hAnsi="Times New Roman" w:cs="Times New Roman"/>
          <w:sz w:val="20"/>
          <w:szCs w:val="20"/>
        </w:rPr>
      </w:pPr>
    </w:p>
    <w:p w:rsidR="00A20498" w:rsidRPr="005C2986" w:rsidRDefault="00A20498" w:rsidP="007949AD">
      <w:pPr>
        <w:tabs>
          <w:tab w:val="left" w:pos="4080"/>
        </w:tabs>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7949AD">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C2986">
              <w:rPr>
                <w:rFonts w:ascii="Times New Roman" w:hAnsi="Times New Roman" w:cs="Times New Roman"/>
                <w:b/>
                <w:sz w:val="28"/>
                <w:szCs w:val="28"/>
              </w:rPr>
              <w:t>1</w:t>
            </w:r>
            <w:r w:rsidR="000271B4">
              <w:rPr>
                <w:rFonts w:ascii="Times New Roman" w:hAnsi="Times New Roman" w:cs="Times New Roman"/>
                <w:b/>
                <w:sz w:val="28"/>
                <w:szCs w:val="28"/>
              </w:rPr>
              <w:t>4</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0271B4">
              <w:rPr>
                <w:rFonts w:ascii="Times New Roman" w:hAnsi="Times New Roman" w:cs="Times New Roman"/>
                <w:sz w:val="28"/>
                <w:szCs w:val="28"/>
              </w:rPr>
              <w:t>31</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5C2986">
              <w:rPr>
                <w:rFonts w:ascii="Times New Roman" w:hAnsi="Times New Roman" w:cs="Times New Roman"/>
                <w:sz w:val="28"/>
                <w:szCs w:val="28"/>
              </w:rPr>
              <w:t>8</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5E" w:rsidRDefault="00A6705E" w:rsidP="0041083E">
      <w:pPr>
        <w:spacing w:after="0" w:line="240" w:lineRule="auto"/>
      </w:pPr>
      <w:r>
        <w:separator/>
      </w:r>
    </w:p>
  </w:endnote>
  <w:endnote w:type="continuationSeparator" w:id="1">
    <w:p w:rsidR="00A6705E" w:rsidRDefault="00A6705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Default="001F2AA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Default="001F2AA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Default="001F2AA0">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2"/>
      <w:docPartObj>
        <w:docPartGallery w:val="Page Numbers (Bottom of Page)"/>
        <w:docPartUnique/>
      </w:docPartObj>
    </w:sdtPr>
    <w:sdtContent>
      <w:p w:rsidR="001F2AA0" w:rsidRDefault="001F2AA0">
        <w:pPr>
          <w:pStyle w:val="af2"/>
          <w:jc w:val="center"/>
        </w:pPr>
        <w:fldSimple w:instr=" PAGE   \* MERGEFORMAT ">
          <w:r w:rsidR="000271B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5E" w:rsidRDefault="00A6705E" w:rsidP="0041083E">
      <w:pPr>
        <w:spacing w:after="0" w:line="240" w:lineRule="auto"/>
      </w:pPr>
      <w:r>
        <w:separator/>
      </w:r>
    </w:p>
  </w:footnote>
  <w:footnote w:type="continuationSeparator" w:id="1">
    <w:p w:rsidR="00A6705E" w:rsidRDefault="00A6705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Default="001F2AA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Pr="002B5910" w:rsidRDefault="001F2AA0">
    <w:pPr>
      <w:pStyle w:val="af0"/>
      <w:jc w:val="center"/>
    </w:pPr>
    <w:fldSimple w:instr=" PAGE   \* MERGEFORMAT ">
      <w:r w:rsidR="000271B4">
        <w:rPr>
          <w:noProof/>
        </w:rPr>
        <w:t>27</w:t>
      </w:r>
    </w:fldSimple>
  </w:p>
  <w:p w:rsidR="001F2AA0" w:rsidRDefault="001F2AA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A0" w:rsidRDefault="001F2AA0">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1F2AA0" w:rsidRDefault="001F2AA0">
        <w:pPr>
          <w:pStyle w:val="af0"/>
          <w:jc w:val="center"/>
        </w:pPr>
        <w:fldSimple w:instr=" PAGE   \* MERGEFORMAT ">
          <w:r w:rsidR="000271B4">
            <w:rPr>
              <w:noProof/>
            </w:rPr>
            <w:t>6</w:t>
          </w:r>
        </w:fldSimple>
      </w:p>
    </w:sdtContent>
  </w:sdt>
  <w:p w:rsidR="001F2AA0" w:rsidRDefault="001F2AA0" w:rsidP="008425B8">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0"/>
      <w:docPartObj>
        <w:docPartGallery w:val="Page Numbers (Top of Page)"/>
        <w:docPartUnique/>
      </w:docPartObj>
    </w:sdtPr>
    <w:sdtContent>
      <w:p w:rsidR="001F2AA0" w:rsidRDefault="001F2AA0">
        <w:pPr>
          <w:pStyle w:val="af0"/>
          <w:jc w:val="center"/>
        </w:pPr>
        <w:fldSimple w:instr="PAGE   \* MERGEFORMAT">
          <w:r>
            <w:rPr>
              <w:noProof/>
            </w:rPr>
            <w:t>2</w:t>
          </w:r>
        </w:fldSimple>
      </w:p>
    </w:sdtContent>
  </w:sdt>
  <w:p w:rsidR="001F2AA0" w:rsidRDefault="001F2AA0">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1"/>
      <w:docPartObj>
        <w:docPartGallery w:val="Page Numbers (Top of Page)"/>
        <w:docPartUnique/>
      </w:docPartObj>
    </w:sdtPr>
    <w:sdtContent>
      <w:p w:rsidR="001F2AA0" w:rsidRDefault="001F2AA0">
        <w:pPr>
          <w:pStyle w:val="af0"/>
          <w:jc w:val="center"/>
        </w:pPr>
        <w:fldSimple w:instr=" PAGE   \* MERGEFORMAT ">
          <w:r w:rsidR="000271B4">
            <w:rPr>
              <w:noProof/>
            </w:rPr>
            <w:t>2</w:t>
          </w:r>
        </w:fldSimple>
      </w:p>
    </w:sdtContent>
  </w:sdt>
  <w:p w:rsidR="001F2AA0" w:rsidRDefault="001F2AA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B0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2E1924"/>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7F2EA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65943"/>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B2B4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352A3BF2"/>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300D7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85B0AC3"/>
    <w:multiLevelType w:val="hybridMultilevel"/>
    <w:tmpl w:val="762A8F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4173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12F0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D03D8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277200"/>
    <w:multiLevelType w:val="hybridMultilevel"/>
    <w:tmpl w:val="F414560E"/>
    <w:lvl w:ilvl="0" w:tplc="2B92CC0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BA613E"/>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6">
    <w:nsid w:val="76986C1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6AC7C8F"/>
    <w:multiLevelType w:val="hybridMultilevel"/>
    <w:tmpl w:val="D1A4F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9613D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10AE7"/>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5"/>
  </w:num>
  <w:num w:numId="3">
    <w:abstractNumId w:val="8"/>
  </w:num>
  <w:num w:numId="4">
    <w:abstractNumId w:val="3"/>
  </w:num>
  <w:num w:numId="5">
    <w:abstractNumId w:val="23"/>
  </w:num>
  <w:num w:numId="6">
    <w:abstractNumId w:val="14"/>
  </w:num>
  <w:num w:numId="7">
    <w:abstractNumId w:val="22"/>
  </w:num>
  <w:num w:numId="8">
    <w:abstractNumId w:val="29"/>
  </w:num>
  <w:num w:numId="9">
    <w:abstractNumId w:val="4"/>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7"/>
  </w:num>
  <w:num w:numId="20">
    <w:abstractNumId w:val="19"/>
  </w:num>
  <w:num w:numId="21">
    <w:abstractNumId w:val="24"/>
  </w:num>
  <w:num w:numId="22">
    <w:abstractNumId w:val="9"/>
  </w:num>
  <w:num w:numId="23">
    <w:abstractNumId w:val="15"/>
  </w:num>
  <w:num w:numId="24">
    <w:abstractNumId w:val="30"/>
  </w:num>
  <w:num w:numId="25">
    <w:abstractNumId w:val="5"/>
  </w:num>
  <w:num w:numId="26">
    <w:abstractNumId w:val="7"/>
  </w:num>
  <w:num w:numId="27">
    <w:abstractNumId w:val="28"/>
  </w:num>
  <w:num w:numId="28">
    <w:abstractNumId w:val="20"/>
  </w:num>
  <w:num w:numId="29">
    <w:abstractNumId w:val="1"/>
  </w:num>
  <w:num w:numId="30">
    <w:abstractNumId w:val="26"/>
  </w:num>
  <w:num w:numId="3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06850"/>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1B4"/>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420B"/>
    <w:rsid w:val="000868B1"/>
    <w:rsid w:val="00087BB9"/>
    <w:rsid w:val="00092A54"/>
    <w:rsid w:val="0009427E"/>
    <w:rsid w:val="0009538B"/>
    <w:rsid w:val="00095570"/>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E69C6"/>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472A2"/>
    <w:rsid w:val="00150152"/>
    <w:rsid w:val="00150E93"/>
    <w:rsid w:val="001557A5"/>
    <w:rsid w:val="001625D8"/>
    <w:rsid w:val="00162A00"/>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2AA0"/>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43D"/>
    <w:rsid w:val="00395750"/>
    <w:rsid w:val="003B6D37"/>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6F28"/>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1F75"/>
    <w:rsid w:val="004A49F7"/>
    <w:rsid w:val="004B4F7A"/>
    <w:rsid w:val="004C6469"/>
    <w:rsid w:val="004C77C1"/>
    <w:rsid w:val="004D715F"/>
    <w:rsid w:val="004D722C"/>
    <w:rsid w:val="004E481D"/>
    <w:rsid w:val="004F12B4"/>
    <w:rsid w:val="004F69D7"/>
    <w:rsid w:val="004F7914"/>
    <w:rsid w:val="004F793F"/>
    <w:rsid w:val="005011B0"/>
    <w:rsid w:val="00502F9E"/>
    <w:rsid w:val="005067A5"/>
    <w:rsid w:val="005072B9"/>
    <w:rsid w:val="005114FD"/>
    <w:rsid w:val="00513FA6"/>
    <w:rsid w:val="00515C5C"/>
    <w:rsid w:val="0051606A"/>
    <w:rsid w:val="00517740"/>
    <w:rsid w:val="00521386"/>
    <w:rsid w:val="00523E72"/>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C2986"/>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33F17"/>
    <w:rsid w:val="00641237"/>
    <w:rsid w:val="00642303"/>
    <w:rsid w:val="0064417D"/>
    <w:rsid w:val="00650DBD"/>
    <w:rsid w:val="00651107"/>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3BDD"/>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5A93"/>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49AD"/>
    <w:rsid w:val="0079692F"/>
    <w:rsid w:val="007A04E6"/>
    <w:rsid w:val="007A1925"/>
    <w:rsid w:val="007A7281"/>
    <w:rsid w:val="007B02BD"/>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6C9"/>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5A09"/>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07B1E"/>
    <w:rsid w:val="00915D01"/>
    <w:rsid w:val="0092307E"/>
    <w:rsid w:val="00924FFA"/>
    <w:rsid w:val="009260EE"/>
    <w:rsid w:val="00931FBA"/>
    <w:rsid w:val="00933027"/>
    <w:rsid w:val="00936941"/>
    <w:rsid w:val="00941759"/>
    <w:rsid w:val="00942C0F"/>
    <w:rsid w:val="00943725"/>
    <w:rsid w:val="0094568D"/>
    <w:rsid w:val="00945BC3"/>
    <w:rsid w:val="00945C05"/>
    <w:rsid w:val="009463D3"/>
    <w:rsid w:val="00947224"/>
    <w:rsid w:val="009531FD"/>
    <w:rsid w:val="0095519B"/>
    <w:rsid w:val="0095733A"/>
    <w:rsid w:val="0095758D"/>
    <w:rsid w:val="0095767D"/>
    <w:rsid w:val="009710C4"/>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30E0"/>
    <w:rsid w:val="009C593B"/>
    <w:rsid w:val="009D01E7"/>
    <w:rsid w:val="009D2BDA"/>
    <w:rsid w:val="009D6433"/>
    <w:rsid w:val="009E03C0"/>
    <w:rsid w:val="009E0CC6"/>
    <w:rsid w:val="009F24DD"/>
    <w:rsid w:val="009F2E0A"/>
    <w:rsid w:val="00A020A5"/>
    <w:rsid w:val="00A02993"/>
    <w:rsid w:val="00A07460"/>
    <w:rsid w:val="00A10B78"/>
    <w:rsid w:val="00A13FAD"/>
    <w:rsid w:val="00A20498"/>
    <w:rsid w:val="00A2063B"/>
    <w:rsid w:val="00A24014"/>
    <w:rsid w:val="00A25618"/>
    <w:rsid w:val="00A27EC2"/>
    <w:rsid w:val="00A33309"/>
    <w:rsid w:val="00A33F37"/>
    <w:rsid w:val="00A36AC2"/>
    <w:rsid w:val="00A36DFF"/>
    <w:rsid w:val="00A371E2"/>
    <w:rsid w:val="00A3793F"/>
    <w:rsid w:val="00A37D06"/>
    <w:rsid w:val="00A40FBB"/>
    <w:rsid w:val="00A41764"/>
    <w:rsid w:val="00A4219C"/>
    <w:rsid w:val="00A44470"/>
    <w:rsid w:val="00A506BA"/>
    <w:rsid w:val="00A50711"/>
    <w:rsid w:val="00A548B8"/>
    <w:rsid w:val="00A56CE1"/>
    <w:rsid w:val="00A6705E"/>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662D"/>
    <w:rsid w:val="00AE7CBF"/>
    <w:rsid w:val="00AE7CD5"/>
    <w:rsid w:val="00AF0E17"/>
    <w:rsid w:val="00AF3EE8"/>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4E84"/>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541B3"/>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CF584E"/>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4A7B"/>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24F9"/>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115BC"/>
    <w:rsid w:val="00F23C25"/>
    <w:rsid w:val="00F26352"/>
    <w:rsid w:val="00F307E4"/>
    <w:rsid w:val="00F32754"/>
    <w:rsid w:val="00F338A4"/>
    <w:rsid w:val="00F356F3"/>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Название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a"/>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paragraph" w:customStyle="1" w:styleId="xl190">
    <w:name w:val="xl190"/>
    <w:basedOn w:val="a2"/>
    <w:rsid w:val="00A548B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2"/>
    <w:rsid w:val="00A548B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2"/>
    <w:rsid w:val="00A548B8"/>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2"/>
    <w:rsid w:val="00A548B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2"/>
    <w:rsid w:val="00A548B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oter" Target="footer1.xml"/><Relationship Id="rId19"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5701-EFB5-45BB-9993-7F49B9B0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44</Pages>
  <Words>15330</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373</cp:revision>
  <cp:lastPrinted>2021-08-06T02:12:00Z</cp:lastPrinted>
  <dcterms:created xsi:type="dcterms:W3CDTF">2016-08-25T04:49:00Z</dcterms:created>
  <dcterms:modified xsi:type="dcterms:W3CDTF">2021-09-02T06:57:00Z</dcterms:modified>
</cp:coreProperties>
</file>