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DA09E2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881BA4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B64007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C26302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62" w:rsidRDefault="002B3862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302" w:rsidRPr="00C26302" w:rsidRDefault="00C26302" w:rsidP="00C2630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26302">
        <w:rPr>
          <w:rFonts w:ascii="Times New Roman" w:eastAsia="Times New Roman" w:hAnsi="Times New Roman" w:cs="Arial"/>
          <w:sz w:val="28"/>
          <w:szCs w:val="28"/>
        </w:rPr>
        <w:t>Об утверждении Порядка и Плана привлечения сил и средств</w:t>
      </w:r>
      <w:r>
        <w:rPr>
          <w:rFonts w:ascii="Times New Roman" w:eastAsia="Times New Roman" w:hAnsi="Times New Roman" w:cs="Arial"/>
          <w:sz w:val="28"/>
          <w:szCs w:val="28"/>
        </w:rPr>
        <w:t>,</w:t>
      </w:r>
      <w:r w:rsidRPr="00C26302">
        <w:rPr>
          <w:rFonts w:ascii="Times New Roman" w:eastAsia="Times New Roman" w:hAnsi="Times New Roman" w:cs="Arial"/>
          <w:sz w:val="28"/>
          <w:szCs w:val="28"/>
        </w:rPr>
        <w:t xml:space="preserve"> для тушения пожаров и проведения аварийно-спасательных работ на территории сельского поселения «Село Маяк» Нанайского муниципального района.</w:t>
      </w:r>
    </w:p>
    <w:p w:rsidR="00C26302" w:rsidRPr="00C26302" w:rsidRDefault="00C26302" w:rsidP="00C2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302" w:rsidRDefault="00C26302" w:rsidP="00C2630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</w:t>
      </w: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 законом от 21.12.1994 №69-ФЗ «О пожарной безопасности», пунктом 9 части 1, статьи 14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дерации от 6 октября 2003 года </w:t>
      </w:r>
      <w:r w:rsidRPr="00C26302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</w:p>
    <w:p w:rsidR="00C26302" w:rsidRPr="00C26302" w:rsidRDefault="00C26302" w:rsidP="00C2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C26302">
        <w:rPr>
          <w:rFonts w:ascii="Times New Roman" w:eastAsia="Times New Roman" w:hAnsi="Times New Roman" w:cs="Times New Roman"/>
          <w:sz w:val="28"/>
          <w:szCs w:val="28"/>
        </w:rPr>
        <w:t>обеспечения первичных мер пожарной безоп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асности на территории </w:t>
      </w: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Нанайского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C26302">
        <w:rPr>
          <w:rFonts w:ascii="Times New Roman" w:eastAsia="Times New Roman" w:hAnsi="Times New Roman" w:cs="Times New Roman"/>
          <w:sz w:val="28"/>
          <w:szCs w:val="28"/>
        </w:rPr>
        <w:t>поселения «Село Маяк»</w:t>
      </w:r>
    </w:p>
    <w:p w:rsidR="00C26302" w:rsidRPr="00C26302" w:rsidRDefault="00C26302" w:rsidP="00C2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26302" w:rsidRPr="00C26302" w:rsidRDefault="00C26302" w:rsidP="00C26302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1.</w:t>
      </w:r>
      <w:r w:rsidRPr="00C26302">
        <w:rPr>
          <w:rFonts w:ascii="Times New Roman" w:eastAsia="Times New Roman" w:hAnsi="Times New Roman" w:cs="Arial"/>
          <w:sz w:val="28"/>
          <w:szCs w:val="28"/>
        </w:rPr>
        <w:t xml:space="preserve"> Утвердить прилагаемый Порядок привлечения сил и средств</w:t>
      </w:r>
      <w:r>
        <w:rPr>
          <w:rFonts w:ascii="Times New Roman" w:eastAsia="Times New Roman" w:hAnsi="Times New Roman" w:cs="Arial"/>
          <w:sz w:val="28"/>
          <w:szCs w:val="28"/>
        </w:rPr>
        <w:t>,</w:t>
      </w:r>
      <w:r w:rsidRPr="00C26302">
        <w:rPr>
          <w:rFonts w:ascii="Times New Roman" w:eastAsia="Times New Roman" w:hAnsi="Times New Roman" w:cs="Arial"/>
          <w:sz w:val="28"/>
          <w:szCs w:val="28"/>
        </w:rPr>
        <w:t xml:space="preserve"> для тушения пожаров и проведения аварийно-спасательных работ на территории сельского поселения «Село Маяк»  Нанайского муниципального района  </w:t>
      </w:r>
    </w:p>
    <w:p w:rsidR="00C26302" w:rsidRPr="00C26302" w:rsidRDefault="00C26302" w:rsidP="00C26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Arial"/>
          <w:sz w:val="28"/>
          <w:szCs w:val="28"/>
        </w:rPr>
        <w:t>2.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26302">
        <w:rPr>
          <w:rFonts w:ascii="Times New Roman" w:eastAsia="Times New Roman" w:hAnsi="Times New Roman" w:cs="Arial"/>
          <w:sz w:val="28"/>
          <w:szCs w:val="28"/>
        </w:rPr>
        <w:t>Утвердить прилагаемый План привлечения сил и средств</w:t>
      </w:r>
      <w:r>
        <w:rPr>
          <w:rFonts w:ascii="Times New Roman" w:eastAsia="Times New Roman" w:hAnsi="Times New Roman" w:cs="Arial"/>
          <w:sz w:val="28"/>
          <w:szCs w:val="28"/>
        </w:rPr>
        <w:t>,</w:t>
      </w:r>
      <w:r w:rsidRPr="00C26302">
        <w:rPr>
          <w:rFonts w:ascii="Times New Roman" w:eastAsia="Times New Roman" w:hAnsi="Times New Roman" w:cs="Arial"/>
          <w:sz w:val="28"/>
          <w:szCs w:val="28"/>
        </w:rPr>
        <w:t xml:space="preserve"> для тушения пожаров и проведения аварийно-спасательных работ на территории сельского поселения «Село Маяк»</w:t>
      </w:r>
    </w:p>
    <w:p w:rsidR="00C26302" w:rsidRPr="00C26302" w:rsidRDefault="00C26302" w:rsidP="00C26302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26302">
        <w:rPr>
          <w:rFonts w:ascii="Times New Roman" w:eastAsia="Times New Roman" w:hAnsi="Times New Roman" w:cs="Arial"/>
          <w:sz w:val="28"/>
          <w:szCs w:val="28"/>
        </w:rPr>
        <w:t>3.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 и индивидуальных предприятиях.</w:t>
      </w:r>
    </w:p>
    <w:p w:rsidR="00C26302" w:rsidRPr="00C26302" w:rsidRDefault="00C26302" w:rsidP="00C26302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4. </w:t>
      </w:r>
      <w:r w:rsidRPr="00C26302">
        <w:rPr>
          <w:rFonts w:ascii="Times New Roman" w:eastAsia="Times New Roman" w:hAnsi="Times New Roman" w:cs="Arial"/>
          <w:sz w:val="28"/>
          <w:szCs w:val="28"/>
        </w:rPr>
        <w:t>Постановление администрации от 01.04.2014 №</w:t>
      </w:r>
      <w:r>
        <w:rPr>
          <w:rFonts w:ascii="Times New Roman" w:eastAsia="Times New Roman" w:hAnsi="Times New Roman" w:cs="Arial"/>
          <w:sz w:val="28"/>
          <w:szCs w:val="28"/>
        </w:rPr>
        <w:t xml:space="preserve"> 19 «О п</w:t>
      </w:r>
      <w:r w:rsidRPr="00C26302">
        <w:rPr>
          <w:rFonts w:ascii="Times New Roman" w:eastAsia="Times New Roman" w:hAnsi="Times New Roman" w:cs="Arial"/>
          <w:sz w:val="28"/>
          <w:szCs w:val="28"/>
        </w:rPr>
        <w:t>лане привлечения сил и средств</w:t>
      </w:r>
      <w:r>
        <w:rPr>
          <w:rFonts w:ascii="Times New Roman" w:eastAsia="Times New Roman" w:hAnsi="Times New Roman" w:cs="Arial"/>
          <w:sz w:val="28"/>
          <w:szCs w:val="28"/>
        </w:rPr>
        <w:t>, для тушения пожаров</w:t>
      </w:r>
      <w:r w:rsidRPr="00C26302">
        <w:rPr>
          <w:rFonts w:ascii="Times New Roman" w:eastAsia="Times New Roman" w:hAnsi="Times New Roman" w:cs="Arial"/>
          <w:sz w:val="28"/>
          <w:szCs w:val="28"/>
        </w:rPr>
        <w:t xml:space="preserve"> и проведения аварийно-спасательных работ на территории сельского поселения «Село Маяк» считать утратившим силу. </w:t>
      </w:r>
    </w:p>
    <w:p w:rsidR="00C26302" w:rsidRPr="00C26302" w:rsidRDefault="00C26302" w:rsidP="00C26302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</w:t>
      </w:r>
      <w:r w:rsidRPr="00C26302">
        <w:rPr>
          <w:rFonts w:ascii="Times New Roman" w:eastAsia="Times New Roman" w:hAnsi="Times New Roman" w:cs="Arial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Arial"/>
          <w:sz w:val="28"/>
          <w:szCs w:val="28"/>
        </w:rPr>
        <w:t>со дня</w:t>
      </w:r>
      <w:r w:rsidRPr="00C26302">
        <w:rPr>
          <w:rFonts w:ascii="Times New Roman" w:eastAsia="Times New Roman" w:hAnsi="Times New Roman" w:cs="Arial"/>
          <w:sz w:val="28"/>
          <w:szCs w:val="28"/>
        </w:rPr>
        <w:t xml:space="preserve"> его опубликования в сборнике нормативных правовых актов Совета депутатов и официальном сайте администрации сельского поселения «Село Маяк» в сети Интернет</w:t>
      </w:r>
    </w:p>
    <w:p w:rsidR="00C26302" w:rsidRPr="00C26302" w:rsidRDefault="00C26302" w:rsidP="00C26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6</w:t>
      </w:r>
      <w:r w:rsidRPr="00C26302">
        <w:rPr>
          <w:rFonts w:ascii="Times New Roman" w:eastAsia="Times New Roman" w:hAnsi="Times New Roman" w:cs="Arial"/>
          <w:sz w:val="28"/>
          <w:szCs w:val="28"/>
        </w:rPr>
        <w:t>. Контроль за выполнением данного постановления оставляю за собой.</w:t>
      </w:r>
    </w:p>
    <w:p w:rsidR="00C26302" w:rsidRDefault="00C26302" w:rsidP="00C26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302" w:rsidRPr="00C26302" w:rsidRDefault="00C26302" w:rsidP="00C26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302" w:rsidRPr="00C26302" w:rsidRDefault="00C26302" w:rsidP="00C2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Arial"/>
          <w:sz w:val="28"/>
          <w:szCs w:val="28"/>
        </w:rPr>
        <w:t xml:space="preserve">Глава сельского поселения 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            А.Н. Ильин</w:t>
      </w:r>
    </w:p>
    <w:p w:rsidR="00C26302" w:rsidRPr="00C26302" w:rsidRDefault="00C26302" w:rsidP="00C263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302" w:rsidRPr="00C26302" w:rsidRDefault="00C26302" w:rsidP="00C26302">
      <w:pPr>
        <w:spacing w:after="0" w:line="240" w:lineRule="auto"/>
        <w:jc w:val="right"/>
        <w:rPr>
          <w:rFonts w:ascii="Times New Roman" w:eastAsia="Times New Roman" w:hAnsi="Times New Roman" w:cs="Arial"/>
        </w:rPr>
      </w:pPr>
      <w:r w:rsidRPr="00C26302">
        <w:rPr>
          <w:rFonts w:ascii="Times New Roman" w:eastAsia="Times New Roman" w:hAnsi="Times New Roman" w:cs="Arial"/>
        </w:rPr>
        <w:lastRenderedPageBreak/>
        <w:t xml:space="preserve">                                                                                                             </w:t>
      </w:r>
    </w:p>
    <w:p w:rsidR="00C26302" w:rsidRPr="00C26302" w:rsidRDefault="00C26302" w:rsidP="00C26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C26302" w:rsidRPr="00C26302" w:rsidRDefault="00C26302" w:rsidP="00C26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C26302" w:rsidRPr="00C26302" w:rsidRDefault="00C26302" w:rsidP="00C26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C26302" w:rsidRPr="00C26302" w:rsidRDefault="00C26302" w:rsidP="00C26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от 04.02.2019 </w:t>
      </w: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C26302" w:rsidRPr="00C26302" w:rsidRDefault="00C26302" w:rsidP="00C26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302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</w:t>
      </w:r>
    </w:p>
    <w:p w:rsidR="00C26302" w:rsidRPr="00C26302" w:rsidRDefault="00C26302" w:rsidP="00C26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Arial"/>
          <w:sz w:val="28"/>
          <w:szCs w:val="28"/>
        </w:rPr>
        <w:t> </w:t>
      </w:r>
    </w:p>
    <w:p w:rsidR="00C26302" w:rsidRPr="00C26302" w:rsidRDefault="00C26302" w:rsidP="00C2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302" w:rsidRPr="00C26302" w:rsidRDefault="00C26302" w:rsidP="00C2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02">
        <w:rPr>
          <w:rFonts w:ascii="Times New Roman" w:eastAsia="Times New Roman" w:hAnsi="Times New Roman" w:cs="Arial"/>
          <w:b/>
          <w:sz w:val="28"/>
          <w:szCs w:val="28"/>
        </w:rPr>
        <w:t>ПОРЯДОК</w:t>
      </w:r>
    </w:p>
    <w:p w:rsidR="00C26302" w:rsidRDefault="00C26302" w:rsidP="00C2630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C26302">
        <w:rPr>
          <w:rFonts w:ascii="Times New Roman" w:eastAsia="Times New Roman" w:hAnsi="Times New Roman" w:cs="Arial"/>
          <w:b/>
          <w:sz w:val="28"/>
          <w:szCs w:val="28"/>
        </w:rPr>
        <w:t>привлечение сил и средств для тушения пожаров и проведение аварийно-спасательных работ</w:t>
      </w:r>
      <w:r w:rsidRPr="00C263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302">
        <w:rPr>
          <w:rFonts w:ascii="Times New Roman" w:eastAsia="Times New Roman" w:hAnsi="Times New Roman" w:cs="Arial"/>
          <w:b/>
          <w:sz w:val="28"/>
          <w:szCs w:val="28"/>
        </w:rPr>
        <w:t xml:space="preserve">на территории </w:t>
      </w:r>
    </w:p>
    <w:p w:rsidR="00C26302" w:rsidRPr="00C26302" w:rsidRDefault="00C26302" w:rsidP="00C2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02">
        <w:rPr>
          <w:rFonts w:ascii="Times New Roman" w:eastAsia="Times New Roman" w:hAnsi="Times New Roman" w:cs="Arial"/>
          <w:b/>
          <w:sz w:val="28"/>
          <w:szCs w:val="28"/>
        </w:rPr>
        <w:t>сельского поселения «Село Маяк»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302" w:rsidRPr="00C26302" w:rsidRDefault="00C26302" w:rsidP="00C263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1.1. Настоящий 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 разработан в соответствии с </w:t>
      </w:r>
      <w:r w:rsidRPr="00C2630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21.12.1994 года № 69 – ФЗ «О пожарной безопасности», Федеральным законом от 06.10.2003 года № 131 – 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и регулирует порядок привлечения сил и средств для тушения пожаров и проведения аварийно-спасательных работ на территории сельского поселения «Село Маяк».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1.2. Для тушения пожаров и проведения аварийно-спасательных работ на территории сельского поселения привлекаются следующие силы: 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-подразделения 1-го отряда противопожарной службы Хабаровского края;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- подразделения добровольной пожарной охраны (при наличии) и патрульно-маневренные группы сельского поселения;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- противопожарные формирования организаций расположенных в границах поселения;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- население сельского поселения «Село Маяк» на добровольной основе.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Для тушения пожаров и проведения аварийно-спасательных работ на территории сельского поселения привлекаются следующие средства: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- пожарная и специальная техника;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- средства связи;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- огнетушащие вещества, находящиеся на вооружении в подразделениях пожарной части ПЧ-36;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- первичные средства пожаротушения, а также приспособления для целей пожаротушения, вспомогательная техника организаций, предприятий и частных лиц, предоставляемая на безвозмездной основе.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1.3. Руководителям организаций рекомендовано: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оказывать содействие пожарной службе при тушении пожара;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- обеспечить доступ должностным лицам пожарной службы при осуществлении ими служебных обязанностей по тушению пожаров на территории в здания, сооружения и иные объекты организаций;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- сообщать в пожарную часть и администрацию села о состоянии дорог и изменении подъездов к объекту. 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302" w:rsidRPr="00C26302" w:rsidRDefault="00C26302" w:rsidP="00C263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2. Порядок</w:t>
      </w:r>
    </w:p>
    <w:p w:rsidR="00C26302" w:rsidRPr="00C26302" w:rsidRDefault="00C26302" w:rsidP="00C263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привлечения сил и средств на тушение пожаров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2.1. Привлечение сил и средств подразделений пожарной службы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порядком.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2.2. Порядок привлечения сил и средств в границах сельского поселения утверждается администрацией сельского поселения сельского поселения «Село Маяк».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2.3. Выезд подразделений пожарной службы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 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2.4. Взаимодействие подразделений пожарной службы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поселения и (или) обслуживающие данную территорию. Корректировка Плана проводится по мере необходимости.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2.5. Непосредственное руководство тушением пожара осуществляется прибывшим на пожар старшим оперативным должностным лицом пожарной части, который </w:t>
      </w:r>
      <w:bookmarkStart w:id="0" w:name="_GoBack"/>
      <w:bookmarkEnd w:id="0"/>
      <w:r w:rsidRPr="00C26302">
        <w:rPr>
          <w:rFonts w:ascii="Times New Roman" w:eastAsia="Times New Roman" w:hAnsi="Times New Roman" w:cs="Times New Roman"/>
          <w:sz w:val="28"/>
          <w:szCs w:val="28"/>
        </w:rPr>
        <w:t>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2.6. Никто не вправе вмешиваться в действия руководителя тушения пожара или отменять его распоряжения при тушении пожара.</w:t>
      </w:r>
    </w:p>
    <w:p w:rsidR="00C26302" w:rsidRPr="00C26302" w:rsidRDefault="00C26302" w:rsidP="00C2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C26302" w:rsidRPr="00C26302" w:rsidRDefault="00C26302" w:rsidP="00C2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26302" w:rsidRPr="00C26302" w:rsidSect="00C263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C26302" w:rsidRPr="00C26302" w:rsidRDefault="00C26302" w:rsidP="00C26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C26302" w:rsidRPr="00C26302" w:rsidRDefault="00C26302" w:rsidP="00C26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C26302" w:rsidRPr="00C26302" w:rsidRDefault="00C26302" w:rsidP="00C26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C26302" w:rsidRPr="00C26302" w:rsidRDefault="00C26302" w:rsidP="00C26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04</w:t>
      </w: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.02.2019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C26302" w:rsidRPr="00C26302" w:rsidRDefault="00C26302" w:rsidP="00C263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6302" w:rsidRPr="00C26302" w:rsidRDefault="00C26302" w:rsidP="00C263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6302" w:rsidRPr="00C26302" w:rsidRDefault="00C26302" w:rsidP="00C2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26302">
        <w:rPr>
          <w:rFonts w:ascii="Times New Roman" w:eastAsia="Times New Roman" w:hAnsi="Times New Roman" w:cs="Times New Roman"/>
          <w:b/>
          <w:sz w:val="36"/>
          <w:szCs w:val="36"/>
        </w:rPr>
        <w:t>ПЛАН</w:t>
      </w:r>
    </w:p>
    <w:p w:rsidR="00C26302" w:rsidRPr="00C26302" w:rsidRDefault="00C26302" w:rsidP="00C2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b/>
          <w:sz w:val="28"/>
          <w:szCs w:val="28"/>
        </w:rPr>
        <w:t>привлечения сил и средств для тушения пожаров и проведение аварийно-спасательных работ на территории сельского поселения «Село Маяк»</w:t>
      </w:r>
    </w:p>
    <w:p w:rsidR="00C26302" w:rsidRPr="00C26302" w:rsidRDefault="00C26302" w:rsidP="00C2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10490" w:type="dxa"/>
        <w:tblInd w:w="-572" w:type="dxa"/>
        <w:tblLayout w:type="fixed"/>
        <w:tblLook w:val="04A0"/>
      </w:tblPr>
      <w:tblGrid>
        <w:gridCol w:w="680"/>
        <w:gridCol w:w="1843"/>
        <w:gridCol w:w="2043"/>
        <w:gridCol w:w="1463"/>
        <w:gridCol w:w="2164"/>
        <w:gridCol w:w="2297"/>
      </w:tblGrid>
      <w:tr w:rsidR="00C26302" w:rsidRPr="00C26302" w:rsidTr="00C26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Default="00C26302" w:rsidP="00C2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Организации привлекаемые к тушению пожара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Способ оповещения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Расчетное время и расстояние до наиболее удаленного объекта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Привлекаемая техника по рангу пожара</w:t>
            </w:r>
          </w:p>
        </w:tc>
      </w:tr>
      <w:tr w:rsidR="00C26302" w:rsidRPr="00C26302" w:rsidTr="00C26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с. Маяк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ПЧ-36 1-го ОПС Хаб. к-я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тел.4-77-01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АЦ 362 №1</w:t>
            </w:r>
          </w:p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АЦ 361 №2</w:t>
            </w:r>
          </w:p>
        </w:tc>
      </w:tr>
      <w:tr w:rsidR="00C26302" w:rsidRPr="00C26302" w:rsidTr="00C26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с. Д/Мыс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ПЧ-37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тел.4-54-34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33 км.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АЦ-40</w:t>
            </w:r>
          </w:p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02" w:rsidRPr="00C26302" w:rsidTr="00C26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Default="00C26302" w:rsidP="00C2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 xml:space="preserve">райцентр </w:t>
            </w:r>
          </w:p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ПЧ-79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Тел. 4-19-15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80 км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АЦ-40</w:t>
            </w:r>
          </w:p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АЦ-5/6-40</w:t>
            </w:r>
          </w:p>
        </w:tc>
      </w:tr>
      <w:tr w:rsidR="00C26302" w:rsidRPr="00C26302" w:rsidTr="00C26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с. Маяк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ООО «СЛП»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4-74-23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экскаватор,</w:t>
            </w:r>
          </w:p>
          <w:p w:rsidR="00C26302" w:rsidRDefault="00C26302" w:rsidP="00C2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 xml:space="preserve">ранцевые опрыскиватели </w:t>
            </w:r>
          </w:p>
          <w:p w:rsidR="00C26302" w:rsidRPr="00C26302" w:rsidRDefault="00C26302" w:rsidP="00C2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переносная мотопомпа-1 шт.</w:t>
            </w:r>
          </w:p>
        </w:tc>
      </w:tr>
      <w:tr w:rsidR="00C26302" w:rsidRPr="00C26302" w:rsidTr="00C26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с. Маяк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МУП НТК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4-74-57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а/м Камаз (водовозка)</w:t>
            </w:r>
          </w:p>
        </w:tc>
      </w:tr>
      <w:tr w:rsidR="00C26302" w:rsidRPr="00C26302" w:rsidTr="00C26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с. Маяк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Частное лицо Заруба В.В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+7-984-170-09-79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Бульдозер ДТ-75</w:t>
            </w:r>
          </w:p>
        </w:tc>
      </w:tr>
      <w:tr w:rsidR="00C26302" w:rsidRPr="00C26302" w:rsidTr="00C26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с. Маяк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Частное лицо Савин С.П.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4-79-37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2" w:rsidRPr="00C26302" w:rsidRDefault="00C26302" w:rsidP="00C2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2">
              <w:rPr>
                <w:rFonts w:ascii="Times New Roman" w:hAnsi="Times New Roman" w:cs="Times New Roman"/>
                <w:sz w:val="24"/>
                <w:szCs w:val="24"/>
              </w:rPr>
              <w:t>Бульдозер ДТ-75</w:t>
            </w:r>
          </w:p>
        </w:tc>
      </w:tr>
    </w:tbl>
    <w:p w:rsidR="00C26302" w:rsidRPr="00C26302" w:rsidRDefault="00C26302" w:rsidP="00C2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Pr="00074BAA" w:rsidRDefault="00074BAA" w:rsidP="00C2630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5241CD" w:rsidRDefault="007604A2" w:rsidP="00C26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604A2" w:rsidRPr="005241CD" w:rsidSect="002B3862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0F" w:rsidRDefault="0068680F" w:rsidP="00BE7AF8">
      <w:pPr>
        <w:spacing w:after="0" w:line="240" w:lineRule="auto"/>
      </w:pPr>
      <w:r>
        <w:separator/>
      </w:r>
    </w:p>
  </w:endnote>
  <w:endnote w:type="continuationSeparator" w:id="1">
    <w:p w:rsidR="0068680F" w:rsidRDefault="0068680F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2" w:rsidRDefault="00C263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2" w:rsidRDefault="00C263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2" w:rsidRDefault="00C263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0F" w:rsidRDefault="0068680F" w:rsidP="00BE7AF8">
      <w:pPr>
        <w:spacing w:after="0" w:line="240" w:lineRule="auto"/>
      </w:pPr>
      <w:r>
        <w:separator/>
      </w:r>
    </w:p>
  </w:footnote>
  <w:footnote w:type="continuationSeparator" w:id="1">
    <w:p w:rsidR="0068680F" w:rsidRDefault="0068680F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2" w:rsidRDefault="00C263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8426"/>
      <w:docPartObj>
        <w:docPartGallery w:val="Page Numbers (Top of Page)"/>
        <w:docPartUnique/>
      </w:docPartObj>
    </w:sdtPr>
    <w:sdtContent>
      <w:p w:rsidR="00C26302" w:rsidRDefault="00C26302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6302" w:rsidRDefault="00C263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8424"/>
      <w:docPartObj>
        <w:docPartGallery w:val="Page Numbers (Top of Page)"/>
        <w:docPartUnique/>
      </w:docPartObj>
    </w:sdtPr>
    <w:sdtContent>
      <w:p w:rsidR="00C26302" w:rsidRDefault="00C26302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26302" w:rsidRDefault="00C2630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F8" w:rsidRDefault="00D5658A">
    <w:pPr>
      <w:pStyle w:val="a5"/>
      <w:jc w:val="center"/>
    </w:pPr>
    <w:fldSimple w:instr=" PAGE   \* MERGEFORMAT ">
      <w:r w:rsidR="00C26302">
        <w:rPr>
          <w:noProof/>
        </w:rPr>
        <w:t>4</w:t>
      </w:r>
    </w:fldSimple>
  </w:p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5C0"/>
    <w:multiLevelType w:val="hybridMultilevel"/>
    <w:tmpl w:val="09C876CC"/>
    <w:lvl w:ilvl="0" w:tplc="0132404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A720A"/>
    <w:multiLevelType w:val="hybridMultilevel"/>
    <w:tmpl w:val="393AB296"/>
    <w:lvl w:ilvl="0" w:tplc="8FE6E9F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807F8C"/>
    <w:multiLevelType w:val="hybridMultilevel"/>
    <w:tmpl w:val="197E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74BAA"/>
    <w:rsid w:val="000B2DE4"/>
    <w:rsid w:val="000B7915"/>
    <w:rsid w:val="000D1916"/>
    <w:rsid w:val="000F51FC"/>
    <w:rsid w:val="00112C86"/>
    <w:rsid w:val="001227CF"/>
    <w:rsid w:val="00153ADA"/>
    <w:rsid w:val="001739E1"/>
    <w:rsid w:val="001A7847"/>
    <w:rsid w:val="001F0AD5"/>
    <w:rsid w:val="001F68C9"/>
    <w:rsid w:val="00222662"/>
    <w:rsid w:val="00241828"/>
    <w:rsid w:val="00243231"/>
    <w:rsid w:val="00265853"/>
    <w:rsid w:val="00297E41"/>
    <w:rsid w:val="002B3862"/>
    <w:rsid w:val="002C555B"/>
    <w:rsid w:val="002D6BA9"/>
    <w:rsid w:val="002D797E"/>
    <w:rsid w:val="00307EA1"/>
    <w:rsid w:val="00330DA7"/>
    <w:rsid w:val="0035548F"/>
    <w:rsid w:val="00356F7A"/>
    <w:rsid w:val="0037592B"/>
    <w:rsid w:val="003862A6"/>
    <w:rsid w:val="00394054"/>
    <w:rsid w:val="003C323A"/>
    <w:rsid w:val="003E0002"/>
    <w:rsid w:val="00404519"/>
    <w:rsid w:val="00417950"/>
    <w:rsid w:val="00435CC4"/>
    <w:rsid w:val="00440C19"/>
    <w:rsid w:val="00481B23"/>
    <w:rsid w:val="00492D8F"/>
    <w:rsid w:val="00494A56"/>
    <w:rsid w:val="004D6907"/>
    <w:rsid w:val="004F2C8C"/>
    <w:rsid w:val="005010B0"/>
    <w:rsid w:val="0052341E"/>
    <w:rsid w:val="005241CD"/>
    <w:rsid w:val="005253C1"/>
    <w:rsid w:val="005B5CE1"/>
    <w:rsid w:val="006450A1"/>
    <w:rsid w:val="00657D32"/>
    <w:rsid w:val="0068680F"/>
    <w:rsid w:val="006875BF"/>
    <w:rsid w:val="006B020D"/>
    <w:rsid w:val="006B5B72"/>
    <w:rsid w:val="006C5089"/>
    <w:rsid w:val="006C6BA0"/>
    <w:rsid w:val="006D23A5"/>
    <w:rsid w:val="00701A44"/>
    <w:rsid w:val="00704EA8"/>
    <w:rsid w:val="007520A1"/>
    <w:rsid w:val="007604A2"/>
    <w:rsid w:val="00760FD1"/>
    <w:rsid w:val="007B1535"/>
    <w:rsid w:val="007C1112"/>
    <w:rsid w:val="007E12E7"/>
    <w:rsid w:val="00881BA4"/>
    <w:rsid w:val="00885B26"/>
    <w:rsid w:val="00921FAF"/>
    <w:rsid w:val="009A3A63"/>
    <w:rsid w:val="00A020CB"/>
    <w:rsid w:val="00A563E0"/>
    <w:rsid w:val="00B006BA"/>
    <w:rsid w:val="00B27678"/>
    <w:rsid w:val="00B45374"/>
    <w:rsid w:val="00B64007"/>
    <w:rsid w:val="00B8226D"/>
    <w:rsid w:val="00B915CA"/>
    <w:rsid w:val="00BA2313"/>
    <w:rsid w:val="00BA5CDA"/>
    <w:rsid w:val="00BC69FD"/>
    <w:rsid w:val="00BD352E"/>
    <w:rsid w:val="00BE2DD4"/>
    <w:rsid w:val="00BE7AF8"/>
    <w:rsid w:val="00C2554D"/>
    <w:rsid w:val="00C26302"/>
    <w:rsid w:val="00C624CE"/>
    <w:rsid w:val="00C650CB"/>
    <w:rsid w:val="00C80F6C"/>
    <w:rsid w:val="00CF3728"/>
    <w:rsid w:val="00D0371E"/>
    <w:rsid w:val="00D34F27"/>
    <w:rsid w:val="00D5658A"/>
    <w:rsid w:val="00D77505"/>
    <w:rsid w:val="00D93CC2"/>
    <w:rsid w:val="00D9784E"/>
    <w:rsid w:val="00DA09E2"/>
    <w:rsid w:val="00DA575F"/>
    <w:rsid w:val="00DC15C0"/>
    <w:rsid w:val="00E16B16"/>
    <w:rsid w:val="00E30440"/>
    <w:rsid w:val="00E65478"/>
    <w:rsid w:val="00E67B9E"/>
    <w:rsid w:val="00EB77A3"/>
    <w:rsid w:val="00F04323"/>
    <w:rsid w:val="00F45942"/>
    <w:rsid w:val="00F751A4"/>
    <w:rsid w:val="00FA15C3"/>
    <w:rsid w:val="00FD26AA"/>
    <w:rsid w:val="00FD4EF6"/>
    <w:rsid w:val="00FD76E6"/>
    <w:rsid w:val="00FE238C"/>
    <w:rsid w:val="00FE606E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  <w:style w:type="paragraph" w:styleId="HTML">
    <w:name w:val="HTML Preformatted"/>
    <w:basedOn w:val="a"/>
    <w:link w:val="HTML0"/>
    <w:rsid w:val="00B64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4007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">
    <w:name w:val="Font Style16"/>
    <w:uiPriority w:val="99"/>
    <w:rsid w:val="00B64007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No Spacing"/>
    <w:uiPriority w:val="1"/>
    <w:qFormat/>
    <w:rsid w:val="00B640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122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554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C2630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56</cp:revision>
  <cp:lastPrinted>2019-02-11T04:55:00Z</cp:lastPrinted>
  <dcterms:created xsi:type="dcterms:W3CDTF">2016-11-13T00:27:00Z</dcterms:created>
  <dcterms:modified xsi:type="dcterms:W3CDTF">2019-02-11T05:08:00Z</dcterms:modified>
</cp:coreProperties>
</file>